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6A8D87ED"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その保護する子を義務教育諸学校に就学させる義務を負っており，その義務を履行しなければならない。</w:t>
      </w:r>
    </w:p>
    <w:p w14:paraId="16A851E5" w14:textId="2B078F30"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3065755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w:t>
      </w:r>
      <w:r w:rsidR="00D77C80">
        <w:rPr>
          <w:rFonts w:ascii="ＭＳ 明朝" w:hint="eastAsia"/>
          <w:kern w:val="0"/>
        </w:rPr>
        <w:t>入学の場合と同じく</w:t>
      </w:r>
      <w:r w:rsidRPr="00F66911">
        <w:rPr>
          <w:rFonts w:ascii="ＭＳ 明朝" w:hint="eastAsia"/>
          <w:kern w:val="0"/>
        </w:rPr>
        <w:t>当該児童・生徒の住所地の教育委員会が転入学すべき学校を指定する。</w:t>
      </w:r>
    </w:p>
    <w:p w14:paraId="3A9FD950" w14:textId="3F53E279"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4005880E"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2F415FCC"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729D71CB"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w:t>
      </w:r>
      <w:r w:rsidR="00D77C80">
        <w:rPr>
          <w:rFonts w:ascii="ＭＳ 明朝" w:hint="eastAsia"/>
          <w:kern w:val="0"/>
        </w:rPr>
        <w:t>の</w:t>
      </w:r>
      <w:r w:rsidRPr="009F004E">
        <w:rPr>
          <w:rFonts w:ascii="ＭＳ 明朝" w:hint="eastAsia"/>
          <w:kern w:val="0"/>
        </w:rPr>
        <w:t>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w:t>
      </w:r>
      <w:r w:rsidR="00D77C80">
        <w:rPr>
          <w:rFonts w:ascii="ＭＳ 明朝" w:hint="eastAsia"/>
          <w:kern w:val="0"/>
        </w:rPr>
        <w:t>既に</w:t>
      </w:r>
      <w:r>
        <w:rPr>
          <w:rFonts w:ascii="ＭＳ 明朝" w:hint="eastAsia"/>
          <w:kern w:val="0"/>
        </w:rPr>
        <w:t>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8CC5FCE" w:rsidR="00964663" w:rsidRPr="005F3BC6" w:rsidRDefault="00964663" w:rsidP="00FF101C">
      <w:pPr>
        <w:autoSpaceDE w:val="0"/>
        <w:autoSpaceDN w:val="0"/>
        <w:adjustRightInd w:val="0"/>
        <w:ind w:leftChars="100" w:left="214" w:rightChars="900" w:right="1928"/>
        <w:rPr>
          <w:rFonts w:ascii="ＭＳ 明朝"/>
          <w:kern w:val="0"/>
        </w:rPr>
      </w:pPr>
      <w:r w:rsidRPr="005F3BC6">
        <w:rPr>
          <w:rFonts w:ascii="ＭＳ 明朝" w:hint="eastAsia"/>
          <w:kern w:val="0"/>
        </w:rPr>
        <w:t>ウ　小中学校から特別支援学校へ</w:t>
      </w:r>
    </w:p>
    <w:p w14:paraId="6234A7E3" w14:textId="138424C0" w:rsidR="00964663" w:rsidRPr="005F3BC6" w:rsidRDefault="005A6894"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4DA5AF07">
                <wp:simplePos x="0" y="0"/>
                <wp:positionH relativeFrom="margin">
                  <wp:posOffset>4978400</wp:posOffset>
                </wp:positionH>
                <wp:positionV relativeFrom="paragraph">
                  <wp:posOffset>40005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2pt;margin-top:3.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00964663" w:rsidRPr="005F3BC6">
        <w:rPr>
          <w:rFonts w:ascii="ＭＳ 明朝" w:hint="eastAsia"/>
          <w:kern w:val="0"/>
        </w:rPr>
        <w:t>(ｱ)</w:t>
      </w:r>
      <w:r w:rsidR="00964663" w:rsidRPr="0096758F">
        <w:rPr>
          <w:rFonts w:ascii="ＭＳ 明朝" w:hint="eastAsia"/>
          <w:kern w:val="0"/>
          <w:sz w:val="20"/>
        </w:rPr>
        <w:t xml:space="preserve"> </w:t>
      </w:r>
      <w:r w:rsidR="00964663"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41E96353">
                <wp:simplePos x="0" y="0"/>
                <wp:positionH relativeFrom="margin">
                  <wp:posOffset>4968875</wp:posOffset>
                </wp:positionH>
                <wp:positionV relativeFrom="paragraph">
                  <wp:posOffset>33655</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2.65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5C22ED93" w:rsidR="00F66911" w:rsidRPr="00F66911" w:rsidRDefault="00F66911" w:rsidP="0096758F">
      <w:pPr>
        <w:autoSpaceDE w:val="0"/>
        <w:autoSpaceDN w:val="0"/>
        <w:adjustRightInd w:val="0"/>
        <w:ind w:rightChars="900" w:right="1928" w:firstLineChars="100" w:firstLine="214"/>
        <w:rPr>
          <w:rFonts w:ascii="ＭＳ 明朝"/>
          <w:kern w:val="0"/>
        </w:rPr>
      </w:pPr>
      <w:r w:rsidRPr="00402176">
        <w:rPr>
          <w:rFonts w:ascii="ＭＳ 明朝" w:hint="eastAsia"/>
          <w:kern w:val="0"/>
        </w:rPr>
        <w:t>区域外就学とは，</w:t>
      </w:r>
      <w:r w:rsidR="00817B04" w:rsidRPr="00402176">
        <w:rPr>
          <w:rFonts w:ascii="ＭＳ 明朝" w:hint="eastAsia"/>
          <w:kern w:val="0"/>
        </w:rPr>
        <w:t>児童・生徒等を，</w:t>
      </w:r>
      <w:r w:rsidRPr="00402176">
        <w:rPr>
          <w:rFonts w:ascii="ＭＳ 明朝" w:hint="eastAsia"/>
          <w:kern w:val="0"/>
        </w:rPr>
        <w:t>その住所のある市町</w:t>
      </w:r>
      <w:r w:rsidR="004431B0" w:rsidRPr="00402176">
        <w:rPr>
          <w:rFonts w:ascii="ＭＳ 明朝" w:hint="eastAsia"/>
          <w:kern w:val="0"/>
        </w:rPr>
        <w:t>の</w:t>
      </w:r>
      <w:r w:rsidRPr="00402176">
        <w:rPr>
          <w:rFonts w:ascii="ＭＳ 明朝" w:hint="eastAsia"/>
          <w:kern w:val="0"/>
        </w:rPr>
        <w:t>設置する以外の小</w:t>
      </w:r>
      <w:r w:rsidR="00112EC1" w:rsidRPr="00402176">
        <w:rPr>
          <w:rFonts w:ascii="ＭＳ 明朝" w:hint="eastAsia"/>
          <w:kern w:val="0"/>
        </w:rPr>
        <w:t>中学校に就学させること</w:t>
      </w:r>
      <w:r w:rsidR="00603548" w:rsidRPr="00402176">
        <w:rPr>
          <w:rFonts w:ascii="ＭＳ 明朝" w:hint="eastAsia"/>
          <w:kern w:val="0"/>
        </w:rPr>
        <w:t>をいう</w:t>
      </w:r>
      <w:r w:rsidR="00817B04" w:rsidRPr="00402176">
        <w:rPr>
          <w:rFonts w:ascii="ＭＳ 明朝" w:hint="eastAsia"/>
          <w:kern w:val="0"/>
        </w:rPr>
        <w:t>。また，児童・生徒等のうち</w:t>
      </w:r>
      <w:r w:rsidR="00D77C80" w:rsidRPr="00402176">
        <w:rPr>
          <w:rFonts w:ascii="ＭＳ 明朝" w:hint="eastAsia"/>
          <w:kern w:val="0"/>
        </w:rPr>
        <w:t>視覚障害者</w:t>
      </w:r>
      <w:r w:rsidR="00817B04" w:rsidRPr="00402176">
        <w:rPr>
          <w:rFonts w:ascii="ＭＳ 明朝" w:hint="eastAsia"/>
          <w:kern w:val="0"/>
        </w:rPr>
        <w:t>等を，その</w:t>
      </w:r>
      <w:r w:rsidRPr="00402176">
        <w:rPr>
          <w:rFonts w:ascii="ＭＳ 明朝" w:hint="eastAsia"/>
          <w:kern w:val="0"/>
        </w:rPr>
        <w:t>住所のある都道府県の設置する以外の特別支援学校に就学させることをいう。</w:t>
      </w:r>
    </w:p>
    <w:p w14:paraId="6C2C89FF" w14:textId="1D235E93"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3B64C490"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23D5A2C1" w:rsidR="00F66911" w:rsidRPr="00F66911" w:rsidRDefault="005A3F7C"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68CA8A16">
                <wp:simplePos x="0" y="0"/>
                <wp:positionH relativeFrom="margin">
                  <wp:posOffset>4975860</wp:posOffset>
                </wp:positionH>
                <wp:positionV relativeFrom="paragraph">
                  <wp:posOffset>23494</wp:posOffset>
                </wp:positionV>
                <wp:extent cx="1151890" cy="371475"/>
                <wp:effectExtent l="0" t="0" r="10160" b="9525"/>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8pt;margin-top:1.85pt;width:90.7pt;height:29.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ウ　他の都道府県の公立特別支援学校に就学させる場合</w:t>
      </w:r>
    </w:p>
    <w:p w14:paraId="37B18F32" w14:textId="7B549D9D"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w:t>
      </w:r>
      <w:r w:rsidR="00A864EC" w:rsidRPr="005F3BC6">
        <w:rPr>
          <w:rFonts w:ascii="ＭＳ 明朝" w:hint="eastAsia"/>
          <w:kern w:val="0"/>
        </w:rPr>
        <w:t>都道府県教育委員会</w:t>
      </w:r>
      <w:r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3CC2B3C9"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w:t>
      </w:r>
      <w:r w:rsidR="00496D3D">
        <w:rPr>
          <w:rFonts w:ascii="ＭＳ 明朝" w:hint="eastAsia"/>
          <w:kern w:val="0"/>
        </w:rPr>
        <w:t>者</w:t>
      </w:r>
      <w:r w:rsidRPr="00F66911">
        <w:rPr>
          <w:rFonts w:ascii="ＭＳ 明朝" w:hint="eastAsia"/>
          <w:kern w:val="0"/>
        </w:rPr>
        <w:t>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7295878"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区域外就学</w:t>
      </w:r>
      <w:r w:rsidR="00496D3D">
        <w:rPr>
          <w:rFonts w:ascii="ＭＳ 明朝" w:hint="eastAsia"/>
          <w:kern w:val="0"/>
        </w:rPr>
        <w:t>者</w:t>
      </w:r>
      <w:r w:rsidRPr="006075A1">
        <w:rPr>
          <w:rFonts w:ascii="ＭＳ 明朝" w:hint="eastAsia"/>
          <w:kern w:val="0"/>
        </w:rPr>
        <w:t>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lastRenderedPageBreak/>
        <w:t>(3) 校長が処理すべき区域外就学事務</w:t>
      </w:r>
    </w:p>
    <w:p w14:paraId="1BEDE082" w14:textId="3500F360"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w:t>
      </w:r>
      <w:r w:rsidR="00496D3D">
        <w:rPr>
          <w:rFonts w:ascii="ＭＳ 明朝" w:hint="eastAsia"/>
          <w:kern w:val="0"/>
        </w:rPr>
        <w:t>者</w:t>
      </w:r>
      <w:r w:rsidRPr="006075A1">
        <w:rPr>
          <w:rFonts w:ascii="ＭＳ 明朝" w:hint="eastAsia"/>
          <w:kern w:val="0"/>
        </w:rPr>
        <w:t>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2EADD120" w:rsidR="006075A1" w:rsidRPr="006075A1" w:rsidRDefault="00C83B6E"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1FD78ECA">
                <wp:simplePos x="0" y="0"/>
                <wp:positionH relativeFrom="margin">
                  <wp:posOffset>4966335</wp:posOffset>
                </wp:positionH>
                <wp:positionV relativeFrom="margin">
                  <wp:posOffset>4262120</wp:posOffset>
                </wp:positionV>
                <wp:extent cx="1187450" cy="351155"/>
                <wp:effectExtent l="0" t="0" r="12700" b="10795"/>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05pt;margin-top:335.6pt;width:93.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margin"/>
              </v:shape>
            </w:pict>
          </mc:Fallback>
        </mc:AlternateContent>
      </w:r>
      <w:r w:rsidR="006075A1" w:rsidRPr="006075A1">
        <w:rPr>
          <w:rFonts w:ascii="ＭＳ 明朝" w:hint="eastAsia"/>
          <w:kern w:val="0"/>
        </w:rPr>
        <w:t>エ　市町教育委員会への卒業者（全課程修了者）の氏名報告</w:t>
      </w:r>
    </w:p>
    <w:p w14:paraId="0D814892" w14:textId="28A3CAF5"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w:t>
      </w:r>
      <w:r w:rsidR="009B39E2">
        <w:rPr>
          <w:rFonts w:ascii="ＭＳ ゴシック" w:eastAsia="ＭＳ ゴシック" w:hAnsi="ＭＳ ゴシック" w:hint="eastAsia"/>
          <w:kern w:val="0"/>
        </w:rPr>
        <w:t>等</w:t>
      </w:r>
      <w:r w:rsidRPr="00050814">
        <w:rPr>
          <w:rFonts w:ascii="ＭＳ ゴシック" w:eastAsia="ＭＳ ゴシック" w:hAnsi="ＭＳ ゴシック" w:hint="eastAsia"/>
          <w:kern w:val="0"/>
        </w:rPr>
        <w:t>の中学校卒業程度認定試験</w:t>
      </w:r>
    </w:p>
    <w:p w14:paraId="6A161C1E" w14:textId="21B81447" w:rsidR="00B176DB" w:rsidRDefault="00B176DB" w:rsidP="00B176DB">
      <w:pPr>
        <w:ind w:leftChars="100" w:left="214" w:rightChars="900" w:right="1928" w:firstLineChars="100" w:firstLine="214"/>
        <w:rPr>
          <w:rFonts w:ascii="ＭＳ 明朝" w:hAnsi="ＭＳ 明朝"/>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5C1BAF16">
                <wp:simplePos x="0" y="0"/>
                <wp:positionH relativeFrom="margin">
                  <wp:posOffset>4975860</wp:posOffset>
                </wp:positionH>
                <wp:positionV relativeFrom="paragraph">
                  <wp:posOffset>31750</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8pt;margin-top: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Pr>
          <w:rFonts w:ascii="ＭＳ 明朝" w:hAnsi="ＭＳ 明朝" w:hint="eastAsia"/>
        </w:rPr>
        <w:t>学校教育法第18条の規定により，病気などやむを得ない事由によって保護者が義務教育諸学校に就学させる義務を猶予又は免除された子等に対して，高等学校入</w:t>
      </w:r>
      <w:r>
        <w:rPr>
          <w:rFonts w:ascii="ＭＳ 明朝"/>
          <w:noProof/>
          <w:kern w:val="0"/>
        </w:rPr>
        <mc:AlternateContent>
          <mc:Choice Requires="wps">
            <w:drawing>
              <wp:anchor distT="0" distB="0" distL="114299" distR="114299" simplePos="0" relativeHeight="251718656" behindDoc="0" locked="1" layoutInCell="1" allowOverlap="1" wp14:anchorId="09A23DB7" wp14:editId="302646A2">
                <wp:simplePos x="0" y="0"/>
                <wp:positionH relativeFrom="margin">
                  <wp:posOffset>4968875</wp:posOffset>
                </wp:positionH>
                <wp:positionV relativeFrom="margin">
                  <wp:align>center</wp:align>
                </wp:positionV>
                <wp:extent cx="0" cy="8892000"/>
                <wp:effectExtent l="0" t="0" r="38100" b="23495"/>
                <wp:wrapNone/>
                <wp:docPr id="2"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3A2EA1" id="_x0000_t32" coordsize="21600,21600" o:spt="32" o:oned="t" path="m,l21600,21600e" filled="f">
                <v:path arrowok="t" fillok="f" o:connecttype="none"/>
                <o:lock v:ext="edit" shapetype="t"/>
              </v:shapetype>
              <v:shape id="AutoShape 138" o:spid="_x0000_s1026" type="#_x0000_t32" style="position:absolute;left:0;text-align:left;margin-left:391.25pt;margin-top:0;width:0;height:700.15pt;z-index:251718656;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6Hg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FOh4B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Pr>
          <w:rFonts w:ascii="ＭＳ 明朝" w:hAnsi="ＭＳ 明朝" w:hint="eastAsia"/>
        </w:rPr>
        <w:t>学に関し，中学校を卒業した者と同等以上の学力があるかどうかを認定するために国が行う試験である。合格者には高等学校の入学資格が与えられる。</w:t>
      </w:r>
    </w:p>
    <w:p w14:paraId="6D41AD59" w14:textId="77777777" w:rsidR="00B176DB" w:rsidRDefault="00B176DB" w:rsidP="00B176DB">
      <w:pPr>
        <w:ind w:leftChars="100" w:left="214" w:rightChars="900" w:right="1928"/>
        <w:rPr>
          <w:rFonts w:ascii="ＭＳ 明朝" w:hAnsi="ＭＳ 明朝"/>
        </w:rPr>
      </w:pPr>
      <w:r>
        <w:rPr>
          <w:rFonts w:ascii="ＭＳ 明朝" w:hAnsi="ＭＳ 明朝" w:hint="eastAsia"/>
        </w:rPr>
        <w:t>ア　受験資格</w:t>
      </w:r>
    </w:p>
    <w:p w14:paraId="0BA4123E" w14:textId="067E38D9"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就学義務猶予免除者である者又は就学義務猶予免除者であった者で，受験しようとする認定試験の日の属する年度の終わりまでに満15歳以上になる</w:t>
      </w:r>
      <w:r w:rsidR="00C01056">
        <w:rPr>
          <w:rFonts w:ascii="ＭＳ 明朝" w:hAnsi="ＭＳ 明朝" w:hint="eastAsia"/>
        </w:rPr>
        <w:t>者</w:t>
      </w:r>
    </w:p>
    <w:p w14:paraId="305C7F02" w14:textId="7BEBBF5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保護者が</w:t>
      </w:r>
      <w:r w:rsidRPr="00CA2ABE">
        <w:rPr>
          <w:rFonts w:ascii="ＭＳ 明朝" w:hAnsi="ＭＳ 明朝" w:hint="eastAsia"/>
        </w:rPr>
        <w:t>就学させる義務の猶予又は免除を受けず</w:t>
      </w:r>
      <w:r>
        <w:rPr>
          <w:rFonts w:ascii="ＭＳ 明朝" w:hAnsi="ＭＳ 明朝" w:hint="eastAsia"/>
        </w:rPr>
        <w:t>，</w:t>
      </w:r>
      <w:r w:rsidRPr="00CA2ABE">
        <w:rPr>
          <w:rFonts w:ascii="ＭＳ 明朝" w:hAnsi="ＭＳ 明朝" w:hint="eastAsia"/>
        </w:rPr>
        <w:t>かつ</w:t>
      </w:r>
      <w:r>
        <w:rPr>
          <w:rFonts w:ascii="ＭＳ 明朝" w:hAnsi="ＭＳ 明朝" w:hint="eastAsia"/>
        </w:rPr>
        <w:t>，受験しようとする認定試験の日の属する年度の終わりまでに</w:t>
      </w:r>
      <w:r w:rsidRPr="00CA2ABE">
        <w:rPr>
          <w:rFonts w:ascii="ＭＳ 明朝" w:hAnsi="ＭＳ 明朝"/>
        </w:rPr>
        <w:t>中学校を卒業できないと見込まれることについてやむを得ない事由があると文部科学大臣が認めた</w:t>
      </w:r>
      <w:r>
        <w:rPr>
          <w:rFonts w:ascii="ＭＳ 明朝" w:hAnsi="ＭＳ 明朝" w:hint="eastAsia"/>
        </w:rPr>
        <w:t>者</w:t>
      </w:r>
    </w:p>
    <w:p w14:paraId="67814930" w14:textId="4ADA13C7"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受験しようとする認定試験の日の属する年度の終わりまでに満16歳以上になる者（(ｱ)及び(ｴ)に該当する者を除く。）</w:t>
      </w:r>
    </w:p>
    <w:p w14:paraId="65E1B1FE" w14:textId="5E6E7EA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(ｴ)</w:t>
      </w:r>
      <w:r>
        <w:rPr>
          <w:rFonts w:ascii="ＭＳ 明朝" w:hAnsi="ＭＳ 明朝"/>
        </w:rPr>
        <w:t xml:space="preserve"> </w:t>
      </w:r>
      <w:r w:rsidRPr="00BF0DB7">
        <w:rPr>
          <w:rFonts w:ascii="ＭＳ 明朝" w:hAnsi="ＭＳ 明朝" w:hint="eastAsia"/>
        </w:rPr>
        <w:t>日本の国籍を有しない者で</w:t>
      </w:r>
      <w:r>
        <w:rPr>
          <w:rFonts w:ascii="ＭＳ 明朝" w:hAnsi="ＭＳ 明朝" w:hint="eastAsia"/>
        </w:rPr>
        <w:t>，受験しようとする認定試験の日の属する年度の終わりまでに</w:t>
      </w:r>
      <w:r w:rsidRPr="00BF0DB7">
        <w:rPr>
          <w:rFonts w:ascii="ＭＳ 明朝" w:hAnsi="ＭＳ 明朝"/>
        </w:rPr>
        <w:t>満15歳以上になる</w:t>
      </w:r>
      <w:r>
        <w:rPr>
          <w:rFonts w:ascii="ＭＳ 明朝" w:hAnsi="ＭＳ 明朝" w:hint="eastAsia"/>
        </w:rPr>
        <w:t>者</w:t>
      </w:r>
    </w:p>
    <w:p w14:paraId="1E764B45" w14:textId="0BED9B8A" w:rsidR="00B176DB" w:rsidRDefault="00B176DB" w:rsidP="00B176DB">
      <w:pPr>
        <w:ind w:leftChars="100" w:left="214" w:rightChars="900" w:right="1928"/>
        <w:rPr>
          <w:rFonts w:ascii="ＭＳ 明朝" w:hAnsi="ＭＳ 明朝"/>
        </w:rPr>
      </w:pPr>
      <w:r>
        <w:rPr>
          <w:rFonts w:ascii="ＭＳ 明朝" w:hAnsi="ＭＳ 明朝" w:hint="eastAsia"/>
        </w:rPr>
        <w:t>イ　試験科目</w:t>
      </w:r>
    </w:p>
    <w:p w14:paraId="3B32626B" w14:textId="1694E21A" w:rsidR="00B176DB" w:rsidRDefault="00B176DB" w:rsidP="00B176DB">
      <w:pPr>
        <w:ind w:leftChars="200" w:left="428" w:rightChars="900" w:right="1928" w:firstLineChars="100" w:firstLine="214"/>
        <w:rPr>
          <w:rFonts w:ascii="ＭＳ 明朝" w:hAnsi="ＭＳ 明朝"/>
        </w:rPr>
      </w:pPr>
      <w:r w:rsidRPr="00264FB6">
        <w:rPr>
          <w:rFonts w:ascii="ＭＳ 明朝" w:hAnsi="ＭＳ 明朝" w:hint="eastAsia"/>
        </w:rPr>
        <w:t>中学校の国語・社会・数学・理科・外国語（英語）</w:t>
      </w:r>
    </w:p>
    <w:p w14:paraId="16F6803C" w14:textId="0A78FA67" w:rsidR="00B176DB" w:rsidRPr="00BF0DB7" w:rsidRDefault="00B176DB" w:rsidP="00B176DB">
      <w:pPr>
        <w:ind w:leftChars="200" w:left="428" w:rightChars="900" w:right="1928" w:firstLineChars="100" w:firstLine="214"/>
        <w:rPr>
          <w:rFonts w:ascii="ＭＳ 明朝" w:hAnsi="ＭＳ 明朝"/>
        </w:rPr>
      </w:pPr>
      <w:r w:rsidRPr="00264FB6">
        <w:rPr>
          <w:rFonts w:ascii="ＭＳ 明朝" w:hAnsi="ＭＳ 明朝"/>
        </w:rPr>
        <w:t>1回の試験において必ずしも全部の試験科目を受験する必要は</w:t>
      </w:r>
      <w:r>
        <w:rPr>
          <w:rFonts w:ascii="ＭＳ 明朝" w:hAnsi="ＭＳ 明朝" w:hint="eastAsia"/>
        </w:rPr>
        <w:t>ない。</w:t>
      </w:r>
      <w:r w:rsidRPr="00264FB6">
        <w:rPr>
          <w:rFonts w:ascii="ＭＳ 明朝" w:hAnsi="ＭＳ 明朝"/>
        </w:rPr>
        <w:t>一部</w:t>
      </w:r>
      <w:r w:rsidRPr="00264FB6">
        <w:rPr>
          <w:rFonts w:ascii="ＭＳ 明朝" w:hAnsi="ＭＳ 明朝"/>
        </w:rPr>
        <w:lastRenderedPageBreak/>
        <w:t>の試験科目</w:t>
      </w:r>
      <w:r>
        <w:rPr>
          <w:rFonts w:ascii="ＭＳ 明朝" w:hAnsi="ＭＳ 明朝" w:hint="eastAsia"/>
        </w:rPr>
        <w:t>合格者</w:t>
      </w:r>
      <w:r w:rsidRPr="00264FB6">
        <w:rPr>
          <w:rFonts w:ascii="ＭＳ 明朝" w:hAnsi="ＭＳ 明朝"/>
        </w:rPr>
        <w:t>は</w:t>
      </w:r>
      <w:r>
        <w:rPr>
          <w:rFonts w:ascii="ＭＳ 明朝" w:hAnsi="ＭＳ 明朝" w:hint="eastAsia"/>
        </w:rPr>
        <w:t>，</w:t>
      </w:r>
      <w:r w:rsidRPr="00264FB6">
        <w:rPr>
          <w:rFonts w:ascii="ＭＳ 明朝" w:hAnsi="ＭＳ 明朝"/>
        </w:rPr>
        <w:t>次回の試験でその科目の受験が免除され</w:t>
      </w:r>
      <w:r>
        <w:rPr>
          <w:rFonts w:ascii="ＭＳ 明朝" w:hAnsi="ＭＳ 明朝" w:hint="eastAsia"/>
        </w:rPr>
        <w:t>る</w:t>
      </w:r>
      <w:r w:rsidRPr="00264FB6">
        <w:rPr>
          <w:rFonts w:ascii="ＭＳ 明朝" w:hAnsi="ＭＳ 明朝"/>
        </w:rPr>
        <w:t>。</w:t>
      </w:r>
    </w:p>
    <w:p w14:paraId="03E68C89" w14:textId="3886AD6E" w:rsidR="000D18AA" w:rsidRDefault="000D18AA" w:rsidP="00B176DB">
      <w:pPr>
        <w:autoSpaceDE w:val="0"/>
        <w:autoSpaceDN w:val="0"/>
        <w:adjustRightInd w:val="0"/>
        <w:ind w:leftChars="100" w:left="214" w:rightChars="900" w:right="1928"/>
        <w:rPr>
          <w:rFonts w:ascii="ＭＳ 明朝"/>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7DD2DADE"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w:t>
      </w:r>
      <w:r w:rsidR="004B3723">
        <w:rPr>
          <w:rFonts w:ascii="ＭＳ 明朝" w:hint="eastAsia"/>
          <w:kern w:val="0"/>
        </w:rPr>
        <w:t>なるもの</w:t>
      </w:r>
      <w:r w:rsidRPr="006075A1">
        <w:rPr>
          <w:rFonts w:ascii="ＭＳ 明朝" w:hint="eastAsia"/>
          <w:kern w:val="0"/>
        </w:rPr>
        <w:t>である</w:t>
      </w:r>
      <w:r w:rsidR="004B3723">
        <w:rPr>
          <w:rFonts w:ascii="ＭＳ 明朝" w:hint="eastAsia"/>
          <w:kern w:val="0"/>
        </w:rPr>
        <w:t>。</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C7030A8"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w:t>
      </w:r>
      <w:r w:rsidR="006C1164">
        <w:rPr>
          <w:rFonts w:ascii="ＭＳ 明朝" w:hint="eastAsia"/>
          <w:kern w:val="0"/>
        </w:rPr>
        <w:t>イ</w:t>
      </w:r>
      <w:r w:rsidRPr="006075A1">
        <w:rPr>
          <w:rFonts w:ascii="ＭＳ 明朝" w:hint="eastAsia"/>
          <w:kern w:val="0"/>
        </w:rPr>
        <w:t>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07076D95"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4303AAB8"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6188F235" w:rsidR="006075A1" w:rsidRPr="006075A1" w:rsidRDefault="009B6865" w:rsidP="00FA4AB3">
      <w:pPr>
        <w:autoSpaceDE w:val="0"/>
        <w:autoSpaceDN w:val="0"/>
        <w:adjustRightInd w:val="0"/>
        <w:ind w:leftChars="200" w:left="428" w:rightChars="900" w:right="1928" w:firstLineChars="100" w:firstLine="214"/>
        <w:rPr>
          <w:rFonts w:ascii="ＭＳ 明朝"/>
          <w:kern w:val="0"/>
        </w:rPr>
      </w:pPr>
      <w:r>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230AA7B4"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62C64015" w:rsidR="006075A1" w:rsidRPr="006075A1" w:rsidRDefault="00A60166" w:rsidP="00FA4AB3">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04E3850A">
                <wp:simplePos x="0" y="0"/>
                <wp:positionH relativeFrom="margin">
                  <wp:posOffset>4977130</wp:posOffset>
                </wp:positionH>
                <wp:positionV relativeFrom="margin">
                  <wp:posOffset>7357745</wp:posOffset>
                </wp:positionV>
                <wp:extent cx="1151890" cy="122301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9pt;margin-top:579.35pt;width:90.7pt;height:96.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hG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050814"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校長の押印・学級担任の押印・出欠の記録・各教科の学習の記録・特別活動の記録・行動の記録・進路に関する記録</w:t>
      </w:r>
      <w:r w:rsidR="00C90486">
        <w:rPr>
          <w:rFonts w:ascii="ＭＳ 明朝" w:hint="eastAsia"/>
          <w:kern w:val="0"/>
        </w:rPr>
        <w:t>・総合的な学習の時間の記録・総合所見及び指導上参考となる諸事項</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5683FE88"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w:t>
      </w:r>
      <w:bookmarkStart w:id="2" w:name="_GoBack"/>
      <w:bookmarkEnd w:id="2"/>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lastRenderedPageBreak/>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1FAF3B3E"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w:t>
      </w:r>
      <w:r w:rsidR="006C1164">
        <w:rPr>
          <w:rFonts w:ascii="ＭＳ 明朝" w:hint="eastAsia"/>
          <w:kern w:val="0"/>
        </w:rPr>
        <w:t>した</w:t>
      </w:r>
      <w:r w:rsidR="006075A1" w:rsidRPr="006075A1">
        <w:rPr>
          <w:rFonts w:ascii="ＭＳ 明朝" w:hint="eastAsia"/>
          <w:kern w:val="0"/>
        </w:rPr>
        <w:t>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20807C96"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C384FC5"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w:t>
      </w:r>
      <w:r w:rsidRPr="006075A1">
        <w:rPr>
          <w:rFonts w:ascii="ＭＳ 明朝" w:hint="eastAsia"/>
          <w:kern w:val="0"/>
        </w:rPr>
        <w:lastRenderedPageBreak/>
        <w:t>その旨及びその職種を記入する。</w:t>
      </w:r>
    </w:p>
    <w:p w14:paraId="3829C61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0A270" w14:textId="77777777" w:rsidR="00ED01C4" w:rsidRDefault="00ED01C4" w:rsidP="00947A32">
      <w:r>
        <w:separator/>
      </w:r>
    </w:p>
  </w:endnote>
  <w:endnote w:type="continuationSeparator" w:id="0">
    <w:p w14:paraId="60C24C80" w14:textId="77777777" w:rsidR="00ED01C4" w:rsidRDefault="00ED01C4"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C29BA" w14:textId="77777777" w:rsidR="00ED01C4" w:rsidRDefault="00ED01C4" w:rsidP="00947A32">
      <w:r>
        <w:separator/>
      </w:r>
    </w:p>
  </w:footnote>
  <w:footnote w:type="continuationSeparator" w:id="0">
    <w:p w14:paraId="4A8E0BFC" w14:textId="77777777" w:rsidR="00ED01C4" w:rsidRDefault="00ED01C4"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2979"/>
    <w:rsid w:val="00154730"/>
    <w:rsid w:val="0015474A"/>
    <w:rsid w:val="0017177E"/>
    <w:rsid w:val="001743D4"/>
    <w:rsid w:val="00174C3A"/>
    <w:rsid w:val="00177657"/>
    <w:rsid w:val="001926E1"/>
    <w:rsid w:val="0019422B"/>
    <w:rsid w:val="001D04B4"/>
    <w:rsid w:val="001D1494"/>
    <w:rsid w:val="001D4501"/>
    <w:rsid w:val="001D7222"/>
    <w:rsid w:val="001E4D4E"/>
    <w:rsid w:val="001E54B0"/>
    <w:rsid w:val="001E7B91"/>
    <w:rsid w:val="001F62BD"/>
    <w:rsid w:val="00203473"/>
    <w:rsid w:val="002039D1"/>
    <w:rsid w:val="002047E5"/>
    <w:rsid w:val="002063D7"/>
    <w:rsid w:val="0021743B"/>
    <w:rsid w:val="002353C2"/>
    <w:rsid w:val="002465DF"/>
    <w:rsid w:val="002472A3"/>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2176"/>
    <w:rsid w:val="00403359"/>
    <w:rsid w:val="0040415D"/>
    <w:rsid w:val="00404F96"/>
    <w:rsid w:val="004222EF"/>
    <w:rsid w:val="004239F3"/>
    <w:rsid w:val="004346CE"/>
    <w:rsid w:val="004431B0"/>
    <w:rsid w:val="00444557"/>
    <w:rsid w:val="0044540A"/>
    <w:rsid w:val="00446188"/>
    <w:rsid w:val="00450205"/>
    <w:rsid w:val="004530FB"/>
    <w:rsid w:val="00464A77"/>
    <w:rsid w:val="00472368"/>
    <w:rsid w:val="004841F5"/>
    <w:rsid w:val="00496D3D"/>
    <w:rsid w:val="004B3723"/>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87ADE"/>
    <w:rsid w:val="005A3F7C"/>
    <w:rsid w:val="005A6894"/>
    <w:rsid w:val="005B39EC"/>
    <w:rsid w:val="005C7795"/>
    <w:rsid w:val="005D70A9"/>
    <w:rsid w:val="005E3882"/>
    <w:rsid w:val="005F3BC6"/>
    <w:rsid w:val="00603548"/>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52E8"/>
    <w:rsid w:val="006B69EB"/>
    <w:rsid w:val="006C0973"/>
    <w:rsid w:val="006C1164"/>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17B04"/>
    <w:rsid w:val="00825FFD"/>
    <w:rsid w:val="00851E33"/>
    <w:rsid w:val="008648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9E2"/>
    <w:rsid w:val="009B3D47"/>
    <w:rsid w:val="009B5E72"/>
    <w:rsid w:val="009B6865"/>
    <w:rsid w:val="009C22BF"/>
    <w:rsid w:val="009D09F1"/>
    <w:rsid w:val="009E09AF"/>
    <w:rsid w:val="009F004E"/>
    <w:rsid w:val="00A060F2"/>
    <w:rsid w:val="00A14C16"/>
    <w:rsid w:val="00A17711"/>
    <w:rsid w:val="00A36EFC"/>
    <w:rsid w:val="00A60166"/>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176DB"/>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01056"/>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3B6E"/>
    <w:rsid w:val="00C848DD"/>
    <w:rsid w:val="00C85440"/>
    <w:rsid w:val="00C90486"/>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77C80"/>
    <w:rsid w:val="00D819F9"/>
    <w:rsid w:val="00D85F34"/>
    <w:rsid w:val="00D9440D"/>
    <w:rsid w:val="00DA05E5"/>
    <w:rsid w:val="00DA30D9"/>
    <w:rsid w:val="00DC4C0C"/>
    <w:rsid w:val="00DD1618"/>
    <w:rsid w:val="00DD2C04"/>
    <w:rsid w:val="00DE271E"/>
    <w:rsid w:val="00DE37D8"/>
    <w:rsid w:val="00DE4BE6"/>
    <w:rsid w:val="00DF5E5D"/>
    <w:rsid w:val="00E01C32"/>
    <w:rsid w:val="00E02BD8"/>
    <w:rsid w:val="00E050D9"/>
    <w:rsid w:val="00E06CB9"/>
    <w:rsid w:val="00E31350"/>
    <w:rsid w:val="00E34966"/>
    <w:rsid w:val="00E52F82"/>
    <w:rsid w:val="00E706E4"/>
    <w:rsid w:val="00E708D2"/>
    <w:rsid w:val="00E7097F"/>
    <w:rsid w:val="00E841AD"/>
    <w:rsid w:val="00EA2DCB"/>
    <w:rsid w:val="00EB1B80"/>
    <w:rsid w:val="00EB402A"/>
    <w:rsid w:val="00EB7E88"/>
    <w:rsid w:val="00EC3AFA"/>
    <w:rsid w:val="00ED01C4"/>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FF14C-8970-480C-9A5C-3AB974B1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792</Words>
  <Characters>4518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tea</cp:lastModifiedBy>
  <cp:revision>24</cp:revision>
  <cp:lastPrinted>2015-01-28T03:28:00Z</cp:lastPrinted>
  <dcterms:created xsi:type="dcterms:W3CDTF">2022-12-15T02:50:00Z</dcterms:created>
  <dcterms:modified xsi:type="dcterms:W3CDTF">2024-09-30T02:10:00Z</dcterms:modified>
</cp:coreProperties>
</file>