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3A0C" w:rsidRDefault="00B30A65">
      <w:pPr>
        <w:ind w:rightChars="900" w:right="1890"/>
        <w:rPr>
          <w:rFonts w:ascii="ＭＳ ゴシック" w:eastAsia="ＭＳ ゴシック" w:hAnsi="ＭＳ ゴシック"/>
          <w:sz w:val="36"/>
        </w:rPr>
      </w:pPr>
      <w:r>
        <w:rPr>
          <w:rFonts w:hint="eastAsia"/>
          <w:noProof/>
        </w:rPr>
        <mc:AlternateContent>
          <mc:Choice Requires="wps">
            <w:drawing>
              <wp:anchor distT="0" distB="0" distL="114299" distR="114299" simplePos="0" relativeHeight="21" behindDoc="0" locked="0" layoutInCell="1" hidden="0" allowOverlap="1">
                <wp:simplePos x="0" y="0"/>
                <wp:positionH relativeFrom="column">
                  <wp:posOffset>4968240</wp:posOffset>
                </wp:positionH>
                <wp:positionV relativeFrom="paragraph">
                  <wp:posOffset>0</wp:posOffset>
                </wp:positionV>
                <wp:extent cx="0" cy="8891905"/>
                <wp:effectExtent l="635" t="0" r="29845" b="10160"/>
                <wp:wrapNone/>
                <wp:docPr id="1026"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0pt;mso-position-vertical-relative:text;mso-position-horizontal-relative:text;position:absolute;height:700.15pt;mso-wrap-distance-top:0pt;width:0pt;mso-wrap-distance-left:8.94pt;margin-left:391.2pt;z-index:21;" o:spid="_x0000_s1026" o:allowincell="t" o:allowoverlap="t" filled="f" stroked="t" strokecolor="#000000" strokeweight="0.75pt" o:spt="32" type="#_x0000_t32">
                <v:fill/>
                <v:stroke filltype="solid"/>
                <v:imagedata o:title=""/>
                <w10:wrap type="none" anchorx="text" anchory="text"/>
              </v:shape>
            </w:pict>
          </mc:Fallback>
        </mc:AlternateContent>
      </w:r>
      <w:r>
        <w:rPr>
          <w:rFonts w:ascii="ＭＳ ゴシック" w:eastAsia="ＭＳ ゴシック" w:hAnsi="ＭＳ ゴシック" w:hint="eastAsia"/>
          <w:sz w:val="36"/>
        </w:rPr>
        <w:t>１　旅費</w:t>
      </w:r>
    </w:p>
    <w:p w:rsidR="00803A0C" w:rsidRDefault="00B30A65">
      <w:pPr>
        <w:ind w:rightChars="900" w:right="1890"/>
        <w:rPr>
          <w:rFonts w:ascii="ＭＳ 明朝" w:eastAsia="ＭＳ 明朝" w:hAnsi="ＭＳ 明朝"/>
        </w:rPr>
      </w:pPr>
      <w:r>
        <w:rPr>
          <w:rFonts w:ascii="ＭＳ 明朝" w:eastAsia="ＭＳ 明朝" w:hAnsi="ＭＳ 明朝" w:hint="eastAsia"/>
        </w:rPr>
        <w:t xml:space="preserve">　旅費とは，職員等が公務のために行う旅行中必要とする経費にあてるため支給される費用である。しかし，現に要した費用をすべてそのとおり支給できないので，旅費に関する必要な事項は条例で定められている。</w:t>
      </w:r>
    </w:p>
    <w:p w:rsidR="00803A0C" w:rsidRDefault="00B30A65">
      <w:pPr>
        <w:ind w:rightChars="900" w:right="1890"/>
        <w:rPr>
          <w:rFonts w:ascii="ＭＳ ゴシック" w:eastAsia="ＭＳ ゴシック" w:hAnsi="ＭＳ ゴシック"/>
        </w:rPr>
      </w:pPr>
      <w:r>
        <w:rPr>
          <w:rFonts w:ascii="ＭＳ ゴシック" w:eastAsia="ＭＳ ゴシック" w:hAnsi="ＭＳ ゴシック" w:hint="eastAsia"/>
        </w:rPr>
        <w:t>(1) 旅費用語</w:t>
      </w:r>
    </w:p>
    <w:p w:rsidR="00803A0C" w:rsidRDefault="00B30A65">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31" behindDoc="0" locked="0" layoutInCell="1" hidden="0" allowOverlap="1">
                <wp:simplePos x="0" y="0"/>
                <wp:positionH relativeFrom="column">
                  <wp:posOffset>4968240</wp:posOffset>
                </wp:positionH>
                <wp:positionV relativeFrom="paragraph">
                  <wp:posOffset>185420</wp:posOffset>
                </wp:positionV>
                <wp:extent cx="1151890" cy="202565"/>
                <wp:effectExtent l="0" t="0" r="635" b="635"/>
                <wp:wrapNone/>
                <wp:docPr id="1027" name="オブジェクト 0"/>
                <wp:cNvGraphicFramePr/>
                <a:graphic xmlns:a="http://schemas.openxmlformats.org/drawingml/2006/main">
                  <a:graphicData uri="http://schemas.microsoft.com/office/word/2010/wordprocessingShape">
                    <wps:wsp>
                      <wps:cNvSpPr txBox="1"/>
                      <wps:spPr>
                        <a:xfrm>
                          <a:off x="0" y="0"/>
                          <a:ext cx="1151890" cy="20256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30A65" w:rsidRDefault="00B30A65">
                            <w:r>
                              <w:rPr>
                                <w:rFonts w:ascii="ＭＳ 明朝" w:eastAsia="ＭＳ 明朝" w:hAnsi="ＭＳ 明朝" w:hint="eastAsia"/>
                              </w:rPr>
                              <w:t>旅費条例 第2条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o:spid="_x0000_s1026" type="#_x0000_t202" style="position:absolute;left:0;text-align:left;margin-left:391.2pt;margin-top:14.6pt;width:90.7pt;height:15.95pt;z-index:31;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" filled="f" stroked="f" strokeweight=".5pt">
                <v:textbox inset="1mm,0,0,0">
                  <w:txbxContent>
                    <w:p w:rsidR="00B30A65" w:rsidRDefault="00B30A65">
                      <w:r>
                        <w:rPr>
                          <w:rFonts w:ascii="ＭＳ 明朝" w:eastAsia="ＭＳ 明朝" w:hAnsi="ＭＳ 明朝" w:hint="eastAsia"/>
                        </w:rPr>
                        <w:t>旅費条例 第2条</w:t>
                      </w:r>
                    </w:p>
                  </w:txbxContent>
                </v:textbox>
              </v:shape>
            </w:pict>
          </mc:Fallback>
        </mc:AlternateContent>
      </w:r>
      <w:r>
        <w:rPr>
          <w:rFonts w:ascii="ＭＳ 明朝" w:eastAsia="ＭＳ 明朝" w:hAnsi="ＭＳ 明朝" w:hint="eastAsia"/>
        </w:rPr>
        <w:t>ア　出張</w:t>
      </w:r>
    </w:p>
    <w:p w:rsidR="00803A0C" w:rsidRDefault="00B30A65">
      <w:pPr>
        <w:ind w:rightChars="900" w:right="1890" w:firstLineChars="300" w:firstLine="630"/>
        <w:rPr>
          <w:rFonts w:ascii="ＭＳ 明朝" w:eastAsia="ＭＳ 明朝" w:hAnsi="ＭＳ 明朝"/>
        </w:rPr>
      </w:pPr>
      <w:r>
        <w:rPr>
          <w:rFonts w:ascii="ＭＳ 明朝" w:eastAsia="ＭＳ 明朝" w:hAnsi="ＭＳ 明朝" w:hint="eastAsia"/>
        </w:rPr>
        <w:t>職員が公務のため一時その勤務公署（勤務校）を離れて旅行すること。</w:t>
      </w:r>
    </w:p>
    <w:p w:rsidR="00803A0C" w:rsidRDefault="00B30A65">
      <w:pPr>
        <w:ind w:rightChars="900" w:right="1890" w:firstLineChars="100" w:firstLine="210"/>
        <w:rPr>
          <w:rFonts w:ascii="ＭＳ 明朝" w:eastAsia="ＭＳ 明朝" w:hAnsi="ＭＳ 明朝"/>
        </w:rPr>
      </w:pPr>
      <w:r>
        <w:rPr>
          <w:rFonts w:ascii="ＭＳ 明朝" w:eastAsia="ＭＳ 明朝" w:hAnsi="ＭＳ 明朝" w:hint="eastAsia"/>
        </w:rPr>
        <w:t>イ　赴任</w:t>
      </w:r>
    </w:p>
    <w:p w:rsidR="00803A0C" w:rsidRDefault="00B30A65">
      <w:pPr>
        <w:ind w:leftChars="200" w:left="420" w:rightChars="900" w:right="1890" w:firstLineChars="100" w:firstLine="210"/>
        <w:rPr>
          <w:rFonts w:ascii="ＭＳ 明朝" w:eastAsia="ＭＳ 明朝" w:hAnsi="ＭＳ 明朝"/>
        </w:rPr>
      </w:pPr>
      <w:r>
        <w:rPr>
          <w:rFonts w:ascii="ＭＳ 明朝" w:eastAsia="ＭＳ 明朝" w:hAnsi="ＭＳ 明朝" w:hint="eastAsia"/>
        </w:rPr>
        <w:t>採用された職員がその採用に伴う移転のため住所若しくは居所から在勤庁に旅行し，又は転任を命ぜられた職員がその転任に伴う移転のため旧在勤庁から新在勤庁に旅行することをいう。</w:t>
      </w:r>
    </w:p>
    <w:p w:rsidR="00803A0C" w:rsidRDefault="00B30A65">
      <w:pPr>
        <w:ind w:rightChars="900" w:right="1890" w:firstLineChars="100" w:firstLine="210"/>
        <w:rPr>
          <w:rFonts w:ascii="ＭＳ 明朝" w:eastAsia="ＭＳ 明朝" w:hAnsi="ＭＳ 明朝"/>
        </w:rPr>
      </w:pPr>
      <w:r>
        <w:rPr>
          <w:rFonts w:ascii="ＭＳ 明朝" w:eastAsia="ＭＳ 明朝" w:hAnsi="ＭＳ 明朝" w:hint="eastAsia"/>
        </w:rPr>
        <w:t>ウ　在勤地</w:t>
      </w:r>
    </w:p>
    <w:p w:rsidR="00803A0C" w:rsidRDefault="00B30A65">
      <w:pPr>
        <w:ind w:rightChars="900" w:right="1890" w:firstLineChars="300" w:firstLine="630"/>
        <w:rPr>
          <w:rFonts w:ascii="ＭＳ 明朝" w:eastAsia="ＭＳ 明朝" w:hAnsi="ＭＳ 明朝"/>
        </w:rPr>
      </w:pPr>
      <w:r>
        <w:rPr>
          <w:rFonts w:ascii="ＭＳ 明朝" w:eastAsia="ＭＳ 明朝" w:hAnsi="ＭＳ 明朝" w:hint="eastAsia"/>
        </w:rPr>
        <w:t>在勤庁（勤務校）がある市町の存する地域をいう。</w:t>
      </w:r>
    </w:p>
    <w:p w:rsidR="00803A0C" w:rsidRDefault="00B30A65">
      <w:pPr>
        <w:ind w:rightChars="900" w:right="1890"/>
        <w:rPr>
          <w:rFonts w:ascii="ＭＳ 明朝" w:eastAsia="ＭＳ 明朝" w:hAnsi="ＭＳ 明朝"/>
        </w:rPr>
      </w:pPr>
      <w:r>
        <w:rPr>
          <w:rFonts w:ascii="ＭＳ 明朝" w:eastAsia="ＭＳ 明朝" w:hAnsi="ＭＳ 明朝" w:hint="eastAsia"/>
        </w:rPr>
        <w:t xml:space="preserve">　エ　同一地域</w:t>
      </w:r>
    </w:p>
    <w:p w:rsidR="00803A0C" w:rsidRDefault="00B30A65">
      <w:pPr>
        <w:ind w:rightChars="900" w:right="1890"/>
        <w:rPr>
          <w:rFonts w:ascii="ＭＳ 明朝" w:eastAsia="ＭＳ 明朝" w:hAnsi="ＭＳ 明朝"/>
        </w:rPr>
      </w:pPr>
      <w:r>
        <w:rPr>
          <w:rFonts w:ascii="ＭＳ 明朝" w:eastAsia="ＭＳ 明朝" w:hAnsi="ＭＳ 明朝" w:hint="eastAsia"/>
        </w:rPr>
        <w:t xml:space="preserve">　　　同一市町村のことをいう。</w:t>
      </w:r>
    </w:p>
    <w:p w:rsidR="00803A0C" w:rsidRDefault="00B30A65">
      <w:pPr>
        <w:ind w:rightChars="900" w:right="1890"/>
        <w:rPr>
          <w:rFonts w:ascii="ＭＳ ゴシック" w:eastAsia="ＭＳ ゴシック" w:hAnsi="ＭＳ ゴシック"/>
        </w:rPr>
      </w:pPr>
      <w:r>
        <w:rPr>
          <w:rFonts w:hint="eastAsia"/>
          <w:noProof/>
        </w:rPr>
        <mc:AlternateContent>
          <mc:Choice Requires="wps">
            <w:drawing>
              <wp:anchor distT="0" distB="0" distL="203200" distR="203200" simplePos="0" relativeHeight="32" behindDoc="0" locked="0" layoutInCell="1" hidden="0" allowOverlap="1">
                <wp:simplePos x="0" y="0"/>
                <wp:positionH relativeFrom="column">
                  <wp:posOffset>4968240</wp:posOffset>
                </wp:positionH>
                <wp:positionV relativeFrom="paragraph">
                  <wp:posOffset>218440</wp:posOffset>
                </wp:positionV>
                <wp:extent cx="1151890" cy="202565"/>
                <wp:effectExtent l="0" t="0" r="635" b="635"/>
                <wp:wrapNone/>
                <wp:docPr id="1028" name="オブジェクト 0"/>
                <wp:cNvGraphicFramePr/>
                <a:graphic xmlns:a="http://schemas.openxmlformats.org/drawingml/2006/main">
                  <a:graphicData uri="http://schemas.microsoft.com/office/word/2010/wordprocessingShape">
                    <wps:wsp>
                      <wps:cNvSpPr txBox="1"/>
                      <wps:spPr>
                        <a:xfrm>
                          <a:off x="0" y="0"/>
                          <a:ext cx="1151890" cy="20256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30A65" w:rsidRDefault="00B30A65">
                            <w:r>
                              <w:rPr>
                                <w:rFonts w:ascii="ＭＳ 明朝" w:eastAsia="ＭＳ 明朝" w:hAnsi="ＭＳ 明朝" w:hint="eastAsia"/>
                              </w:rPr>
                              <w:t>旅費条例 第4条</w:t>
                            </w:r>
                          </w:p>
                        </w:txbxContent>
                      </wps:txbx>
                      <wps:bodyPr vertOverflow="overflow" horzOverflow="overflow" wrap="square" lIns="36000" tIns="0" rIns="0" bIns="0"/>
                    </wps:wsp>
                  </a:graphicData>
                </a:graphic>
              </wp:anchor>
            </w:drawing>
          </mc:Choice>
          <mc:Fallback>
            <w:pict>
              <v:shape id="_x0000_s1027" type="#_x0000_t202" style="position:absolute;left:0;text-align:left;margin-left:391.2pt;margin-top:17.2pt;width:90.7pt;height:15.95pt;z-index:32;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" filled="f" stroked="f" strokeweight=".5pt">
                <v:textbox inset="1mm,0,0,0">
                  <w:txbxContent>
                    <w:p w:rsidR="00B30A65" w:rsidRDefault="00B30A65">
                      <w:r>
                        <w:rPr>
                          <w:rFonts w:ascii="ＭＳ 明朝" w:eastAsia="ＭＳ 明朝" w:hAnsi="ＭＳ 明朝" w:hint="eastAsia"/>
                        </w:rPr>
                        <w:t>旅費条例 第4条</w:t>
                      </w:r>
                    </w:p>
                  </w:txbxContent>
                </v:textbox>
              </v:shape>
            </w:pict>
          </mc:Fallback>
        </mc:AlternateContent>
      </w:r>
      <w:r>
        <w:rPr>
          <w:rFonts w:ascii="ＭＳ ゴシック" w:eastAsia="ＭＳ ゴシック" w:hAnsi="ＭＳ ゴシック" w:hint="eastAsia"/>
        </w:rPr>
        <w:t>(2) 旅行命令等</w:t>
      </w:r>
    </w:p>
    <w:p w:rsidR="00803A0C" w:rsidRDefault="00B30A65">
      <w:pPr>
        <w:ind w:leftChars="100" w:left="210" w:rightChars="900" w:right="1890" w:firstLineChars="100" w:firstLine="210"/>
        <w:rPr>
          <w:rFonts w:ascii="ＭＳ 明朝" w:eastAsia="ＭＳ 明朝" w:hAnsi="ＭＳ 明朝"/>
        </w:rPr>
      </w:pPr>
      <w:r>
        <w:rPr>
          <w:rFonts w:ascii="ＭＳ 明朝" w:eastAsia="ＭＳ 明朝" w:hAnsi="ＭＳ 明朝" w:hint="eastAsia"/>
        </w:rPr>
        <w:t>旅行は旅行命令権者の発する旅行命令等によって行わなければならない。旅行命令権者は，電信，電話及び郵便等の通信による連絡手段によっては公務の円滑な遂行を図ることができない場合で，かつ，予算上旅費の支出が可能である場合に限り，旅行命令等を発することができる。</w:t>
      </w:r>
    </w:p>
    <w:p w:rsidR="00803A0C" w:rsidRDefault="00B30A65">
      <w:pPr>
        <w:ind w:rightChars="900" w:right="1890"/>
        <w:rPr>
          <w:rFonts w:ascii="ＭＳ ゴシック" w:eastAsia="ＭＳ ゴシック" w:hAnsi="ＭＳ ゴシック"/>
        </w:rPr>
      </w:pPr>
      <w:r>
        <w:rPr>
          <w:rFonts w:ascii="ＭＳ ゴシック" w:eastAsia="ＭＳ ゴシック" w:hAnsi="ＭＳ ゴシック" w:hint="eastAsia"/>
        </w:rPr>
        <w:t>(3) 旅費の執行計画</w:t>
      </w:r>
    </w:p>
    <w:p w:rsidR="00803A0C" w:rsidRDefault="00B30A65">
      <w:pPr>
        <w:ind w:left="210" w:rightChars="900" w:right="1890" w:hangingChars="100" w:hanging="210"/>
        <w:rPr>
          <w:rFonts w:ascii="ＭＳ 明朝" w:eastAsia="ＭＳ 明朝" w:hAnsi="ＭＳ 明朝"/>
        </w:rPr>
      </w:pPr>
      <w:r>
        <w:rPr>
          <w:rFonts w:ascii="ＭＳ 明朝" w:eastAsia="ＭＳ 明朝" w:hAnsi="ＭＳ 明朝" w:hint="eastAsia"/>
        </w:rPr>
        <w:t xml:space="preserve">　　旅費予算の執行にあたっては，旅費予算の配分内で旅行命令を行わなければならない。学校の教育目標達成に向け，職員が計画的に研修会・研究会等に参加できるよう，旅費予算執行計画を立てることが望ましい。</w:t>
      </w:r>
    </w:p>
    <w:p w:rsidR="00803A0C" w:rsidRDefault="00B30A65">
      <w:pPr>
        <w:ind w:rightChars="900" w:right="1890"/>
        <w:rPr>
          <w:rFonts w:ascii="ＭＳ ゴシック" w:eastAsia="ＭＳ ゴシック" w:hAnsi="ＭＳ ゴシック"/>
        </w:rPr>
      </w:pPr>
      <w:r>
        <w:rPr>
          <w:rFonts w:ascii="ＭＳ ゴシック" w:eastAsia="ＭＳ ゴシック" w:hAnsi="ＭＳ ゴシック" w:hint="eastAsia"/>
        </w:rPr>
        <w:t>(4) 旅費の種類</w:t>
      </w:r>
    </w:p>
    <w:p w:rsidR="00803A0C" w:rsidRDefault="00B30A65">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33" behindDoc="0" locked="0" layoutInCell="1" hidden="0" allowOverlap="1">
                <wp:simplePos x="0" y="0"/>
                <wp:positionH relativeFrom="column">
                  <wp:posOffset>4968240</wp:posOffset>
                </wp:positionH>
                <wp:positionV relativeFrom="paragraph">
                  <wp:posOffset>213360</wp:posOffset>
                </wp:positionV>
                <wp:extent cx="1151890" cy="222250"/>
                <wp:effectExtent l="0" t="0" r="635" b="635"/>
                <wp:wrapNone/>
                <wp:docPr id="1029"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30A65" w:rsidRDefault="00B30A65">
                            <w:r>
                              <w:rPr>
                                <w:rFonts w:ascii="ＭＳ 明朝" w:eastAsia="ＭＳ 明朝" w:hAnsi="ＭＳ 明朝" w:hint="eastAsia"/>
                              </w:rPr>
                              <w:t>旅費条例 第6条</w:t>
                            </w:r>
                          </w:p>
                        </w:txbxContent>
                      </wps:txbx>
                      <wps:bodyPr vertOverflow="overflow" horzOverflow="overflow" wrap="square" lIns="36000" tIns="0" rIns="0" bIns="0"/>
                    </wps:wsp>
                  </a:graphicData>
                </a:graphic>
              </wp:anchor>
            </w:drawing>
          </mc:Choice>
          <mc:Fallback>
            <w:pict>
              <v:shape id="_x0000_s1028" type="#_x0000_t202" style="position:absolute;left:0;text-align:left;margin-left:391.2pt;margin-top:16.8pt;width:90.7pt;height:17.5pt;z-index:33;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" filled="f" stroked="f" strokeweight=".5pt">
                <v:textbox inset="1mm,0,0,0">
                  <w:txbxContent>
                    <w:p w:rsidR="00B30A65" w:rsidRDefault="00B30A65">
                      <w:r>
                        <w:rPr>
                          <w:rFonts w:ascii="ＭＳ 明朝" w:eastAsia="ＭＳ 明朝" w:hAnsi="ＭＳ 明朝" w:hint="eastAsia"/>
                        </w:rPr>
                        <w:t>旅費条例 第6条</w:t>
                      </w:r>
                    </w:p>
                  </w:txbxContent>
                </v:textbox>
              </v:shape>
            </w:pict>
          </mc:Fallback>
        </mc:AlternateContent>
      </w:r>
      <w:r>
        <w:rPr>
          <w:rFonts w:ascii="ＭＳ 明朝" w:eastAsia="ＭＳ 明朝" w:hAnsi="ＭＳ 明朝" w:hint="eastAsia"/>
        </w:rPr>
        <w:t>ア　普通旅費</w:t>
      </w:r>
    </w:p>
    <w:p w:rsidR="00803A0C" w:rsidRDefault="00B30A65">
      <w:pPr>
        <w:ind w:rightChars="900" w:right="1890" w:firstLineChars="300" w:firstLine="630"/>
        <w:rPr>
          <w:rFonts w:ascii="ＭＳ 明朝" w:eastAsia="ＭＳ 明朝" w:hAnsi="ＭＳ 明朝"/>
        </w:rPr>
      </w:pPr>
      <w:r>
        <w:rPr>
          <w:rFonts w:ascii="ＭＳ 明朝" w:eastAsia="ＭＳ 明朝" w:hAnsi="ＭＳ 明朝" w:hint="eastAsia"/>
        </w:rPr>
        <w:t>鉄道賃，船賃，航空賃，車賃，日当，宿泊料及び食卓料</w:t>
      </w:r>
    </w:p>
    <w:p w:rsidR="00803A0C" w:rsidRDefault="00B30A65">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34" behindDoc="0" locked="0" layoutInCell="1" hidden="0" allowOverlap="1">
                <wp:simplePos x="0" y="0"/>
                <wp:positionH relativeFrom="column">
                  <wp:posOffset>4968240</wp:posOffset>
                </wp:positionH>
                <wp:positionV relativeFrom="paragraph">
                  <wp:posOffset>212090</wp:posOffset>
                </wp:positionV>
                <wp:extent cx="1151890" cy="222250"/>
                <wp:effectExtent l="0" t="0" r="635" b="635"/>
                <wp:wrapNone/>
                <wp:docPr id="1030"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30A65" w:rsidRDefault="00B30A65">
                            <w:r>
                              <w:rPr>
                                <w:rFonts w:ascii="ＭＳ 明朝" w:eastAsia="ＭＳ 明朝" w:hAnsi="ＭＳ 明朝" w:hint="eastAsia"/>
                              </w:rPr>
                              <w:t>旅費条例 第7条</w:t>
                            </w:r>
                          </w:p>
                        </w:txbxContent>
                      </wps:txbx>
                      <wps:bodyPr vertOverflow="overflow" horzOverflow="overflow" wrap="square" lIns="36000" tIns="0" rIns="0" bIns="0"/>
                    </wps:wsp>
                  </a:graphicData>
                </a:graphic>
              </wp:anchor>
            </w:drawing>
          </mc:Choice>
          <mc:Fallback>
            <w:pict>
              <v:shape id="_x0000_s1029" type="#_x0000_t202" style="position:absolute;left:0;text-align:left;margin-left:391.2pt;margin-top:16.7pt;width:90.7pt;height:17.5pt;z-index:34;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" filled="f" stroked="f" strokeweight=".5pt">
                <v:textbox inset="1mm,0,0,0">
                  <w:txbxContent>
                    <w:p w:rsidR="00B30A65" w:rsidRDefault="00B30A65">
                      <w:r>
                        <w:rPr>
                          <w:rFonts w:ascii="ＭＳ 明朝" w:eastAsia="ＭＳ 明朝" w:hAnsi="ＭＳ 明朝" w:hint="eastAsia"/>
                        </w:rPr>
                        <w:t>旅費条例 第7条</w:t>
                      </w:r>
                    </w:p>
                  </w:txbxContent>
                </v:textbox>
              </v:shape>
            </w:pict>
          </mc:Fallback>
        </mc:AlternateContent>
      </w:r>
      <w:r>
        <w:rPr>
          <w:rFonts w:ascii="ＭＳ 明朝" w:eastAsia="ＭＳ 明朝" w:hAnsi="ＭＳ 明朝" w:hint="eastAsia"/>
        </w:rPr>
        <w:t>イ　特殊旅費</w:t>
      </w:r>
    </w:p>
    <w:p w:rsidR="00803A0C" w:rsidRDefault="00B30A65">
      <w:pPr>
        <w:ind w:leftChars="200" w:left="420" w:rightChars="900" w:right="1890" w:firstLineChars="100" w:firstLine="210"/>
        <w:rPr>
          <w:rFonts w:ascii="ＭＳ 明朝" w:eastAsia="ＭＳ 明朝" w:hAnsi="ＭＳ 明朝"/>
        </w:rPr>
      </w:pPr>
      <w:r>
        <w:rPr>
          <w:rFonts w:ascii="ＭＳ 明朝" w:eastAsia="ＭＳ 明朝" w:hAnsi="ＭＳ 明朝" w:hint="eastAsia"/>
        </w:rPr>
        <w:t>移転料，着後手当，扶養親族移転料，支度料，死亡手当，日額旅費，旅行雑費，外国旅行手当（支度料，旅行雑費は外国への出張に支給）</w:t>
      </w:r>
    </w:p>
    <w:p w:rsidR="00803A0C" w:rsidRDefault="00B30A65">
      <w:pPr>
        <w:ind w:rightChars="900" w:right="1890"/>
        <w:rPr>
          <w:rFonts w:ascii="ＭＳ ゴシック" w:eastAsia="ＭＳ ゴシック" w:hAnsi="ＭＳ ゴシック"/>
        </w:rPr>
      </w:pPr>
      <w:r>
        <w:rPr>
          <w:rFonts w:hint="eastAsia"/>
          <w:noProof/>
        </w:rPr>
        <mc:AlternateContent>
          <mc:Choice Requires="wps">
            <w:drawing>
              <wp:anchor distT="0" distB="0" distL="203200" distR="203200" simplePos="0" relativeHeight="35" behindDoc="0" locked="0" layoutInCell="1" hidden="0" allowOverlap="1">
                <wp:simplePos x="0" y="0"/>
                <wp:positionH relativeFrom="column">
                  <wp:posOffset>4968240</wp:posOffset>
                </wp:positionH>
                <wp:positionV relativeFrom="paragraph">
                  <wp:posOffset>206375</wp:posOffset>
                </wp:positionV>
                <wp:extent cx="1151890" cy="222250"/>
                <wp:effectExtent l="0" t="0" r="635" b="635"/>
                <wp:wrapNone/>
                <wp:docPr id="1031"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30A65" w:rsidRDefault="00B30A65">
                            <w:r>
                              <w:rPr>
                                <w:rFonts w:ascii="ＭＳ 明朝" w:eastAsia="ＭＳ 明朝" w:hAnsi="ＭＳ 明朝" w:hint="eastAsia"/>
                              </w:rPr>
                              <w:t>旅費条例 第8条</w:t>
                            </w:r>
                          </w:p>
                        </w:txbxContent>
                      </wps:txbx>
                      <wps:bodyPr vertOverflow="overflow" horzOverflow="overflow" wrap="square" lIns="36000" tIns="0" rIns="0" bIns="0"/>
                    </wps:wsp>
                  </a:graphicData>
                </a:graphic>
              </wp:anchor>
            </w:drawing>
          </mc:Choice>
          <mc:Fallback>
            <w:pict>
              <v:shape id="_x0000_s1030" type="#_x0000_t202" style="position:absolute;left:0;text-align:left;margin-left:391.2pt;margin-top:16.25pt;width:90.7pt;height:17.5pt;z-index:35;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" filled="f" stroked="f" strokeweight=".5pt">
                <v:textbox inset="1mm,0,0,0">
                  <w:txbxContent>
                    <w:p w:rsidR="00B30A65" w:rsidRDefault="00B30A65">
                      <w:r>
                        <w:rPr>
                          <w:rFonts w:ascii="ＭＳ 明朝" w:eastAsia="ＭＳ 明朝" w:hAnsi="ＭＳ 明朝" w:hint="eastAsia"/>
                        </w:rPr>
                        <w:t>旅費条例 第8条</w:t>
                      </w:r>
                    </w:p>
                  </w:txbxContent>
                </v:textbox>
              </v:shape>
            </w:pict>
          </mc:Fallback>
        </mc:AlternateContent>
      </w:r>
      <w:r>
        <w:rPr>
          <w:rFonts w:ascii="ＭＳ ゴシック" w:eastAsia="ＭＳ ゴシック" w:hAnsi="ＭＳ ゴシック" w:hint="eastAsia"/>
        </w:rPr>
        <w:t>(5) 旅費の計算</w:t>
      </w:r>
    </w:p>
    <w:p w:rsidR="00803A0C" w:rsidRDefault="00B30A65">
      <w:pPr>
        <w:ind w:leftChars="100" w:left="210" w:rightChars="900" w:right="1890" w:firstLineChars="100" w:firstLine="210"/>
        <w:rPr>
          <w:rFonts w:ascii="ＭＳ 明朝" w:eastAsia="ＭＳ 明朝" w:hAnsi="ＭＳ 明朝"/>
        </w:rPr>
      </w:pPr>
      <w:r>
        <w:rPr>
          <w:rFonts w:ascii="ＭＳ 明朝" w:eastAsia="ＭＳ 明朝" w:hAnsi="ＭＳ 明朝" w:hint="eastAsia"/>
        </w:rPr>
        <w:t>旅費は，最も経済的な通常の経路及び方法により旅行した場合の旅費により計算する。ただし,公務上の必要又は天災その他やむを得ない事情により,最も経済的な通常の経路又は方法によって旅行し難い場合には，その現によった経路及び</w:t>
      </w:r>
      <w:r>
        <w:rPr>
          <w:rFonts w:hint="eastAsia"/>
          <w:noProof/>
        </w:rPr>
        <mc:AlternateContent>
          <mc:Choice Requires="wps">
            <w:drawing>
              <wp:anchor distT="0" distB="0" distL="203200" distR="203200" simplePos="0" relativeHeight="36" behindDoc="0" locked="0" layoutInCell="1" hidden="0" allowOverlap="1">
                <wp:simplePos x="0" y="0"/>
                <wp:positionH relativeFrom="column">
                  <wp:posOffset>4968240</wp:posOffset>
                </wp:positionH>
                <wp:positionV relativeFrom="paragraph">
                  <wp:posOffset>867410</wp:posOffset>
                </wp:positionV>
                <wp:extent cx="1151890" cy="679450"/>
                <wp:effectExtent l="0" t="0" r="635" b="635"/>
                <wp:wrapNone/>
                <wp:docPr id="1032" name="オブジェクト 0"/>
                <wp:cNvGraphicFramePr/>
                <a:graphic xmlns:a="http://schemas.openxmlformats.org/drawingml/2006/main">
                  <a:graphicData uri="http://schemas.microsoft.com/office/word/2010/wordprocessingShape">
                    <wps:wsp>
                      <wps:cNvSpPr txBox="1"/>
                      <wps:spPr>
                        <a:xfrm>
                          <a:off x="0" y="0"/>
                          <a:ext cx="1151890" cy="6794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30A65" w:rsidRDefault="00B30A65">
                            <w:r>
                              <w:rPr>
                                <w:rFonts w:ascii="ＭＳ 明朝" w:eastAsia="ＭＳ 明朝" w:hAnsi="ＭＳ 明朝" w:hint="eastAsia"/>
                              </w:rPr>
                              <w:t>旅費条例 第9条</w:t>
                            </w:r>
                          </w:p>
                          <w:p w:rsidR="00B30A65" w:rsidRDefault="00B30A65">
                            <w:r>
                              <w:rPr>
                                <w:rFonts w:ascii="ＭＳ 明朝" w:eastAsia="ＭＳ 明朝" w:hAnsi="ＭＳ 明朝" w:hint="eastAsia"/>
                              </w:rPr>
                              <w:t>旅費条例</w:t>
                            </w:r>
                          </w:p>
                          <w:p w:rsidR="00B30A65" w:rsidRDefault="00B30A65">
                            <w:pPr>
                              <w:jc w:val="right"/>
                            </w:pPr>
                            <w:r>
                              <w:rPr>
                                <w:rFonts w:ascii="ＭＳ 明朝" w:eastAsia="ＭＳ 明朝" w:hAnsi="ＭＳ 明朝" w:hint="eastAsia"/>
                              </w:rPr>
                              <w:t>第10条の２</w:t>
                            </w:r>
                          </w:p>
                        </w:txbxContent>
                      </wps:txbx>
                      <wps:bodyPr vertOverflow="overflow" horzOverflow="overflow" wrap="square" lIns="36000" tIns="0" rIns="0" bIns="0"/>
                    </wps:wsp>
                  </a:graphicData>
                </a:graphic>
              </wp:anchor>
            </w:drawing>
          </mc:Choice>
          <mc:Fallback>
            <w:pict>
              <v:shape id="_x0000_s1031" type="#_x0000_t202" style="position:absolute;left:0;text-align:left;margin-left:391.2pt;margin-top:68.3pt;width:90.7pt;height:53.5pt;z-index:36;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" filled="f" stroked="f" strokeweight=".5pt">
                <v:textbox inset="1mm,0,0,0">
                  <w:txbxContent>
                    <w:p w:rsidR="00B30A65" w:rsidRDefault="00B30A65">
                      <w:r>
                        <w:rPr>
                          <w:rFonts w:ascii="ＭＳ 明朝" w:eastAsia="ＭＳ 明朝" w:hAnsi="ＭＳ 明朝" w:hint="eastAsia"/>
                        </w:rPr>
                        <w:t>旅費条例 第9条</w:t>
                      </w:r>
                    </w:p>
                    <w:p w:rsidR="00B30A65" w:rsidRDefault="00B30A65">
                      <w:r>
                        <w:rPr>
                          <w:rFonts w:ascii="ＭＳ 明朝" w:eastAsia="ＭＳ 明朝" w:hAnsi="ＭＳ 明朝" w:hint="eastAsia"/>
                        </w:rPr>
                        <w:t>旅費条例</w:t>
                      </w:r>
                    </w:p>
                    <w:p w:rsidR="00B30A65" w:rsidRDefault="00B30A65">
                      <w:pPr>
                        <w:jc w:val="right"/>
                      </w:pPr>
                      <w:r>
                        <w:rPr>
                          <w:rFonts w:ascii="ＭＳ 明朝" w:eastAsia="ＭＳ 明朝" w:hAnsi="ＭＳ 明朝" w:hint="eastAsia"/>
                        </w:rPr>
                        <w:t>第10条の２</w:t>
                      </w:r>
                    </w:p>
                  </w:txbxContent>
                </v:textbox>
              </v:shape>
            </w:pict>
          </mc:Fallback>
        </mc:AlternateContent>
      </w:r>
      <w:r>
        <w:rPr>
          <w:rFonts w:ascii="ＭＳ 明朝" w:eastAsia="ＭＳ 明朝" w:hAnsi="ＭＳ 明朝" w:hint="eastAsia"/>
        </w:rPr>
        <w:t>方法によって計算する。</w:t>
      </w:r>
    </w:p>
    <w:p w:rsidR="00803A0C" w:rsidRDefault="00B30A65">
      <w:pPr>
        <w:ind w:rightChars="900" w:right="1890" w:firstLineChars="200" w:firstLine="420"/>
        <w:rPr>
          <w:rFonts w:ascii="ＭＳ 明朝" w:eastAsia="ＭＳ 明朝" w:hAnsi="ＭＳ 明朝"/>
        </w:rPr>
      </w:pPr>
      <w:r>
        <w:rPr>
          <w:rFonts w:ascii="ＭＳ 明朝" w:eastAsia="ＭＳ 明朝" w:hAnsi="ＭＳ 明朝" w:hint="eastAsia"/>
        </w:rPr>
        <w:t>旅費計算上の旅行日数は，旅行のために現に要した日数による。</w:t>
      </w:r>
    </w:p>
    <w:p w:rsidR="00803A0C" w:rsidRDefault="00B30A65">
      <w:pPr>
        <w:ind w:leftChars="100" w:left="210" w:rightChars="900" w:right="1890" w:firstLineChars="100" w:firstLine="210"/>
        <w:rPr>
          <w:rFonts w:ascii="ＭＳ 明朝" w:eastAsia="ＭＳ 明朝" w:hAnsi="ＭＳ 明朝"/>
        </w:rPr>
      </w:pPr>
      <w:r>
        <w:rPr>
          <w:rFonts w:ascii="ＭＳ 明朝" w:eastAsia="ＭＳ 明朝" w:hAnsi="ＭＳ 明朝" w:hint="eastAsia"/>
        </w:rPr>
        <w:t>在勤地以外の地に居住する職員が，その居住地から直ちに旅行する場合において，居住地から目的地に至る旅費額が在勤地から目的地に至る旅費額より少ないときは，居住地から目的地に至る旅費を計算する。（自家用車を公務使用しての旅</w:t>
      </w:r>
      <w:r>
        <w:rPr>
          <w:rFonts w:hint="eastAsia"/>
          <w:noProof/>
        </w:rPr>
        <w:lastRenderedPageBreak/>
        <mc:AlternateContent>
          <mc:Choice Requires="wps">
            <w:drawing>
              <wp:anchor distT="0" distB="0" distL="114299" distR="114299" simplePos="0" relativeHeight="22" behindDoc="0" locked="0" layoutInCell="1" hidden="0" allowOverlap="1">
                <wp:simplePos x="0" y="0"/>
                <wp:positionH relativeFrom="column">
                  <wp:posOffset>4968240</wp:posOffset>
                </wp:positionH>
                <wp:positionV relativeFrom="paragraph">
                  <wp:posOffset>0</wp:posOffset>
                </wp:positionV>
                <wp:extent cx="45085" cy="8820150"/>
                <wp:effectExtent l="635" t="635" r="29845" b="10160"/>
                <wp:wrapNone/>
                <wp:docPr id="1033" name="AutoShape 2"/>
                <wp:cNvGraphicFramePr/>
                <a:graphic xmlns:a="http://schemas.openxmlformats.org/drawingml/2006/main">
                  <a:graphicData uri="http://schemas.microsoft.com/office/word/2010/wordprocessingShape">
                    <wps:wsp>
                      <wps:cNvCnPr/>
                      <wps:spPr>
                        <a:xfrm flipH="1">
                          <a:off x="0" y="0"/>
                          <a:ext cx="45085" cy="8820150"/>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flip:x;mso-wrap-distance-right:8.94pt;mso-wrap-distance-bottom:0pt;margin-top:0pt;mso-position-vertical-relative:text;mso-position-horizontal-relative:text;position:absolute;height:694.5pt;mso-wrap-distance-top:0pt;width:3.55pt;mso-wrap-distance-left:8.94pt;margin-left:391.2pt;z-index:22;" o:spid="_x0000_s1033" o:allowincell="t" o:allowoverlap="t" filled="f" stroked="t" strokecolor="#000000" strokeweight="0.75pt" o:spt="32" type="#_x0000_t32">
                <v:fill/>
                <v:stroke filltype="solid"/>
                <v:imagedata o:title=""/>
                <w10:wrap type="none" anchorx="text" anchory="text"/>
              </v:shape>
            </w:pict>
          </mc:Fallback>
        </mc:AlternateContent>
      </w:r>
      <w:r>
        <w:rPr>
          <w:rFonts w:ascii="ＭＳ 明朝" w:eastAsia="ＭＳ 明朝" w:hAnsi="ＭＳ 明朝" w:hint="eastAsia"/>
        </w:rPr>
        <w:t>行で，自宅からの直行又は自宅への直帰の場合，旅行経路と通勤経路が重複する場合はその重複部分の距離を除いて計算する。）</w:t>
      </w:r>
    </w:p>
    <w:p w:rsidR="00803A0C" w:rsidRDefault="00B30A65">
      <w:pPr>
        <w:ind w:rightChars="900" w:right="1890"/>
        <w:rPr>
          <w:rFonts w:ascii="ＭＳ ゴシック" w:eastAsia="ＭＳ ゴシック" w:hAnsi="ＭＳ ゴシック"/>
        </w:rPr>
      </w:pPr>
      <w:r>
        <w:rPr>
          <w:rFonts w:ascii="ＭＳ ゴシック" w:eastAsia="ＭＳ ゴシック" w:hAnsi="ＭＳ ゴシック" w:hint="eastAsia"/>
        </w:rPr>
        <w:t>(6) 普通旅費</w:t>
      </w:r>
    </w:p>
    <w:p w:rsidR="00803A0C" w:rsidRDefault="00B30A65">
      <w:pPr>
        <w:ind w:rightChars="900" w:right="1890" w:firstLineChars="200" w:firstLine="420"/>
        <w:rPr>
          <w:rFonts w:ascii="ＭＳ 明朝" w:eastAsia="ＭＳ 明朝" w:hAnsi="ＭＳ 明朝"/>
        </w:rPr>
      </w:pPr>
      <w:r>
        <w:rPr>
          <w:rFonts w:ascii="ＭＳ 明朝" w:eastAsia="ＭＳ 明朝" w:hAnsi="ＭＳ 明朝" w:hint="eastAsia"/>
        </w:rPr>
        <w:t>職員が出張した時に支給されるものである。</w:t>
      </w:r>
    </w:p>
    <w:p w:rsidR="00803A0C" w:rsidRDefault="00B30A65">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37" behindDoc="0" locked="0" layoutInCell="1" hidden="0" allowOverlap="1">
                <wp:simplePos x="0" y="0"/>
                <wp:positionH relativeFrom="column">
                  <wp:posOffset>5013325</wp:posOffset>
                </wp:positionH>
                <wp:positionV relativeFrom="paragraph">
                  <wp:posOffset>206375</wp:posOffset>
                </wp:positionV>
                <wp:extent cx="1151890" cy="575945"/>
                <wp:effectExtent l="0" t="0" r="635" b="635"/>
                <wp:wrapNone/>
                <wp:docPr id="1034" name="オブジェクト 0"/>
                <wp:cNvGraphicFramePr/>
                <a:graphic xmlns:a="http://schemas.openxmlformats.org/drawingml/2006/main">
                  <a:graphicData uri="http://schemas.microsoft.com/office/word/2010/wordprocessingShape">
                    <wps:wsp>
                      <wps:cNvSpPr txBox="1"/>
                      <wps:spPr>
                        <a:xfrm>
                          <a:off x="0" y="0"/>
                          <a:ext cx="1151890" cy="57594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30A65" w:rsidRDefault="00B30A65">
                            <w:r>
                              <w:rPr>
                                <w:rFonts w:ascii="ＭＳ 明朝" w:eastAsia="ＭＳ 明朝" w:hAnsi="ＭＳ 明朝" w:hint="eastAsia"/>
                              </w:rPr>
                              <w:t>旅費条例 第15条</w:t>
                            </w:r>
                          </w:p>
                        </w:txbxContent>
                      </wps:txbx>
                      <wps:bodyPr vertOverflow="overflow" horzOverflow="overflow" wrap="square" lIns="36000" tIns="0" rIns="0" bIns="0"/>
                    </wps:wsp>
                  </a:graphicData>
                </a:graphic>
              </wp:anchor>
            </w:drawing>
          </mc:Choice>
          <mc:Fallback>
            <w:pict>
              <v:shape id="_x0000_s1032" type="#_x0000_t202" style="position:absolute;left:0;text-align:left;margin-left:394.75pt;margin-top:16.25pt;width:90.7pt;height:45.35pt;z-index:37;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" filled="f" stroked="f" strokeweight=".5pt">
                <v:textbox inset="1mm,0,0,0">
                  <w:txbxContent>
                    <w:p w:rsidR="00B30A65" w:rsidRDefault="00B30A65">
                      <w:r>
                        <w:rPr>
                          <w:rFonts w:ascii="ＭＳ 明朝" w:eastAsia="ＭＳ 明朝" w:hAnsi="ＭＳ 明朝" w:hint="eastAsia"/>
                        </w:rPr>
                        <w:t>旅費条例 第15条</w:t>
                      </w:r>
                    </w:p>
                  </w:txbxContent>
                </v:textbox>
              </v:shape>
            </w:pict>
          </mc:Fallback>
        </mc:AlternateContent>
      </w:r>
      <w:r>
        <w:rPr>
          <w:rFonts w:ascii="ＭＳ 明朝" w:eastAsia="ＭＳ 明朝" w:hAnsi="ＭＳ 明朝" w:hint="eastAsia"/>
        </w:rPr>
        <w:t>ア　鉄道賃</w:t>
      </w:r>
    </w:p>
    <w:p w:rsidR="00803A0C" w:rsidRDefault="00B30A65">
      <w:pPr>
        <w:ind w:leftChars="200" w:left="420" w:rightChars="900" w:right="1890" w:firstLineChars="100" w:firstLine="210"/>
        <w:rPr>
          <w:rFonts w:ascii="ＭＳ 明朝" w:eastAsia="ＭＳ 明朝" w:hAnsi="ＭＳ 明朝"/>
        </w:rPr>
      </w:pPr>
      <w:r>
        <w:rPr>
          <w:rFonts w:ascii="ＭＳ 明朝" w:eastAsia="ＭＳ 明朝" w:hAnsi="ＭＳ 明朝" w:hint="eastAsia"/>
        </w:rPr>
        <w:t>鉄道賃の額は旅客運賃，急行料金及び特別車両料金並びに座席指定料金による（特例，例外があるので時刻表等を参照のこと）。鉄道発着駅は，出発地又は目的地の最寄り駅とする。</w:t>
      </w:r>
    </w:p>
    <w:p w:rsidR="00803A0C" w:rsidRDefault="00B30A65">
      <w:pPr>
        <w:ind w:rightChars="900" w:right="1890" w:firstLineChars="200" w:firstLine="420"/>
        <w:rPr>
          <w:rFonts w:ascii="ＭＳ 明朝" w:eastAsia="ＭＳ 明朝" w:hAnsi="ＭＳ 明朝"/>
        </w:rPr>
      </w:pPr>
      <w:r>
        <w:rPr>
          <w:rFonts w:ascii="ＭＳ 明朝" w:eastAsia="ＭＳ 明朝" w:hAnsi="ＭＳ 明朝" w:hint="eastAsia"/>
        </w:rPr>
        <w:t>(ｱ) 旅客運賃</w:t>
      </w:r>
    </w:p>
    <w:p w:rsidR="00803A0C" w:rsidRDefault="00B30A65">
      <w:pPr>
        <w:ind w:rightChars="900" w:right="1890" w:firstLineChars="400" w:firstLine="840"/>
        <w:rPr>
          <w:rFonts w:ascii="ＭＳ 明朝" w:eastAsia="ＭＳ 明朝" w:hAnsi="ＭＳ 明朝"/>
        </w:rPr>
      </w:pPr>
      <w:r>
        <w:rPr>
          <w:rFonts w:ascii="ＭＳ 明朝" w:eastAsia="ＭＳ 明朝" w:hAnsi="ＭＳ 明朝" w:hint="eastAsia"/>
        </w:rPr>
        <w:t>その乗車に要する運賃を計算する。</w:t>
      </w:r>
    </w:p>
    <w:p w:rsidR="00803A0C" w:rsidRDefault="00B30A65">
      <w:pPr>
        <w:ind w:rightChars="900" w:right="1890" w:firstLineChars="200" w:firstLine="420"/>
        <w:rPr>
          <w:rFonts w:ascii="ＭＳ 明朝" w:eastAsia="ＭＳ 明朝" w:hAnsi="ＭＳ 明朝"/>
        </w:rPr>
      </w:pPr>
      <w:r>
        <w:rPr>
          <w:rFonts w:ascii="ＭＳ 明朝" w:eastAsia="ＭＳ 明朝" w:hAnsi="ＭＳ 明朝" w:hint="eastAsia"/>
        </w:rPr>
        <w:t>(ｲ) 急行料金</w:t>
      </w:r>
    </w:p>
    <w:p w:rsidR="00803A0C" w:rsidRDefault="00B30A65">
      <w:pPr>
        <w:ind w:leftChars="300" w:left="630" w:rightChars="900" w:right="1890" w:firstLineChars="100" w:firstLine="210"/>
        <w:rPr>
          <w:rFonts w:ascii="ＭＳ 明朝" w:eastAsia="ＭＳ 明朝" w:hAnsi="ＭＳ 明朝"/>
        </w:rPr>
      </w:pPr>
      <w:r>
        <w:rPr>
          <w:rFonts w:ascii="ＭＳ 明朝" w:eastAsia="ＭＳ 明朝" w:hAnsi="ＭＳ 明朝" w:hint="eastAsia"/>
        </w:rPr>
        <w:t>通常利用が考えられる時間帯に急行列車が運行されていて，かつ実際に利用した場合，片道50㎞以上の旅行に支給する。</w:t>
      </w:r>
    </w:p>
    <w:p w:rsidR="00803A0C" w:rsidRDefault="00B30A65">
      <w:pPr>
        <w:ind w:rightChars="900" w:right="1890" w:firstLineChars="200" w:firstLine="420"/>
        <w:rPr>
          <w:rFonts w:ascii="ＭＳ 明朝" w:eastAsia="ＭＳ 明朝" w:hAnsi="ＭＳ 明朝"/>
        </w:rPr>
      </w:pPr>
      <w:r>
        <w:rPr>
          <w:rFonts w:ascii="ＭＳ 明朝" w:eastAsia="ＭＳ 明朝" w:hAnsi="ＭＳ 明朝" w:hint="eastAsia"/>
        </w:rPr>
        <w:t>(ｳ) 特別急行料金</w:t>
      </w:r>
    </w:p>
    <w:p w:rsidR="00803A0C" w:rsidRDefault="00B30A65">
      <w:pPr>
        <w:ind w:leftChars="300" w:left="630" w:rightChars="900" w:right="1890" w:firstLineChars="100" w:firstLine="210"/>
        <w:rPr>
          <w:rFonts w:ascii="ＭＳ 明朝" w:eastAsia="ＭＳ 明朝" w:hAnsi="ＭＳ 明朝"/>
        </w:rPr>
      </w:pPr>
      <w:r>
        <w:rPr>
          <w:rFonts w:ascii="ＭＳ 明朝" w:eastAsia="ＭＳ 明朝" w:hAnsi="ＭＳ 明朝" w:hint="eastAsia"/>
        </w:rPr>
        <w:t>通常利用が考えられる時間帯に特別急行列車が運行されていて，かつ実際に利用した場合，片道50㎞以上の旅行に支給する。</w:t>
      </w:r>
    </w:p>
    <w:p w:rsidR="00803A0C" w:rsidRDefault="00B30A65">
      <w:pPr>
        <w:ind w:rightChars="900" w:right="1890" w:firstLineChars="200" w:firstLine="420"/>
        <w:rPr>
          <w:rFonts w:ascii="ＭＳ 明朝" w:eastAsia="ＭＳ 明朝" w:hAnsi="ＭＳ 明朝"/>
        </w:rPr>
      </w:pPr>
      <w:r>
        <w:rPr>
          <w:rFonts w:ascii="ＭＳ 明朝" w:eastAsia="ＭＳ 明朝" w:hAnsi="ＭＳ 明朝" w:hint="eastAsia"/>
        </w:rPr>
        <w:t>(ｴ) 新幹線の特別急行料金</w:t>
      </w:r>
    </w:p>
    <w:p w:rsidR="00803A0C" w:rsidRDefault="00B30A65">
      <w:pPr>
        <w:ind w:rightChars="900" w:right="1890" w:firstLineChars="400" w:firstLine="840"/>
        <w:rPr>
          <w:rFonts w:ascii="ＭＳ 明朝" w:eastAsia="ＭＳ 明朝" w:hAnsi="ＭＳ 明朝"/>
        </w:rPr>
      </w:pPr>
      <w:r>
        <w:rPr>
          <w:rFonts w:ascii="ＭＳ 明朝" w:eastAsia="ＭＳ 明朝" w:hAnsi="ＭＳ 明朝" w:hint="eastAsia"/>
        </w:rPr>
        <w:t>(ｳ)と同じ。</w:t>
      </w:r>
    </w:p>
    <w:p w:rsidR="00803A0C" w:rsidRDefault="00B30A65">
      <w:pPr>
        <w:ind w:rightChars="900" w:right="1890" w:firstLineChars="200" w:firstLine="420"/>
        <w:rPr>
          <w:rFonts w:ascii="ＭＳ 明朝" w:eastAsia="ＭＳ 明朝" w:hAnsi="ＭＳ 明朝"/>
        </w:rPr>
      </w:pPr>
      <w:r>
        <w:rPr>
          <w:rFonts w:ascii="ＭＳ 明朝" w:eastAsia="ＭＳ 明朝" w:hAnsi="ＭＳ 明朝" w:hint="eastAsia"/>
        </w:rPr>
        <w:t>(ｵ) 座席指定料金</w:t>
      </w:r>
    </w:p>
    <w:p w:rsidR="00803A0C" w:rsidRDefault="00B30A65">
      <w:pPr>
        <w:ind w:leftChars="300" w:left="630" w:rightChars="900" w:right="1890" w:firstLineChars="100" w:firstLine="210"/>
        <w:rPr>
          <w:rFonts w:ascii="ＭＳ 明朝" w:eastAsia="ＭＳ 明朝" w:hAnsi="ＭＳ 明朝"/>
        </w:rPr>
      </w:pPr>
      <w:r>
        <w:rPr>
          <w:rFonts w:ascii="ＭＳ 明朝" w:eastAsia="ＭＳ 明朝" w:hAnsi="ＭＳ 明朝" w:hint="eastAsia"/>
        </w:rPr>
        <w:t>普通急行列車を運行する線路による旅行で片道50㎞以上の旅行に支給する。</w:t>
      </w:r>
    </w:p>
    <w:p w:rsidR="00803A0C" w:rsidRDefault="00B30A65">
      <w:pPr>
        <w:ind w:rightChars="900" w:right="1890" w:firstLineChars="200" w:firstLine="420"/>
        <w:rPr>
          <w:rFonts w:ascii="ＭＳ 明朝" w:eastAsia="ＭＳ 明朝" w:hAnsi="ＭＳ 明朝"/>
        </w:rPr>
      </w:pPr>
      <w:r>
        <w:rPr>
          <w:rFonts w:ascii="ＭＳ 明朝" w:eastAsia="ＭＳ 明朝" w:hAnsi="ＭＳ 明朝" w:hint="eastAsia"/>
        </w:rPr>
        <w:t>(ｶ) シーズン別指定席特急料金</w:t>
      </w:r>
    </w:p>
    <w:p w:rsidR="00803A0C" w:rsidRDefault="00B30A65">
      <w:pPr>
        <w:ind w:leftChars="400" w:left="840" w:rightChars="900" w:right="1890"/>
        <w:rPr>
          <w:rFonts w:ascii="ＭＳ 明朝" w:eastAsia="ＭＳ 明朝" w:hAnsi="ＭＳ 明朝"/>
        </w:rPr>
      </w:pPr>
      <w:bookmarkStart w:id="0" w:name="_Hlk148281080"/>
      <w:r>
        <w:rPr>
          <w:rFonts w:ascii="ＭＳ 明朝" w:eastAsia="ＭＳ 明朝" w:hAnsi="ＭＳ 明朝" w:hint="eastAsia"/>
        </w:rPr>
        <w:t>最繁忙期に特急の普通車指定席を利用の場合、通常期の指定席特急料金に</w:t>
      </w:r>
    </w:p>
    <w:p w:rsidR="00803A0C" w:rsidRDefault="00B30A65">
      <w:pPr>
        <w:ind w:rightChars="900" w:right="1890" w:firstLineChars="300" w:firstLine="630"/>
        <w:rPr>
          <w:rFonts w:ascii="ＭＳ 明朝" w:eastAsia="ＭＳ 明朝" w:hAnsi="ＭＳ 明朝"/>
        </w:rPr>
      </w:pPr>
      <w:r>
        <w:rPr>
          <w:rFonts w:ascii="ＭＳ 明朝" w:eastAsia="ＭＳ 明朝" w:hAnsi="ＭＳ 明朝"/>
        </w:rPr>
        <w:t>400円増し</w:t>
      </w:r>
      <w:r>
        <w:rPr>
          <w:rFonts w:ascii="ＭＳ 明朝" w:eastAsia="ＭＳ 明朝" w:hAnsi="ＭＳ 明朝" w:hint="eastAsia"/>
        </w:rPr>
        <w:t>，</w:t>
      </w:r>
      <w:r>
        <w:rPr>
          <w:rFonts w:ascii="ＭＳ 明朝" w:eastAsia="ＭＳ 明朝" w:hAnsi="ＭＳ 明朝"/>
        </w:rPr>
        <w:t>繁忙期は通常期の指定席特急料金に200円増し</w:t>
      </w:r>
      <w:r>
        <w:rPr>
          <w:rFonts w:ascii="ＭＳ 明朝" w:eastAsia="ＭＳ 明朝" w:hAnsi="ＭＳ 明朝" w:hint="eastAsia"/>
        </w:rPr>
        <w:t>，</w:t>
      </w:r>
      <w:r>
        <w:rPr>
          <w:rFonts w:ascii="ＭＳ 明朝" w:eastAsia="ＭＳ 明朝" w:hAnsi="ＭＳ 明朝"/>
        </w:rPr>
        <w:t>閑散期は通常</w:t>
      </w:r>
    </w:p>
    <w:p w:rsidR="00803A0C" w:rsidRDefault="00B30A65">
      <w:pPr>
        <w:ind w:rightChars="900" w:right="1890" w:firstLineChars="300" w:firstLine="630"/>
        <w:rPr>
          <w:rFonts w:ascii="ＭＳ 明朝" w:eastAsia="ＭＳ 明朝" w:hAnsi="ＭＳ 明朝"/>
        </w:rPr>
      </w:pPr>
      <w:r>
        <w:rPr>
          <w:rFonts w:ascii="ＭＳ 明朝" w:eastAsia="ＭＳ 明朝" w:hAnsi="ＭＳ 明朝"/>
        </w:rPr>
        <w:t>期の指定席特急料金から200円引きとな</w:t>
      </w:r>
      <w:r>
        <w:rPr>
          <w:rFonts w:ascii="ＭＳ 明朝" w:eastAsia="ＭＳ 明朝" w:hAnsi="ＭＳ 明朝" w:hint="eastAsia"/>
        </w:rPr>
        <w:t>る。利用する路線によって時期設定</w:t>
      </w:r>
    </w:p>
    <w:p w:rsidR="00803A0C" w:rsidRDefault="00B30A65">
      <w:pPr>
        <w:ind w:rightChars="900" w:right="1890" w:firstLineChars="300" w:firstLine="630"/>
        <w:rPr>
          <w:rFonts w:ascii="ＭＳ 明朝" w:eastAsia="ＭＳ 明朝" w:hAnsi="ＭＳ 明朝"/>
        </w:rPr>
      </w:pPr>
      <w:r>
        <w:rPr>
          <w:rFonts w:ascii="ＭＳ 明朝" w:eastAsia="ＭＳ 明朝" w:hAnsi="ＭＳ 明朝" w:hint="eastAsia"/>
        </w:rPr>
        <w:t>が異なるので注意する。</w:t>
      </w:r>
    </w:p>
    <w:p w:rsidR="00803A0C" w:rsidRDefault="00B30A65">
      <w:pPr>
        <w:ind w:leftChars="400" w:left="840" w:rightChars="900" w:right="1890" w:firstLineChars="200" w:firstLine="420"/>
        <w:rPr>
          <w:rFonts w:ascii="ＭＳ 明朝" w:eastAsia="ＭＳ 明朝" w:hAnsi="ＭＳ 明朝"/>
        </w:rPr>
      </w:pPr>
      <w:r>
        <w:rPr>
          <w:rFonts w:ascii="ＭＳ 明朝" w:eastAsia="ＭＳ 明朝" w:hAnsi="ＭＳ 明朝"/>
        </w:rPr>
        <w:t>JR北海道内の在来線を利用の場合</w:t>
      </w:r>
    </w:p>
    <w:p w:rsidR="00803A0C" w:rsidRDefault="00B30A65">
      <w:pPr>
        <w:ind w:leftChars="400" w:left="840" w:rightChars="900" w:right="1890" w:firstLineChars="200" w:firstLine="420"/>
        <w:rPr>
          <w:rFonts w:ascii="ＭＳ 明朝" w:eastAsia="ＭＳ 明朝" w:hAnsi="ＭＳ 明朝"/>
        </w:rPr>
      </w:pPr>
      <w:r>
        <w:rPr>
          <w:rFonts w:ascii="ＭＳ 明朝" w:eastAsia="ＭＳ 明朝" w:hAnsi="ＭＳ 明朝"/>
        </w:rPr>
        <w:t>JR東海内・JR西日本内（北陸新幹線を除く）・JR四国内・JR九州内</w:t>
      </w:r>
    </w:p>
    <w:p w:rsidR="00803A0C" w:rsidRDefault="00B30A65">
      <w:pPr>
        <w:ind w:leftChars="400" w:left="840" w:rightChars="900" w:right="1890" w:firstLineChars="200" w:firstLine="420"/>
        <w:rPr>
          <w:rFonts w:ascii="ＭＳ 明朝" w:eastAsia="ＭＳ 明朝" w:hAnsi="ＭＳ 明朝"/>
        </w:rPr>
      </w:pPr>
      <w:r>
        <w:rPr>
          <w:rFonts w:ascii="ＭＳ 明朝" w:eastAsia="ＭＳ 明朝" w:hAnsi="ＭＳ 明朝"/>
        </w:rPr>
        <w:t>・JR各会社間を利用の場合</w:t>
      </w:r>
    </w:p>
    <w:p w:rsidR="00803A0C" w:rsidRDefault="00B30A65">
      <w:pPr>
        <w:ind w:leftChars="400" w:left="840" w:rightChars="900" w:right="1890" w:firstLineChars="200" w:firstLine="420"/>
        <w:rPr>
          <w:rFonts w:ascii="ＭＳ 明朝" w:eastAsia="ＭＳ 明朝" w:hAnsi="ＭＳ 明朝"/>
        </w:rPr>
      </w:pPr>
      <w:r>
        <w:rPr>
          <w:rFonts w:ascii="ＭＳ 明朝" w:eastAsia="ＭＳ 明朝" w:hAnsi="ＭＳ 明朝"/>
        </w:rPr>
        <w:t>JR九州内の在来線・西九州新幹線に閑散期の設定は</w:t>
      </w:r>
      <w:r>
        <w:rPr>
          <w:rFonts w:ascii="ＭＳ 明朝" w:eastAsia="ＭＳ 明朝" w:hAnsi="ＭＳ 明朝" w:hint="eastAsia"/>
        </w:rPr>
        <w:t>ない</w:t>
      </w:r>
    </w:p>
    <w:p w:rsidR="00803A0C" w:rsidRDefault="00B30A65">
      <w:pPr>
        <w:ind w:leftChars="400" w:left="840" w:rightChars="900" w:right="1890" w:firstLineChars="200" w:firstLine="420"/>
        <w:rPr>
          <w:rFonts w:ascii="ＭＳ 明朝" w:eastAsia="ＭＳ 明朝" w:hAnsi="ＭＳ 明朝"/>
        </w:rPr>
      </w:pPr>
      <w:r>
        <w:rPr>
          <w:rFonts w:ascii="ＭＳ 明朝" w:eastAsia="ＭＳ 明朝" w:hAnsi="ＭＳ 明朝"/>
        </w:rPr>
        <w:t>JR東日本内・北海道新幹線・北陸新幹線を利用の場合</w:t>
      </w:r>
      <w:bookmarkEnd w:id="0"/>
    </w:p>
    <w:p w:rsidR="00803A0C" w:rsidRDefault="00B30A65">
      <w:pPr>
        <w:ind w:left="210" w:rightChars="900" w:right="1890" w:hangingChars="100" w:hanging="210"/>
        <w:rPr>
          <w:rFonts w:ascii="ＭＳ 明朝" w:eastAsia="ＭＳ 明朝" w:hAnsi="ＭＳ 明朝"/>
        </w:rPr>
      </w:pPr>
      <w:r>
        <w:rPr>
          <w:rFonts w:ascii="ＭＳ 明朝" w:eastAsia="ＭＳ 明朝" w:hAnsi="ＭＳ 明朝" w:hint="eastAsia"/>
        </w:rPr>
        <w:t xml:space="preserve">　　(ｷ) 往復フリーきっぷ</w:t>
      </w:r>
    </w:p>
    <w:p w:rsidR="00803A0C" w:rsidRDefault="00B30A65">
      <w:pPr>
        <w:ind w:leftChars="300" w:left="630" w:rightChars="900" w:right="1890" w:firstLineChars="100" w:firstLine="210"/>
        <w:rPr>
          <w:rFonts w:ascii="ＭＳ 明朝" w:eastAsia="ＭＳ 明朝" w:hAnsi="ＭＳ 明朝"/>
        </w:rPr>
      </w:pPr>
      <w:r>
        <w:rPr>
          <w:rFonts w:ascii="ＭＳ 明朝" w:eastAsia="ＭＳ 明朝" w:hAnsi="ＭＳ 明朝" w:hint="eastAsia"/>
        </w:rPr>
        <w:t>発着駅ごとに料金が設定されている。有効期間や利用期間はそれぞれ異なる。</w:t>
      </w:r>
    </w:p>
    <w:p w:rsidR="00803A0C" w:rsidRDefault="00B30A65">
      <w:pPr>
        <w:ind w:rightChars="900" w:right="1890"/>
        <w:rPr>
          <w:rFonts w:ascii="ＭＳ 明朝" w:eastAsia="ＭＳ 明朝" w:hAnsi="ＭＳ 明朝"/>
        </w:rPr>
      </w:pPr>
      <w:r>
        <w:rPr>
          <w:rFonts w:ascii="ＭＳ 明朝" w:eastAsia="ＭＳ 明朝" w:hAnsi="ＭＳ 明朝" w:hint="eastAsia"/>
        </w:rPr>
        <w:t xml:space="preserve">　　　　名古屋往復割引きっぷ</w:t>
      </w:r>
    </w:p>
    <w:p w:rsidR="00803A0C" w:rsidRDefault="00B30A65">
      <w:pPr>
        <w:pStyle w:val="a6"/>
        <w:numPr>
          <w:ilvl w:val="0"/>
          <w:numId w:val="1"/>
        </w:numPr>
        <w:ind w:leftChars="0" w:rightChars="900" w:right="1890"/>
        <w:rPr>
          <w:rFonts w:ascii="ＭＳ 明朝" w:eastAsia="ＭＳ 明朝" w:hAnsi="ＭＳ 明朝"/>
        </w:rPr>
      </w:pPr>
      <w:r>
        <w:rPr>
          <w:rFonts w:ascii="ＭＳ 明朝" w:eastAsia="ＭＳ 明朝" w:hAnsi="ＭＳ 明朝" w:hint="eastAsia"/>
        </w:rPr>
        <w:t>R4.4.1乗車分よりインターネットでの予約のみとなったため，旅費計</w:t>
      </w:r>
    </w:p>
    <w:p w:rsidR="00803A0C" w:rsidRDefault="00B30A65">
      <w:pPr>
        <w:ind w:left="630" w:rightChars="900" w:right="1890"/>
        <w:rPr>
          <w:rFonts w:ascii="ＭＳ 明朝" w:eastAsia="ＭＳ 明朝" w:hAnsi="ＭＳ 明朝"/>
        </w:rPr>
      </w:pPr>
      <w:r>
        <w:rPr>
          <w:rFonts w:ascii="ＭＳ 明朝" w:eastAsia="ＭＳ 明朝" w:hAnsi="ＭＳ 明朝" w:hint="eastAsia"/>
        </w:rPr>
        <w:t>算に適用しないこととなった</w:t>
      </w:r>
    </w:p>
    <w:p w:rsidR="00803A0C" w:rsidRDefault="00B30A65">
      <w:pPr>
        <w:ind w:leftChars="200" w:left="630" w:rightChars="900" w:right="1890" w:hangingChars="100" w:hanging="210"/>
        <w:rPr>
          <w:rFonts w:ascii="ＭＳ 明朝" w:eastAsia="ＭＳ 明朝" w:hAnsi="ＭＳ 明朝"/>
        </w:rPr>
      </w:pPr>
      <w:r>
        <w:rPr>
          <w:rFonts w:ascii="ＭＳ 明朝" w:eastAsia="ＭＳ 明朝" w:hAnsi="ＭＳ 明朝" w:hint="eastAsia"/>
        </w:rPr>
        <w:t xml:space="preserve">(ｸ) </w:t>
      </w:r>
      <w:r>
        <w:rPr>
          <w:rFonts w:ascii="ＭＳ 明朝" w:eastAsia="ＭＳ 明朝" w:hAnsi="ＭＳ 明朝"/>
        </w:rPr>
        <w:t>特定の特別急行券</w:t>
      </w:r>
    </w:p>
    <w:p w:rsidR="00803A0C" w:rsidRDefault="00B30A65">
      <w:pPr>
        <w:ind w:leftChars="300" w:left="630"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242" behindDoc="0" locked="0" layoutInCell="1" hidden="0" allowOverlap="1">
                <wp:simplePos x="0" y="0"/>
                <wp:positionH relativeFrom="column">
                  <wp:posOffset>5013325</wp:posOffset>
                </wp:positionH>
                <wp:positionV relativeFrom="paragraph">
                  <wp:posOffset>5080</wp:posOffset>
                </wp:positionV>
                <wp:extent cx="1151890" cy="469900"/>
                <wp:effectExtent l="0" t="0" r="635" b="635"/>
                <wp:wrapNone/>
                <wp:docPr id="1035" name="オブジェクト 0"/>
                <wp:cNvGraphicFramePr/>
                <a:graphic xmlns:a="http://schemas.openxmlformats.org/drawingml/2006/main">
                  <a:graphicData uri="http://schemas.microsoft.com/office/word/2010/wordprocessingShape">
                    <wps:wsp>
                      <wps:cNvSpPr txBox="1"/>
                      <wps:spPr>
                        <a:xfrm>
                          <a:off x="0" y="0"/>
                          <a:ext cx="1151890" cy="46990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30A65" w:rsidRDefault="00B30A65">
                            <w:r>
                              <w:rPr>
                                <w:rFonts w:ascii="ＭＳ 明朝" w:eastAsia="ＭＳ 明朝" w:hAnsi="ＭＳ 明朝" w:hint="eastAsia"/>
                              </w:rPr>
                              <w:t>旅客営業規則</w:t>
                            </w:r>
                          </w:p>
                          <w:p w:rsidR="00B30A65" w:rsidRDefault="00B30A65">
                            <w:r>
                              <w:rPr>
                                <w:rFonts w:ascii="ＭＳ 明朝" w:eastAsia="ＭＳ 明朝" w:hAnsi="ＭＳ 明朝" w:hint="eastAsia"/>
                              </w:rPr>
                              <w:t>第57条3-8</w:t>
                            </w:r>
                          </w:p>
                        </w:txbxContent>
                      </wps:txbx>
                      <wps:bodyPr vertOverflow="overflow" horzOverflow="overflow" wrap="square" lIns="36000" tIns="0" rIns="0" bIns="0"/>
                    </wps:wsp>
                  </a:graphicData>
                </a:graphic>
              </wp:anchor>
            </w:drawing>
          </mc:Choice>
          <mc:Fallback>
            <w:pict>
              <v:shape id="_x0000_s1033" type="#_x0000_t202" style="position:absolute;left:0;text-align:left;margin-left:394.75pt;margin-top:.4pt;width:90.7pt;height:37pt;z-index:242;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" filled="f" stroked="f" strokeweight=".5pt">
                <v:textbox inset="1mm,0,0,0">
                  <w:txbxContent>
                    <w:p w:rsidR="00B30A65" w:rsidRDefault="00B30A65">
                      <w:r>
                        <w:rPr>
                          <w:rFonts w:ascii="ＭＳ 明朝" w:eastAsia="ＭＳ 明朝" w:hAnsi="ＭＳ 明朝" w:hint="eastAsia"/>
                        </w:rPr>
                        <w:t>旅客営業規則</w:t>
                      </w:r>
                    </w:p>
                    <w:p w:rsidR="00B30A65" w:rsidRDefault="00B30A65">
                      <w:r>
                        <w:rPr>
                          <w:rFonts w:ascii="ＭＳ 明朝" w:eastAsia="ＭＳ 明朝" w:hAnsi="ＭＳ 明朝" w:hint="eastAsia"/>
                        </w:rPr>
                        <w:t>第57条3-8</w:t>
                      </w:r>
                    </w:p>
                  </w:txbxContent>
                </v:textbox>
              </v:shape>
            </w:pict>
          </mc:Fallback>
        </mc:AlternateContent>
      </w:r>
      <w:r>
        <w:rPr>
          <w:rFonts w:ascii="ＭＳ 明朝" w:eastAsia="ＭＳ 明朝" w:hAnsi="ＭＳ 明朝" w:hint="eastAsia"/>
        </w:rPr>
        <w:t>北陸新幹線富山・越前たけふ間の新幹線停車駅と，新幹線以外の線区の特別急行列車の停車駅との相互間を，次の該当する列車に乗車し，敦賀駅で出</w:t>
      </w:r>
      <w:r>
        <w:rPr>
          <w:rFonts w:hint="eastAsia"/>
          <w:noProof/>
        </w:rPr>
        <w:lastRenderedPageBreak/>
        <mc:AlternateContent>
          <mc:Choice Requires="wps">
            <w:drawing>
              <wp:anchor distT="0" distB="0" distL="203200" distR="203200" simplePos="0" relativeHeight="243" behindDoc="0" locked="0" layoutInCell="1" hidden="0" allowOverlap="1">
                <wp:simplePos x="0" y="0"/>
                <wp:positionH relativeFrom="column">
                  <wp:posOffset>5013325</wp:posOffset>
                </wp:positionH>
                <wp:positionV relativeFrom="paragraph">
                  <wp:posOffset>220345</wp:posOffset>
                </wp:positionV>
                <wp:extent cx="1151890" cy="469900"/>
                <wp:effectExtent l="0" t="0" r="635" b="635"/>
                <wp:wrapNone/>
                <wp:docPr id="1036" name="オブジェクト 0"/>
                <wp:cNvGraphicFramePr/>
                <a:graphic xmlns:a="http://schemas.openxmlformats.org/drawingml/2006/main">
                  <a:graphicData uri="http://schemas.microsoft.com/office/word/2010/wordprocessingShape">
                    <wps:wsp>
                      <wps:cNvSpPr txBox="1"/>
                      <wps:spPr>
                        <a:xfrm>
                          <a:off x="0" y="0"/>
                          <a:ext cx="1151890" cy="46990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30A65" w:rsidRDefault="00B30A65">
                            <w:r>
                              <w:rPr>
                                <w:rFonts w:ascii="ＭＳ 明朝" w:eastAsia="ＭＳ 明朝" w:hAnsi="ＭＳ 明朝" w:hint="eastAsia"/>
                              </w:rPr>
                              <w:t>旅客営業規則</w:t>
                            </w:r>
                          </w:p>
                          <w:p w:rsidR="00B30A65" w:rsidRDefault="00B30A65">
                            <w:r>
                              <w:rPr>
                                <w:rFonts w:ascii="ＭＳ 明朝" w:eastAsia="ＭＳ 明朝" w:hAnsi="ＭＳ 明朝" w:hint="eastAsia"/>
                              </w:rPr>
                              <w:t>第57条2-1</w:t>
                            </w:r>
                          </w:p>
                        </w:txbxContent>
                      </wps:txbx>
                      <wps:bodyPr vertOverflow="overflow" horzOverflow="overflow" wrap="square" lIns="36000" tIns="0" rIns="0" bIns="0"/>
                    </wps:wsp>
                  </a:graphicData>
                </a:graphic>
              </wp:anchor>
            </w:drawing>
          </mc:Choice>
          <mc:Fallback>
            <w:pict>
              <v:shape id="_x0000_s1034" type="#_x0000_t202" style="position:absolute;left:0;text-align:left;margin-left:394.75pt;margin-top:17.35pt;width:90.7pt;height:37pt;z-index:243;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" filled="f" stroked="f" strokeweight=".5pt">
                <v:textbox inset="1mm,0,0,0">
                  <w:txbxContent>
                    <w:p w:rsidR="00B30A65" w:rsidRDefault="00B30A65">
                      <w:r>
                        <w:rPr>
                          <w:rFonts w:ascii="ＭＳ 明朝" w:eastAsia="ＭＳ 明朝" w:hAnsi="ＭＳ 明朝" w:hint="eastAsia"/>
                        </w:rPr>
                        <w:t>旅客営業規則</w:t>
                      </w:r>
                    </w:p>
                    <w:p w:rsidR="00B30A65" w:rsidRDefault="00B30A65">
                      <w:r>
                        <w:rPr>
                          <w:rFonts w:ascii="ＭＳ 明朝" w:eastAsia="ＭＳ 明朝" w:hAnsi="ＭＳ 明朝" w:hint="eastAsia"/>
                        </w:rPr>
                        <w:t>第57条2-1</w:t>
                      </w:r>
                    </w:p>
                  </w:txbxContent>
                </v:textbox>
              </v:shape>
            </w:pict>
          </mc:Fallback>
        </mc:AlternateContent>
      </w:r>
      <w:r>
        <w:rPr>
          <w:rFonts w:ascii="ＭＳ 明朝" w:eastAsia="ＭＳ 明朝" w:hAnsi="ＭＳ 明朝" w:hint="eastAsia"/>
        </w:rPr>
        <w:t>場しないで乗継ぎをする場合は、新幹線と新幹線以外の線</w:t>
      </w:r>
      <w:r>
        <w:rPr>
          <w:rFonts w:hint="eastAsia"/>
          <w:noProof/>
        </w:rPr>
        <mc:AlternateContent>
          <mc:Choice Requires="wps">
            <w:drawing>
              <wp:anchor distT="0" distB="0" distL="114299" distR="114299" simplePos="0" relativeHeight="23" behindDoc="0" locked="0" layoutInCell="1" hidden="0" allowOverlap="1">
                <wp:simplePos x="0" y="0"/>
                <wp:positionH relativeFrom="margin">
                  <wp:posOffset>4968240</wp:posOffset>
                </wp:positionH>
                <wp:positionV relativeFrom="paragraph">
                  <wp:posOffset>0</wp:posOffset>
                </wp:positionV>
                <wp:extent cx="0" cy="8891905"/>
                <wp:effectExtent l="635" t="0" r="29845" b="10160"/>
                <wp:wrapNone/>
                <wp:docPr id="1037"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0pt;mso-position-vertical-relative:text;mso-position-horizontal-relative:margin;position:absolute;height:700.15pt;mso-wrap-distance-top:0pt;width:0pt;mso-wrap-distance-left:8.94pt;margin-left:391.2pt;z-index:23;" o:spid="_x0000_s1037" o:allowincell="t" o:allowoverlap="t" filled="f" stroked="t" strokecolor="#000000" strokeweight="0.75pt" o:spt="32" type="#_x0000_t32">
                <v:fill/>
                <v:stroke filltype="solid"/>
                <v:imagedata o:title=""/>
                <w10:wrap type="none" anchorx="margin" anchory="text"/>
              </v:shape>
            </w:pict>
          </mc:Fallback>
        </mc:AlternateContent>
      </w:r>
      <w:r>
        <w:rPr>
          <w:rFonts w:ascii="ＭＳ 明朝" w:eastAsia="ＭＳ 明朝" w:hAnsi="ＭＳ 明朝" w:hint="eastAsia"/>
        </w:rPr>
        <w:t>区とを通じた全区間（２個以上の特別急行列車を乗り継ぐ場合を含む。）に対して特定の特別急行料金によって指定席特急券，立席特急券又は自由席特急券を発売する。</w:t>
      </w:r>
    </w:p>
    <w:p w:rsidR="00803A0C" w:rsidRDefault="00B30A65">
      <w:pPr>
        <w:widowControl/>
        <w:ind w:leftChars="300" w:left="840" w:rightChars="900" w:right="1890" w:hangingChars="100" w:hanging="210"/>
        <w:rPr>
          <w:rFonts w:ascii="ＭＳ 明朝" w:eastAsia="ＭＳ 明朝" w:hAnsi="ＭＳ 明朝"/>
        </w:rPr>
      </w:pPr>
      <w:r>
        <w:rPr>
          <w:rFonts w:ascii="ＭＳ 明朝" w:eastAsia="ＭＳ 明朝" w:hAnsi="ＭＳ 明朝" w:hint="eastAsia"/>
        </w:rPr>
        <w:t>a　特別急行列車しらさぎ号</w:t>
      </w:r>
    </w:p>
    <w:p w:rsidR="00803A0C" w:rsidRDefault="00B30A65">
      <w:pPr>
        <w:widowControl/>
        <w:ind w:left="630" w:rightChars="900" w:right="1890"/>
        <w:rPr>
          <w:rFonts w:ascii="ＭＳ 明朝" w:eastAsia="ＭＳ 明朝" w:hAnsi="ＭＳ 明朝"/>
        </w:rPr>
      </w:pPr>
      <w:r>
        <w:rPr>
          <w:rFonts w:ascii="ＭＳ 明朝" w:eastAsia="ＭＳ 明朝" w:hAnsi="ＭＳ 明朝" w:hint="eastAsia"/>
        </w:rPr>
        <w:t>b　特別急行列車サンダーバード号</w:t>
      </w:r>
    </w:p>
    <w:p w:rsidR="00803A0C" w:rsidRDefault="00B30A65">
      <w:pPr>
        <w:widowControl/>
        <w:ind w:left="630" w:rightChars="900" w:right="1890"/>
        <w:rPr>
          <w:rFonts w:ascii="ＭＳ 明朝" w:eastAsia="ＭＳ 明朝" w:hAnsi="ＭＳ 明朝"/>
        </w:rPr>
      </w:pPr>
      <w:r>
        <w:rPr>
          <w:rFonts w:ascii="ＭＳ 明朝" w:eastAsia="ＭＳ 明朝" w:hAnsi="ＭＳ 明朝" w:hint="eastAsia"/>
        </w:rPr>
        <w:t>c　別に定める特別急行列車</w:t>
      </w:r>
    </w:p>
    <w:p w:rsidR="00803A0C" w:rsidRDefault="00B30A65">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38" behindDoc="0" locked="0" layoutInCell="1" hidden="0" allowOverlap="1">
                <wp:simplePos x="0" y="0"/>
                <wp:positionH relativeFrom="column">
                  <wp:posOffset>4968240</wp:posOffset>
                </wp:positionH>
                <wp:positionV relativeFrom="paragraph">
                  <wp:posOffset>207010</wp:posOffset>
                </wp:positionV>
                <wp:extent cx="1151890" cy="222250"/>
                <wp:effectExtent l="0" t="0" r="635" b="635"/>
                <wp:wrapNone/>
                <wp:docPr id="1038"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30A65" w:rsidRDefault="00B30A65">
                            <w:r>
                              <w:rPr>
                                <w:rFonts w:ascii="ＭＳ 明朝" w:eastAsia="ＭＳ 明朝" w:hAnsi="ＭＳ 明朝" w:hint="eastAsia"/>
                              </w:rPr>
                              <w:t>旅費条例 第16条</w:t>
                            </w:r>
                          </w:p>
                        </w:txbxContent>
                      </wps:txbx>
                      <wps:bodyPr vertOverflow="overflow" horzOverflow="overflow" wrap="square" lIns="36000" tIns="0" rIns="0" bIns="0"/>
                    </wps:wsp>
                  </a:graphicData>
                </a:graphic>
              </wp:anchor>
            </w:drawing>
          </mc:Choice>
          <mc:Fallback>
            <w:pict>
              <v:shape id="_x0000_s1035" type="#_x0000_t202" style="position:absolute;left:0;text-align:left;margin-left:391.2pt;margin-top:16.3pt;width:90.7pt;height:17.5pt;z-index:38;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" filled="f" stroked="f" strokeweight=".5pt">
                <v:textbox inset="1mm,0,0,0">
                  <w:txbxContent>
                    <w:p w:rsidR="00B30A65" w:rsidRDefault="00B30A65">
                      <w:r>
                        <w:rPr>
                          <w:rFonts w:ascii="ＭＳ 明朝" w:eastAsia="ＭＳ 明朝" w:hAnsi="ＭＳ 明朝" w:hint="eastAsia"/>
                        </w:rPr>
                        <w:t>旅費条例 第16条</w:t>
                      </w:r>
                    </w:p>
                  </w:txbxContent>
                </v:textbox>
              </v:shape>
            </w:pict>
          </mc:Fallback>
        </mc:AlternateContent>
      </w:r>
      <w:r>
        <w:rPr>
          <w:rFonts w:ascii="ＭＳ 明朝" w:eastAsia="ＭＳ 明朝" w:hAnsi="ＭＳ 明朝" w:hint="eastAsia"/>
        </w:rPr>
        <w:t>イ　船賃</w:t>
      </w:r>
    </w:p>
    <w:p w:rsidR="00803A0C" w:rsidRDefault="00B30A65">
      <w:pPr>
        <w:ind w:rightChars="900" w:right="1890" w:firstLineChars="300" w:firstLine="630"/>
        <w:rPr>
          <w:rFonts w:ascii="ＭＳ 明朝" w:eastAsia="ＭＳ 明朝" w:hAnsi="ＭＳ 明朝"/>
        </w:rPr>
      </w:pPr>
      <w:r>
        <w:rPr>
          <w:rFonts w:ascii="ＭＳ 明朝" w:eastAsia="ＭＳ 明朝" w:hAnsi="ＭＳ 明朝" w:hint="eastAsia"/>
        </w:rPr>
        <w:t>水路旅行について路程に応じ，旅客運賃等により支給する。</w:t>
      </w:r>
    </w:p>
    <w:p w:rsidR="00803A0C" w:rsidRDefault="00B30A65">
      <w:pPr>
        <w:ind w:rightChars="900" w:right="1890" w:firstLineChars="100" w:firstLine="210"/>
        <w:rPr>
          <w:rFonts w:ascii="ＭＳ 明朝" w:eastAsia="ＭＳ 明朝" w:hAnsi="ＭＳ 明朝"/>
        </w:rPr>
      </w:pPr>
      <w:r>
        <w:rPr>
          <w:rFonts w:ascii="ＭＳ 明朝" w:eastAsia="ＭＳ 明朝" w:hAnsi="ＭＳ 明朝" w:hint="eastAsia"/>
        </w:rPr>
        <w:t>ウ　航空賃</w:t>
      </w:r>
    </w:p>
    <w:p w:rsidR="00803A0C" w:rsidRDefault="00B30A65">
      <w:pPr>
        <w:ind w:rightChars="900" w:right="1890" w:firstLineChars="300" w:firstLine="630"/>
        <w:rPr>
          <w:rFonts w:ascii="ＭＳ 明朝" w:eastAsia="ＭＳ 明朝" w:hAnsi="ＭＳ 明朝"/>
        </w:rPr>
      </w:pPr>
      <w:r>
        <w:rPr>
          <w:rFonts w:hint="eastAsia"/>
          <w:noProof/>
        </w:rPr>
        <mc:AlternateContent>
          <mc:Choice Requires="wps">
            <w:drawing>
              <wp:anchor distT="0" distB="0" distL="203200" distR="203200" simplePos="0" relativeHeight="39" behindDoc="0" locked="0" layoutInCell="1" hidden="0" allowOverlap="1">
                <wp:simplePos x="0" y="0"/>
                <wp:positionH relativeFrom="column">
                  <wp:posOffset>4968240</wp:posOffset>
                </wp:positionH>
                <wp:positionV relativeFrom="paragraph">
                  <wp:posOffset>635</wp:posOffset>
                </wp:positionV>
                <wp:extent cx="1151890" cy="222250"/>
                <wp:effectExtent l="0" t="0" r="635" b="635"/>
                <wp:wrapNone/>
                <wp:docPr id="1039"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30A65" w:rsidRDefault="00B30A65">
                            <w:r>
                              <w:rPr>
                                <w:rFonts w:ascii="ＭＳ 明朝" w:eastAsia="ＭＳ 明朝" w:hAnsi="ＭＳ 明朝" w:hint="eastAsia"/>
                              </w:rPr>
                              <w:t>旅費条例 第17条</w:t>
                            </w:r>
                          </w:p>
                        </w:txbxContent>
                      </wps:txbx>
                      <wps:bodyPr vertOverflow="overflow" horzOverflow="overflow" wrap="square" lIns="36000" tIns="0" rIns="0" bIns="0"/>
                    </wps:wsp>
                  </a:graphicData>
                </a:graphic>
              </wp:anchor>
            </w:drawing>
          </mc:Choice>
          <mc:Fallback>
            <w:pict>
              <v:shape id="_x0000_s1036" type="#_x0000_t202" style="position:absolute;left:0;text-align:left;margin-left:391.2pt;margin-top:.05pt;width:90.7pt;height:17.5pt;z-index:39;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" filled="f" stroked="f" strokeweight=".5pt">
                <v:textbox inset="1mm,0,0,0">
                  <w:txbxContent>
                    <w:p w:rsidR="00B30A65" w:rsidRDefault="00B30A65">
                      <w:r>
                        <w:rPr>
                          <w:rFonts w:ascii="ＭＳ 明朝" w:eastAsia="ＭＳ 明朝" w:hAnsi="ＭＳ 明朝" w:hint="eastAsia"/>
                        </w:rPr>
                        <w:t>旅費条例 第17条</w:t>
                      </w:r>
                    </w:p>
                  </w:txbxContent>
                </v:textbox>
              </v:shape>
            </w:pict>
          </mc:Fallback>
        </mc:AlternateContent>
      </w:r>
      <w:r>
        <w:rPr>
          <w:rFonts w:ascii="ＭＳ 明朝" w:eastAsia="ＭＳ 明朝" w:hAnsi="ＭＳ 明朝" w:hint="eastAsia"/>
        </w:rPr>
        <w:t>現に支払った旅客運賃による。</w:t>
      </w:r>
    </w:p>
    <w:p w:rsidR="00803A0C" w:rsidRDefault="00B30A65">
      <w:pPr>
        <w:ind w:rightChars="900" w:right="1890" w:firstLineChars="200" w:firstLine="420"/>
        <w:rPr>
          <w:rFonts w:ascii="ＭＳ 明朝" w:eastAsia="ＭＳ 明朝" w:hAnsi="ＭＳ 明朝"/>
        </w:rPr>
      </w:pPr>
      <w:r>
        <w:rPr>
          <w:rFonts w:ascii="ＭＳ 明朝" w:eastAsia="ＭＳ 明朝" w:hAnsi="ＭＳ 明朝" w:hint="eastAsia"/>
        </w:rPr>
        <w:t>※　旅客利用施設使用料等も航空賃に含む。</w:t>
      </w:r>
    </w:p>
    <w:p w:rsidR="00803A0C" w:rsidRDefault="00B30A65">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40" behindDoc="0" locked="0" layoutInCell="1" hidden="0" allowOverlap="1">
                <wp:simplePos x="0" y="0"/>
                <wp:positionH relativeFrom="column">
                  <wp:posOffset>4968240</wp:posOffset>
                </wp:positionH>
                <wp:positionV relativeFrom="paragraph">
                  <wp:posOffset>217170</wp:posOffset>
                </wp:positionV>
                <wp:extent cx="1151890" cy="222250"/>
                <wp:effectExtent l="0" t="0" r="635" b="635"/>
                <wp:wrapNone/>
                <wp:docPr id="1040"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30A65" w:rsidRDefault="00B30A65">
                            <w:r>
                              <w:rPr>
                                <w:rFonts w:ascii="ＭＳ 明朝" w:eastAsia="ＭＳ 明朝" w:hAnsi="ＭＳ 明朝" w:hint="eastAsia"/>
                              </w:rPr>
                              <w:t>旅費条例 第18条</w:t>
                            </w:r>
                          </w:p>
                        </w:txbxContent>
                      </wps:txbx>
                      <wps:bodyPr vertOverflow="overflow" horzOverflow="overflow" wrap="square" lIns="36000" tIns="0" rIns="0" bIns="0"/>
                    </wps:wsp>
                  </a:graphicData>
                </a:graphic>
              </wp:anchor>
            </w:drawing>
          </mc:Choice>
          <mc:Fallback>
            <w:pict>
              <v:shape id="_x0000_s1037" type="#_x0000_t202" style="position:absolute;left:0;text-align:left;margin-left:391.2pt;margin-top:17.1pt;width:90.7pt;height:17.5pt;z-index:40;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" filled="f" stroked="f" strokeweight=".5pt">
                <v:textbox inset="1mm,0,0,0">
                  <w:txbxContent>
                    <w:p w:rsidR="00B30A65" w:rsidRDefault="00B30A65">
                      <w:r>
                        <w:rPr>
                          <w:rFonts w:ascii="ＭＳ 明朝" w:eastAsia="ＭＳ 明朝" w:hAnsi="ＭＳ 明朝" w:hint="eastAsia"/>
                        </w:rPr>
                        <w:t>旅費条例 第18条</w:t>
                      </w:r>
                    </w:p>
                  </w:txbxContent>
                </v:textbox>
              </v:shape>
            </w:pict>
          </mc:Fallback>
        </mc:AlternateContent>
      </w:r>
      <w:r>
        <w:rPr>
          <w:rFonts w:ascii="ＭＳ 明朝" w:eastAsia="ＭＳ 明朝" w:hAnsi="ＭＳ 明朝" w:hint="eastAsia"/>
        </w:rPr>
        <w:t>エ　車賃</w:t>
      </w:r>
    </w:p>
    <w:p w:rsidR="00803A0C" w:rsidRDefault="00B30A65">
      <w:pPr>
        <w:ind w:leftChars="200" w:left="420" w:rightChars="900" w:right="1890" w:firstLineChars="100" w:firstLine="210"/>
        <w:rPr>
          <w:rFonts w:ascii="ＭＳ 明朝" w:eastAsia="ＭＳ 明朝" w:hAnsi="ＭＳ 明朝"/>
        </w:rPr>
      </w:pPr>
      <w:r>
        <w:rPr>
          <w:rFonts w:ascii="ＭＳ 明朝" w:eastAsia="ＭＳ 明朝" w:hAnsi="ＭＳ 明朝" w:hint="eastAsia"/>
        </w:rPr>
        <w:t>路程に応じ１㎞につき37円を支給する。ただし，旅行命令権者の承認を受けて自家用車を公務使用して旅行する場合は全路程を通算し１㎞につき28円を支給する。全路程を通算して計算する。（１㎞未満切捨て）</w:t>
      </w:r>
    </w:p>
    <w:p w:rsidR="00803A0C" w:rsidRDefault="00B30A65">
      <w:pPr>
        <w:ind w:rightChars="900" w:right="1890" w:firstLineChars="100" w:firstLine="210"/>
        <w:rPr>
          <w:rFonts w:ascii="ＭＳ 明朝" w:eastAsia="ＭＳ 明朝" w:hAnsi="ＭＳ 明朝"/>
        </w:rPr>
      </w:pPr>
      <w:r>
        <w:rPr>
          <w:rFonts w:ascii="ＭＳ 明朝" w:eastAsia="ＭＳ 明朝" w:hAnsi="ＭＳ 明朝" w:hint="eastAsia"/>
        </w:rPr>
        <w:t>オ　日当</w:t>
      </w:r>
    </w:p>
    <w:p w:rsidR="00803A0C" w:rsidRDefault="00B30A65">
      <w:pPr>
        <w:ind w:leftChars="200" w:left="420"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41" behindDoc="0" locked="0" layoutInCell="1" hidden="0" allowOverlap="1">
                <wp:simplePos x="0" y="0"/>
                <wp:positionH relativeFrom="column">
                  <wp:posOffset>4968240</wp:posOffset>
                </wp:positionH>
                <wp:positionV relativeFrom="paragraph">
                  <wp:posOffset>5715</wp:posOffset>
                </wp:positionV>
                <wp:extent cx="1151890" cy="222250"/>
                <wp:effectExtent l="0" t="0" r="635" b="635"/>
                <wp:wrapNone/>
                <wp:docPr id="1041"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30A65" w:rsidRDefault="00B30A65">
                            <w:r>
                              <w:rPr>
                                <w:rFonts w:ascii="ＭＳ 明朝" w:eastAsia="ＭＳ 明朝" w:hAnsi="ＭＳ 明朝" w:hint="eastAsia"/>
                              </w:rPr>
                              <w:t>旅費条例 第19条</w:t>
                            </w:r>
                          </w:p>
                        </w:txbxContent>
                      </wps:txbx>
                      <wps:bodyPr vertOverflow="overflow" horzOverflow="overflow" wrap="square" lIns="36000" tIns="0" rIns="0" bIns="0"/>
                    </wps:wsp>
                  </a:graphicData>
                </a:graphic>
              </wp:anchor>
            </w:drawing>
          </mc:Choice>
          <mc:Fallback>
            <w:pict>
              <v:shape id="_x0000_s1038" type="#_x0000_t202" style="position:absolute;left:0;text-align:left;margin-left:391.2pt;margin-top:.45pt;width:90.7pt;height:17.5pt;z-index:41;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" filled="f" stroked="f" strokeweight=".5pt">
                <v:textbox inset="1mm,0,0,0">
                  <w:txbxContent>
                    <w:p w:rsidR="00B30A65" w:rsidRDefault="00B30A65">
                      <w:r>
                        <w:rPr>
                          <w:rFonts w:ascii="ＭＳ 明朝" w:eastAsia="ＭＳ 明朝" w:hAnsi="ＭＳ 明朝" w:hint="eastAsia"/>
                        </w:rPr>
                        <w:t>旅費条例 第19条</w:t>
                      </w:r>
                    </w:p>
                  </w:txbxContent>
                </v:textbox>
              </v:shape>
            </w:pict>
          </mc:Fallback>
        </mc:AlternateContent>
      </w:r>
      <w:r>
        <w:rPr>
          <w:rFonts w:ascii="ＭＳ 明朝" w:eastAsia="ＭＳ 明朝" w:hAnsi="ＭＳ 明朝" w:hint="eastAsia"/>
        </w:rPr>
        <w:t>旅行先（県内・県外別）及び距離に応じ，１日あたりの定額により支給する。ただし，出発地から目的地までの路程が100㎞未満の県内旅行については支給しない。</w:t>
      </w:r>
    </w:p>
    <w:p w:rsidR="00803A0C" w:rsidRDefault="00B30A65">
      <w:pPr>
        <w:ind w:rightChars="900" w:right="1890" w:firstLineChars="300" w:firstLine="630"/>
        <w:rPr>
          <w:rFonts w:ascii="ＭＳ 明朝" w:eastAsia="ＭＳ 明朝" w:hAnsi="ＭＳ 明朝"/>
        </w:rPr>
      </w:pPr>
      <w:r>
        <w:rPr>
          <w:rFonts w:ascii="ＭＳ 明朝" w:eastAsia="ＭＳ 明朝" w:hAnsi="ＭＳ 明朝" w:hint="eastAsia"/>
        </w:rPr>
        <w:t>県外旅行　　片道の路程　100km以上　　　定額</w:t>
      </w:r>
    </w:p>
    <w:p w:rsidR="00803A0C" w:rsidRDefault="00B30A65">
      <w:pPr>
        <w:ind w:rightChars="900" w:right="1890" w:firstLineChars="1500" w:firstLine="3150"/>
        <w:rPr>
          <w:rFonts w:ascii="ＭＳ 明朝" w:eastAsia="ＭＳ 明朝" w:hAnsi="ＭＳ 明朝"/>
        </w:rPr>
      </w:pPr>
      <w:r>
        <w:rPr>
          <w:rFonts w:ascii="ＭＳ 明朝" w:eastAsia="ＭＳ 明朝" w:hAnsi="ＭＳ 明朝" w:hint="eastAsia"/>
        </w:rPr>
        <w:t>100km未満　　　定額の２分の１</w:t>
      </w:r>
    </w:p>
    <w:p w:rsidR="00803A0C" w:rsidRDefault="00B30A65">
      <w:pPr>
        <w:ind w:rightChars="900" w:right="1890" w:firstLineChars="300" w:firstLine="630"/>
        <w:rPr>
          <w:rFonts w:ascii="ＭＳ 明朝" w:eastAsia="ＭＳ 明朝" w:hAnsi="ＭＳ 明朝"/>
        </w:rPr>
      </w:pPr>
      <w:r>
        <w:rPr>
          <w:rFonts w:ascii="ＭＳ 明朝" w:eastAsia="ＭＳ 明朝" w:hAnsi="ＭＳ 明朝" w:hint="eastAsia"/>
        </w:rPr>
        <w:t>県内旅行　　片道の路程　100km以上　　　定額の２分の１</w:t>
      </w:r>
    </w:p>
    <w:p w:rsidR="00803A0C" w:rsidRDefault="00B30A65">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42" behindDoc="0" locked="0" layoutInCell="1" hidden="0" allowOverlap="1">
                <wp:simplePos x="0" y="0"/>
                <wp:positionH relativeFrom="column">
                  <wp:posOffset>4968240</wp:posOffset>
                </wp:positionH>
                <wp:positionV relativeFrom="paragraph">
                  <wp:posOffset>217170</wp:posOffset>
                </wp:positionV>
                <wp:extent cx="1151890" cy="222250"/>
                <wp:effectExtent l="0" t="0" r="635" b="635"/>
                <wp:wrapNone/>
                <wp:docPr id="1042"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30A65" w:rsidRDefault="00B30A65">
                            <w:r>
                              <w:rPr>
                                <w:rFonts w:ascii="ＭＳ 明朝" w:eastAsia="ＭＳ 明朝" w:hAnsi="ＭＳ 明朝" w:hint="eastAsia"/>
                              </w:rPr>
                              <w:t>旅費条例 第20条</w:t>
                            </w:r>
                          </w:p>
                        </w:txbxContent>
                      </wps:txbx>
                      <wps:bodyPr vertOverflow="overflow" horzOverflow="overflow" wrap="square" lIns="36000" tIns="0" rIns="0" bIns="0"/>
                    </wps:wsp>
                  </a:graphicData>
                </a:graphic>
              </wp:anchor>
            </w:drawing>
          </mc:Choice>
          <mc:Fallback>
            <w:pict>
              <v:shape id="_x0000_s1039" type="#_x0000_t202" style="position:absolute;left:0;text-align:left;margin-left:391.2pt;margin-top:17.1pt;width:90.7pt;height:17.5pt;z-index:42;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" filled="f" stroked="f" strokeweight=".5pt">
                <v:textbox inset="1mm,0,0,0">
                  <w:txbxContent>
                    <w:p w:rsidR="00B30A65" w:rsidRDefault="00B30A65">
                      <w:r>
                        <w:rPr>
                          <w:rFonts w:ascii="ＭＳ 明朝" w:eastAsia="ＭＳ 明朝" w:hAnsi="ＭＳ 明朝" w:hint="eastAsia"/>
                        </w:rPr>
                        <w:t>旅費条例 第20条</w:t>
                      </w:r>
                    </w:p>
                  </w:txbxContent>
                </v:textbox>
              </v:shape>
            </w:pict>
          </mc:Fallback>
        </mc:AlternateContent>
      </w:r>
      <w:r>
        <w:rPr>
          <w:rFonts w:ascii="ＭＳ 明朝" w:eastAsia="ＭＳ 明朝" w:hAnsi="ＭＳ 明朝" w:hint="eastAsia"/>
        </w:rPr>
        <w:t>カ  宿泊料</w:t>
      </w:r>
    </w:p>
    <w:p w:rsidR="00803A0C" w:rsidRDefault="00B30A65">
      <w:pPr>
        <w:ind w:rightChars="900" w:right="1890" w:firstLineChars="300" w:firstLine="630"/>
        <w:rPr>
          <w:rFonts w:ascii="ＭＳ 明朝" w:eastAsia="ＭＳ 明朝" w:hAnsi="ＭＳ 明朝"/>
        </w:rPr>
      </w:pPr>
      <w:r>
        <w:rPr>
          <w:rFonts w:ascii="ＭＳ 明朝" w:eastAsia="ＭＳ 明朝" w:hAnsi="ＭＳ 明朝" w:hint="eastAsia"/>
        </w:rPr>
        <w:t>宿泊地の区分（甲地，乙地）に応じて定額により支給する。</w:t>
      </w:r>
    </w:p>
    <w:p w:rsidR="00803A0C" w:rsidRDefault="00B30A65">
      <w:pPr>
        <w:ind w:rightChars="900" w:right="1890" w:firstLineChars="200" w:firstLine="420"/>
        <w:rPr>
          <w:rFonts w:ascii="ＭＳ 明朝" w:eastAsia="ＭＳ 明朝" w:hAnsi="ＭＳ 明朝"/>
        </w:rPr>
      </w:pPr>
      <w:r>
        <w:rPr>
          <w:rFonts w:ascii="ＭＳ 明朝" w:eastAsia="ＭＳ 明朝" w:hAnsi="ＭＳ 明朝" w:hint="eastAsia"/>
        </w:rPr>
        <w:t>(ｱ) 甲地</w:t>
      </w:r>
    </w:p>
    <w:p w:rsidR="00803A0C" w:rsidRDefault="00B30A65">
      <w:pPr>
        <w:ind w:rightChars="900" w:right="1890" w:firstLineChars="400" w:firstLine="840"/>
        <w:rPr>
          <w:rFonts w:ascii="ＭＳ 明朝" w:eastAsia="ＭＳ 明朝" w:hAnsi="ＭＳ 明朝"/>
        </w:rPr>
      </w:pPr>
      <w:r>
        <w:rPr>
          <w:rFonts w:ascii="ＭＳ 明朝" w:eastAsia="ＭＳ 明朝" w:hAnsi="ＭＳ 明朝" w:hint="eastAsia"/>
        </w:rPr>
        <w:t>さいたま市, 東京特別区，千葉市，横浜市，川崎市，相模原市，</w:t>
      </w:r>
    </w:p>
    <w:p w:rsidR="00803A0C" w:rsidRDefault="00B30A65">
      <w:pPr>
        <w:ind w:rightChars="900" w:right="1890" w:firstLineChars="400" w:firstLine="840"/>
        <w:rPr>
          <w:rFonts w:ascii="ＭＳ 明朝" w:eastAsia="ＭＳ 明朝" w:hAnsi="ＭＳ 明朝"/>
        </w:rPr>
      </w:pPr>
      <w:r>
        <w:rPr>
          <w:rFonts w:ascii="ＭＳ 明朝" w:eastAsia="ＭＳ 明朝" w:hAnsi="ＭＳ 明朝" w:hint="eastAsia"/>
        </w:rPr>
        <w:t>名古屋市，京都市，大阪市，堺市，神戸市，広島市，福岡市</w:t>
      </w:r>
    </w:p>
    <w:p w:rsidR="00803A0C" w:rsidRDefault="00B30A65">
      <w:pPr>
        <w:ind w:rightChars="900" w:right="1890" w:firstLineChars="200" w:firstLine="420"/>
        <w:rPr>
          <w:rFonts w:ascii="ＭＳ 明朝" w:eastAsia="ＭＳ 明朝" w:hAnsi="ＭＳ 明朝"/>
        </w:rPr>
      </w:pPr>
      <w:r>
        <w:rPr>
          <w:rFonts w:ascii="ＭＳ 明朝" w:eastAsia="ＭＳ 明朝" w:hAnsi="ＭＳ 明朝" w:hint="eastAsia"/>
        </w:rPr>
        <w:t>(ｲ) 乙地</w:t>
      </w:r>
    </w:p>
    <w:p w:rsidR="00803A0C" w:rsidRDefault="00B30A65">
      <w:pPr>
        <w:ind w:rightChars="900" w:right="1890" w:firstLineChars="400" w:firstLine="840"/>
        <w:rPr>
          <w:rFonts w:ascii="ＭＳ 明朝" w:eastAsia="ＭＳ 明朝" w:hAnsi="ＭＳ 明朝"/>
        </w:rPr>
      </w:pPr>
      <w:r>
        <w:rPr>
          <w:rFonts w:ascii="ＭＳ 明朝" w:eastAsia="ＭＳ 明朝" w:hAnsi="ＭＳ 明朝" w:hint="eastAsia"/>
        </w:rPr>
        <w:t>甲地以外の地域</w:t>
      </w:r>
    </w:p>
    <w:p w:rsidR="00803A0C" w:rsidRDefault="00B30A65">
      <w:pPr>
        <w:ind w:rightChars="900" w:right="1890"/>
        <w:rPr>
          <w:rFonts w:ascii="ＭＳ ゴシック" w:eastAsia="ＭＳ ゴシック" w:hAnsi="ＭＳ ゴシック"/>
        </w:rPr>
      </w:pPr>
      <w:r>
        <w:rPr>
          <w:rFonts w:hint="eastAsia"/>
          <w:noProof/>
        </w:rPr>
        <mc:AlternateContent>
          <mc:Choice Requires="wps">
            <w:drawing>
              <wp:anchor distT="0" distB="0" distL="203200" distR="203200" simplePos="0" relativeHeight="43" behindDoc="0" locked="0" layoutInCell="1" hidden="0" allowOverlap="1">
                <wp:simplePos x="0" y="0"/>
                <wp:positionH relativeFrom="column">
                  <wp:posOffset>4968240</wp:posOffset>
                </wp:positionH>
                <wp:positionV relativeFrom="paragraph">
                  <wp:posOffset>217170</wp:posOffset>
                </wp:positionV>
                <wp:extent cx="1151890" cy="222250"/>
                <wp:effectExtent l="0" t="0" r="635" b="635"/>
                <wp:wrapNone/>
                <wp:docPr id="1043"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30A65" w:rsidRDefault="00B30A65">
                            <w:r>
                              <w:rPr>
                                <w:rFonts w:ascii="ＭＳ 明朝" w:eastAsia="ＭＳ 明朝" w:hAnsi="ＭＳ 明朝" w:hint="eastAsia"/>
                              </w:rPr>
                              <w:t>旅費条例 第27条</w:t>
                            </w:r>
                          </w:p>
                        </w:txbxContent>
                      </wps:txbx>
                      <wps:bodyPr vertOverflow="overflow" horzOverflow="overflow" wrap="square" lIns="36000" tIns="0" rIns="0" bIns="0"/>
                    </wps:wsp>
                  </a:graphicData>
                </a:graphic>
              </wp:anchor>
            </w:drawing>
          </mc:Choice>
          <mc:Fallback>
            <w:pict>
              <v:shape id="_x0000_s1040" type="#_x0000_t202" style="position:absolute;left:0;text-align:left;margin-left:391.2pt;margin-top:17.1pt;width:90.7pt;height:17.5pt;z-index:43;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" filled="f" stroked="f" strokeweight=".5pt">
                <v:textbox inset="1mm,0,0,0">
                  <w:txbxContent>
                    <w:p w:rsidR="00B30A65" w:rsidRDefault="00B30A65">
                      <w:r>
                        <w:rPr>
                          <w:rFonts w:ascii="ＭＳ 明朝" w:eastAsia="ＭＳ 明朝" w:hAnsi="ＭＳ 明朝" w:hint="eastAsia"/>
                        </w:rPr>
                        <w:t>旅費条例 第27条</w:t>
                      </w:r>
                    </w:p>
                  </w:txbxContent>
                </v:textbox>
              </v:shape>
            </w:pict>
          </mc:Fallback>
        </mc:AlternateContent>
      </w:r>
      <w:r>
        <w:rPr>
          <w:rFonts w:ascii="ＭＳ ゴシック" w:eastAsia="ＭＳ ゴシック" w:hAnsi="ＭＳ ゴシック" w:hint="eastAsia"/>
        </w:rPr>
        <w:t>(7) 同一地域内の旅行の旅費</w:t>
      </w:r>
    </w:p>
    <w:p w:rsidR="00803A0C" w:rsidRDefault="00B30A65">
      <w:pPr>
        <w:ind w:leftChars="100" w:left="210" w:rightChars="900" w:right="1890" w:firstLineChars="100" w:firstLine="210"/>
        <w:rPr>
          <w:rFonts w:ascii="ＭＳ 明朝" w:eastAsia="ＭＳ 明朝" w:hAnsi="ＭＳ 明朝"/>
        </w:rPr>
      </w:pPr>
      <w:r>
        <w:rPr>
          <w:rFonts w:ascii="ＭＳ 明朝" w:eastAsia="ＭＳ 明朝" w:hAnsi="ＭＳ 明朝" w:hint="eastAsia"/>
        </w:rPr>
        <w:t>同一地域内の旅行については，鉄道賃，船賃及び車賃は全行程が４㎞未満の旅</w:t>
      </w:r>
      <w:r>
        <w:rPr>
          <w:rFonts w:hint="eastAsia"/>
          <w:noProof/>
        </w:rPr>
        <mc:AlternateContent>
          <mc:Choice Requires="wps">
            <w:drawing>
              <wp:anchor distT="0" distB="0" distL="203200" distR="203200" simplePos="0" relativeHeight="44" behindDoc="0" locked="0" layoutInCell="1" hidden="0" allowOverlap="1">
                <wp:simplePos x="0" y="0"/>
                <wp:positionH relativeFrom="column">
                  <wp:posOffset>4968240</wp:posOffset>
                </wp:positionH>
                <wp:positionV relativeFrom="paragraph">
                  <wp:posOffset>439420</wp:posOffset>
                </wp:positionV>
                <wp:extent cx="1151890" cy="441325"/>
                <wp:effectExtent l="0" t="0" r="635" b="635"/>
                <wp:wrapNone/>
                <wp:docPr id="1044" name="オブジェクト 0"/>
                <wp:cNvGraphicFramePr/>
                <a:graphic xmlns:a="http://schemas.openxmlformats.org/drawingml/2006/main">
                  <a:graphicData uri="http://schemas.microsoft.com/office/word/2010/wordprocessingShape">
                    <wps:wsp>
                      <wps:cNvSpPr txBox="1"/>
                      <wps:spPr>
                        <a:xfrm>
                          <a:off x="0" y="0"/>
                          <a:ext cx="1151890" cy="4413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30A65" w:rsidRDefault="00B30A65">
                            <w:r>
                              <w:rPr>
                                <w:rFonts w:ascii="ＭＳ 明朝" w:eastAsia="ＭＳ 明朝" w:hAnsi="ＭＳ 明朝" w:hint="eastAsia"/>
                              </w:rPr>
                              <w:t>旅費条例</w:t>
                            </w:r>
                          </w:p>
                          <w:p w:rsidR="00B30A65" w:rsidRDefault="00B30A65">
                            <w:pPr>
                              <w:jc w:val="right"/>
                            </w:pPr>
                            <w:r>
                              <w:rPr>
                                <w:rFonts w:ascii="ＭＳ 明朝" w:eastAsia="ＭＳ 明朝" w:hAnsi="ＭＳ 明朝" w:hint="eastAsia"/>
                              </w:rPr>
                              <w:t>第27条_2</w:t>
                            </w:r>
                          </w:p>
                        </w:txbxContent>
                      </wps:txbx>
                      <wps:bodyPr vertOverflow="overflow" horzOverflow="overflow" wrap="square" lIns="36000" tIns="0" rIns="0" bIns="0"/>
                    </wps:wsp>
                  </a:graphicData>
                </a:graphic>
              </wp:anchor>
            </w:drawing>
          </mc:Choice>
          <mc:Fallback>
            <w:pict>
              <v:shape id="_x0000_s1041" type="#_x0000_t202" style="position:absolute;left:0;text-align:left;margin-left:391.2pt;margin-top:34.6pt;width:90.7pt;height:34.75pt;z-index:44;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" filled="f" stroked="f" strokeweight=".5pt">
                <v:textbox inset="1mm,0,0,0">
                  <w:txbxContent>
                    <w:p w:rsidR="00B30A65" w:rsidRDefault="00B30A65">
                      <w:r>
                        <w:rPr>
                          <w:rFonts w:ascii="ＭＳ 明朝" w:eastAsia="ＭＳ 明朝" w:hAnsi="ＭＳ 明朝" w:hint="eastAsia"/>
                        </w:rPr>
                        <w:t>旅費条例</w:t>
                      </w:r>
                    </w:p>
                    <w:p w:rsidR="00B30A65" w:rsidRDefault="00B30A65">
                      <w:pPr>
                        <w:jc w:val="right"/>
                      </w:pPr>
                      <w:r>
                        <w:rPr>
                          <w:rFonts w:ascii="ＭＳ 明朝" w:eastAsia="ＭＳ 明朝" w:hAnsi="ＭＳ 明朝" w:hint="eastAsia"/>
                        </w:rPr>
                        <w:t>第27条_2</w:t>
                      </w:r>
                    </w:p>
                  </w:txbxContent>
                </v:textbox>
              </v:shape>
            </w:pict>
          </mc:Fallback>
        </mc:AlternateContent>
      </w:r>
      <w:r>
        <w:rPr>
          <w:rFonts w:ascii="ＭＳ 明朝" w:eastAsia="ＭＳ 明朝" w:hAnsi="ＭＳ 明朝" w:hint="eastAsia"/>
        </w:rPr>
        <w:t>行の場合には支給しない。</w:t>
      </w:r>
    </w:p>
    <w:p w:rsidR="00803A0C" w:rsidRDefault="00B30A65">
      <w:pPr>
        <w:ind w:leftChars="100" w:left="210" w:rightChars="900" w:right="1890" w:firstLineChars="100" w:firstLine="210"/>
        <w:rPr>
          <w:rFonts w:ascii="ＭＳ 明朝" w:eastAsia="ＭＳ 明朝" w:hAnsi="ＭＳ 明朝"/>
        </w:rPr>
      </w:pPr>
      <w:r>
        <w:rPr>
          <w:rFonts w:ascii="ＭＳ 明朝" w:eastAsia="ＭＳ 明朝" w:hAnsi="ＭＳ 明朝" w:hint="eastAsia"/>
        </w:rPr>
        <w:t>県外旅行及び出発地から目的地までの路程が100㎞以上の県内旅行（以下「県外旅行等」）における旅費の取扱いは，下記のとおりとする。</w:t>
      </w:r>
    </w:p>
    <w:p w:rsidR="00803A0C" w:rsidRDefault="00B30A65">
      <w:pPr>
        <w:ind w:rightChars="900" w:right="1890" w:firstLineChars="100" w:firstLine="210"/>
        <w:rPr>
          <w:rFonts w:ascii="ＭＳ 明朝" w:eastAsia="ＭＳ 明朝" w:hAnsi="ＭＳ 明朝"/>
        </w:rPr>
      </w:pPr>
      <w:r>
        <w:rPr>
          <w:rFonts w:ascii="ＭＳ 明朝" w:eastAsia="ＭＳ 明朝" w:hAnsi="ＭＳ 明朝" w:hint="eastAsia"/>
        </w:rPr>
        <w:t>ア　出発地から経由地（最寄駅など）に至る旅費</w:t>
      </w:r>
    </w:p>
    <w:p w:rsidR="00803A0C" w:rsidRDefault="00B30A65">
      <w:pPr>
        <w:ind w:rightChars="900" w:right="1890"/>
        <w:rPr>
          <w:rFonts w:ascii="ＭＳ 明朝" w:eastAsia="ＭＳ 明朝" w:hAnsi="ＭＳ 明朝"/>
        </w:rPr>
      </w:pPr>
      <w:r>
        <w:rPr>
          <w:rFonts w:ascii="ＭＳ 明朝" w:eastAsia="ＭＳ 明朝" w:hAnsi="ＭＳ 明朝" w:hint="eastAsia"/>
        </w:rPr>
        <w:t xml:space="preserve">　　　県外旅行等において，以下の区間の旅行は，支給される。</w:t>
      </w:r>
    </w:p>
    <w:p w:rsidR="00803A0C" w:rsidRDefault="00B30A65">
      <w:pPr>
        <w:ind w:rightChars="900" w:right="1890" w:firstLineChars="200" w:firstLine="420"/>
        <w:rPr>
          <w:rFonts w:ascii="ＭＳ 明朝" w:eastAsia="ＭＳ 明朝" w:hAnsi="ＭＳ 明朝"/>
        </w:rPr>
      </w:pPr>
      <w:r>
        <w:rPr>
          <w:rFonts w:ascii="ＭＳ 明朝" w:eastAsia="ＭＳ 明朝" w:hAnsi="ＭＳ 明朝" w:hint="eastAsia"/>
        </w:rPr>
        <w:t>(同一地域内の第一目的地から第二目的地までの旅行等の場合を除く)</w:t>
      </w:r>
    </w:p>
    <w:p w:rsidR="00803A0C" w:rsidRDefault="00B30A65">
      <w:pPr>
        <w:ind w:rightChars="900" w:right="1890" w:firstLineChars="200" w:firstLine="420"/>
        <w:rPr>
          <w:rFonts w:ascii="ＭＳ 明朝" w:eastAsia="ＭＳ 明朝" w:hAnsi="ＭＳ 明朝"/>
        </w:rPr>
      </w:pPr>
      <w:r>
        <w:rPr>
          <w:rFonts w:ascii="ＭＳ 明朝" w:eastAsia="ＭＳ 明朝" w:hAnsi="ＭＳ 明朝" w:hint="eastAsia"/>
        </w:rPr>
        <w:t>・「出発地」から「出発地と同一地域にある経由地」までの区間</w:t>
      </w:r>
    </w:p>
    <w:p w:rsidR="00803A0C" w:rsidRDefault="00B30A65">
      <w:pPr>
        <w:ind w:rightChars="900" w:right="1890"/>
        <w:jc w:val="right"/>
        <w:rPr>
          <w:rFonts w:ascii="ＭＳ 明朝" w:eastAsia="ＭＳ 明朝" w:hAnsi="ＭＳ 明朝"/>
        </w:rPr>
      </w:pPr>
      <w:r>
        <w:rPr>
          <w:rFonts w:ascii="ＭＳ 明朝" w:eastAsia="ＭＳ 明朝" w:hAnsi="ＭＳ 明朝" w:hint="eastAsia"/>
        </w:rPr>
        <w:t>・・・イメージ図（Ａ）</w:t>
      </w:r>
    </w:p>
    <w:p w:rsidR="00803A0C" w:rsidRDefault="00B30A65">
      <w:pPr>
        <w:ind w:rightChars="900" w:right="1890" w:firstLineChars="200" w:firstLine="420"/>
        <w:rPr>
          <w:rFonts w:ascii="ＭＳ 明朝" w:eastAsia="ＭＳ 明朝" w:hAnsi="ＭＳ 明朝"/>
        </w:rPr>
      </w:pPr>
      <w:r>
        <w:rPr>
          <w:rFonts w:ascii="ＭＳ 明朝" w:eastAsia="ＭＳ 明朝" w:hAnsi="ＭＳ 明朝" w:hint="eastAsia"/>
        </w:rPr>
        <w:t>・「目的地と同一地域にある経由地」から「目的地」までの区間</w:t>
      </w:r>
    </w:p>
    <w:p w:rsidR="00803A0C" w:rsidRDefault="00B30A65">
      <w:pPr>
        <w:ind w:rightChars="900" w:right="1890"/>
        <w:jc w:val="right"/>
        <w:rPr>
          <w:rFonts w:ascii="ＭＳ 明朝" w:eastAsia="ＭＳ 明朝" w:hAnsi="ＭＳ 明朝"/>
        </w:rPr>
      </w:pPr>
      <w:r>
        <w:rPr>
          <w:rFonts w:hint="eastAsia"/>
          <w:noProof/>
        </w:rPr>
        <w:lastRenderedPageBreak/>
        <mc:AlternateContent>
          <mc:Choice Requires="wps">
            <w:drawing>
              <wp:anchor distT="0" distB="0" distL="114299" distR="114299" simplePos="0" relativeHeight="61" behindDoc="0" locked="0" layoutInCell="1" hidden="0" allowOverlap="1">
                <wp:simplePos x="0" y="0"/>
                <wp:positionH relativeFrom="margin">
                  <wp:posOffset>4968240</wp:posOffset>
                </wp:positionH>
                <wp:positionV relativeFrom="paragraph">
                  <wp:posOffset>28575</wp:posOffset>
                </wp:positionV>
                <wp:extent cx="0" cy="8891905"/>
                <wp:effectExtent l="635" t="0" r="29845" b="10160"/>
                <wp:wrapNone/>
                <wp:docPr id="1045"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2.25pt;mso-position-vertical-relative:text;mso-position-horizontal-relative:margin;position:absolute;height:700.15pt;mso-wrap-distance-top:0pt;width:0pt;mso-wrap-distance-left:8.94pt;margin-left:391.2pt;z-index:61;" o:spid="_x0000_s1045" o:allowincell="t" o:allowoverlap="t" filled="f" stroked="t" strokecolor="#000000" strokeweight="0.75pt" o:spt="32" type="#_x0000_t32">
                <v:fill/>
                <v:stroke filltype="solid"/>
                <v:imagedata o:title=""/>
                <w10:wrap type="none" anchorx="margin" anchory="text"/>
              </v:shape>
            </w:pict>
          </mc:Fallback>
        </mc:AlternateContent>
      </w:r>
      <w:r>
        <w:rPr>
          <w:rFonts w:ascii="ＭＳ 明朝" w:eastAsia="ＭＳ 明朝" w:hAnsi="ＭＳ 明朝" w:hint="eastAsia"/>
        </w:rPr>
        <w:t>・・・イメージ図（Ｃ）</w:t>
      </w:r>
    </w:p>
    <w:p w:rsidR="00803A0C" w:rsidRDefault="00B30A65">
      <w:pPr>
        <w:ind w:rightChars="900" w:right="1890" w:firstLineChars="200" w:firstLine="420"/>
        <w:rPr>
          <w:rFonts w:ascii="ＭＳ 明朝" w:eastAsia="ＭＳ 明朝" w:hAnsi="ＭＳ 明朝"/>
        </w:rPr>
      </w:pPr>
      <w:r>
        <w:rPr>
          <w:rFonts w:ascii="ＭＳ 明朝" w:eastAsia="ＭＳ 明朝" w:hAnsi="ＭＳ 明朝" w:hint="eastAsia"/>
        </w:rPr>
        <w:t>・「帰着地と同一地域にある経由地」から「帰着地」までの区間</w:t>
      </w:r>
    </w:p>
    <w:p w:rsidR="00803A0C" w:rsidRDefault="00B30A65">
      <w:pPr>
        <w:ind w:rightChars="900" w:right="1890"/>
        <w:jc w:val="right"/>
        <w:rPr>
          <w:rFonts w:ascii="ＭＳ 明朝" w:eastAsia="ＭＳ 明朝" w:hAnsi="ＭＳ 明朝"/>
        </w:rPr>
      </w:pPr>
      <w:r>
        <w:rPr>
          <w:rFonts w:ascii="ＭＳ 明朝" w:eastAsia="ＭＳ 明朝" w:hAnsi="ＭＳ 明朝" w:hint="eastAsia"/>
        </w:rPr>
        <w:t>・・・イメージ図（Ｅ）</w:t>
      </w:r>
    </w:p>
    <w:p w:rsidR="00803A0C" w:rsidRDefault="00B30A65">
      <w:pPr>
        <w:ind w:rightChars="900" w:right="1890"/>
        <w:rPr>
          <w:rFonts w:ascii="ＭＳ 明朝" w:eastAsia="ＭＳ 明朝" w:hAnsi="ＭＳ 明朝"/>
        </w:rPr>
      </w:pPr>
      <w:r>
        <w:rPr>
          <w:rFonts w:ascii="ＭＳ 明朝" w:eastAsia="ＭＳ 明朝" w:hAnsi="ＭＳ 明朝" w:hint="eastAsia"/>
        </w:rPr>
        <w:t xml:space="preserve">　イ　同一地域内の第一目的地から第二目的地に至る旅費</w:t>
      </w:r>
    </w:p>
    <w:p w:rsidR="00803A0C" w:rsidRDefault="00B30A65">
      <w:pPr>
        <w:ind w:rightChars="900" w:right="1890" w:firstLineChars="300" w:firstLine="630"/>
        <w:rPr>
          <w:rFonts w:ascii="ＭＳ 明朝" w:eastAsia="ＭＳ 明朝" w:hAnsi="ＭＳ 明朝"/>
        </w:rPr>
      </w:pPr>
      <w:r>
        <w:rPr>
          <w:rFonts w:ascii="ＭＳ 明朝" w:eastAsia="ＭＳ 明朝" w:hAnsi="ＭＳ 明朝" w:hint="eastAsia"/>
        </w:rPr>
        <w:t>県外旅行等において，目的地間の旅行は，支給しない。</w:t>
      </w:r>
    </w:p>
    <w:p w:rsidR="00803A0C" w:rsidRDefault="00B30A65">
      <w:pPr>
        <w:ind w:rightChars="900" w:right="1890"/>
        <w:jc w:val="right"/>
        <w:rPr>
          <w:rFonts w:ascii="ＭＳ 明朝" w:eastAsia="ＭＳ 明朝" w:hAnsi="ＭＳ 明朝"/>
        </w:rPr>
      </w:pPr>
      <w:r>
        <w:rPr>
          <w:rFonts w:ascii="ＭＳ 明朝" w:eastAsia="ＭＳ 明朝" w:hAnsi="ＭＳ 明朝" w:hint="eastAsia"/>
        </w:rPr>
        <w:t>・・・イメージ図（Ｄ）</w:t>
      </w:r>
    </w:p>
    <w:p w:rsidR="00803A0C" w:rsidRDefault="00B30A65">
      <w:pPr>
        <w:ind w:rightChars="900" w:right="1890"/>
        <w:rPr>
          <w:color w:val="000000" w:themeColor="text1"/>
          <w:bdr w:val="single" w:sz="4" w:space="0" w:color="auto"/>
        </w:rPr>
      </w:pPr>
      <w:r>
        <w:rPr>
          <w:rFonts w:hint="eastAsia"/>
          <w:noProof/>
        </w:rPr>
        <mc:AlternateContent>
          <mc:Choice Requires="wps">
            <w:drawing>
              <wp:anchor distT="0" distB="0" distL="114300" distR="114300" simplePos="0" relativeHeight="6" behindDoc="0" locked="0" layoutInCell="1" hidden="0" allowOverlap="1">
                <wp:simplePos x="0" y="0"/>
                <wp:positionH relativeFrom="column">
                  <wp:posOffset>3974465</wp:posOffset>
                </wp:positionH>
                <wp:positionV relativeFrom="paragraph">
                  <wp:posOffset>182880</wp:posOffset>
                </wp:positionV>
                <wp:extent cx="373380" cy="189865"/>
                <wp:effectExtent l="1270" t="635" r="30480" b="10795"/>
                <wp:wrapNone/>
                <wp:docPr id="1046" name="右矢印 20"/>
                <wp:cNvGraphicFramePr/>
                <a:graphic xmlns:a="http://schemas.openxmlformats.org/drawingml/2006/main">
                  <a:graphicData uri="http://schemas.microsoft.com/office/word/2010/wordprocessingShape">
                    <wps:wsp>
                      <wps:cNvSpPr/>
                      <wps:spPr>
                        <a:xfrm rot="5400000">
                          <a:off x="0" y="0"/>
                          <a:ext cx="373380" cy="189865"/>
                        </a:xfrm>
                        <a:prstGeom prst="rightArrow">
                          <a:avLst/>
                        </a:prstGeom>
                        <a:ln w="9525"/>
                      </wps:spPr>
                      <wps:style>
                        <a:lnRef idx="2">
                          <a:schemeClr val="dk1">
                            <a:shade val="50000"/>
                          </a:schemeClr>
                        </a:lnRef>
                        <a:fillRef idx="1">
                          <a:schemeClr val="dk1"/>
                        </a:fillRef>
                        <a:effectRef idx="0">
                          <a:schemeClr val="dk1"/>
                        </a:effectRef>
                        <a:fontRef idx="minor">
                          <a:schemeClr val="lt1"/>
                        </a:fontRef>
                      </wps:style>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20" style="mso-wrap-distance-right:9pt;mso-wrap-distance-bottom:0pt;margin-top:14.4pt;mso-position-vertical-relative:text;mso-position-horizontal-relative:text;position:absolute;height:14.95pt;mso-wrap-distance-top:0pt;width:29.4pt;mso-wrap-distance-left:9pt;margin-left:312.95pt;z-index:6;rotation:90;" o:spid="_x0000_s1046" o:allowincell="t" o:allowoverlap="t" filled="t" fillcolor="#000000 [3200]" stroked="t" strokecolor="#000000" strokeweight="0.75pt" o:spt="13" type="#_x0000_t13" adj="10800,5400">
                <v:fill/>
                <v:stroke linestyle="single" miterlimit="8" endcap="flat" dashstyle="solid" filltype="solid"/>
                <v:textbox style="layout-flow:horizontal;"/>
                <v:imagedata o:title=""/>
                <w10:wrap type="none" anchorx="text" anchory="text"/>
              </v:shape>
            </w:pict>
          </mc:Fallback>
        </mc:AlternateContent>
      </w:r>
      <w:r>
        <w:rPr>
          <w:rFonts w:ascii="ＭＳ 明朝" w:eastAsia="ＭＳ 明朝" w:hAnsi="ＭＳ 明朝" w:hint="eastAsia"/>
        </w:rPr>
        <w:t>【イメージ図】</w:t>
      </w:r>
      <w:r>
        <w:rPr>
          <w:noProof/>
          <w:color w:val="000000" w:themeColor="text1"/>
        </w:rPr>
        <mc:AlternateContent>
          <mc:Choice Requires="wps">
            <w:drawing>
              <wp:anchor distT="0" distB="0" distL="114300" distR="114300" simplePos="0" relativeHeight="11" behindDoc="1" locked="0" layoutInCell="1" hidden="0" allowOverlap="1">
                <wp:simplePos x="0" y="0"/>
                <wp:positionH relativeFrom="column">
                  <wp:posOffset>1154430</wp:posOffset>
                </wp:positionH>
                <wp:positionV relativeFrom="paragraph">
                  <wp:posOffset>223520</wp:posOffset>
                </wp:positionV>
                <wp:extent cx="2172970" cy="1115695"/>
                <wp:effectExtent l="635" t="635" r="29845" b="10795"/>
                <wp:wrapNone/>
                <wp:docPr id="1047" name="角丸四角形 9"/>
                <wp:cNvGraphicFramePr/>
                <a:graphic xmlns:a="http://schemas.openxmlformats.org/drawingml/2006/main">
                  <a:graphicData uri="http://schemas.microsoft.com/office/word/2010/wordprocessingShape">
                    <wps:wsp>
                      <wps:cNvSpPr/>
                      <wps:spPr>
                        <a:xfrm>
                          <a:off x="0" y="0"/>
                          <a:ext cx="2172970" cy="1115695"/>
                        </a:xfrm>
                        <a:prstGeom prst="roundRect">
                          <a:avLst/>
                        </a:prstGeom>
                        <a:noFill/>
                        <a:ln w="12700" cap="flat" cmpd="sng" algn="ctr">
                          <a:solidFill>
                            <a:sysClr val="windowText" lastClr="000000"/>
                          </a:solidFill>
                          <a:prstDash val="solid"/>
                          <a:miter lim="800000"/>
                        </a:ln>
                        <a:effectLst/>
                      </wps:spPr>
                      <wps:txbx>
                        <w:txbxContent>
                          <w:p w:rsidR="00B30A65" w:rsidRDefault="00B30A65">
                            <w:pPr>
                              <w:jc w:val="center"/>
                              <w:rPr>
                                <w:color w:val="FF0000"/>
                                <w:bdr w:val="single" w:sz="4" w:space="0" w:color="auto"/>
                              </w:rPr>
                            </w:pPr>
                            <w:r>
                              <w:rPr>
                                <w:rFonts w:hint="eastAsia"/>
                                <w:color w:val="FF0000"/>
                              </w:rPr>
                              <w:t xml:space="preserve">　</w:t>
                            </w:r>
                            <w:r>
                              <w:rPr>
                                <w:color w:val="FF0000"/>
                              </w:rPr>
                              <w:t xml:space="preserve">　　　</w:t>
                            </w:r>
                            <w:r>
                              <w:rPr>
                                <w:rFonts w:ascii="ＭＳ 明朝" w:eastAsia="ＭＳ 明朝" w:hAnsi="ＭＳ 明朝" w:hint="eastAsia"/>
                                <w:color w:val="000000" w:themeColor="text1"/>
                                <w:bdr w:val="single" w:sz="4" w:space="0" w:color="auto"/>
                              </w:rPr>
                              <w:t>第一目的地</w:t>
                            </w:r>
                          </w:p>
                          <w:p w:rsidR="00B30A65" w:rsidRDefault="00B30A65"/>
                          <w:p w:rsidR="00B30A65" w:rsidRDefault="00B30A65">
                            <w:r>
                              <w:rPr>
                                <w:rFonts w:ascii="ＭＳ 明朝" w:eastAsia="ＭＳ 明朝" w:hAnsi="ＭＳ 明朝" w:hint="eastAsia"/>
                                <w:color w:val="000000" w:themeColor="text1"/>
                                <w:bdr w:val="single" w:sz="4" w:space="0" w:color="auto"/>
                              </w:rPr>
                              <w:t>経由地</w:t>
                            </w:r>
                            <w:r>
                              <w:rPr>
                                <w:rFonts w:hint="eastAsia"/>
                                <w:color w:val="FF0000"/>
                              </w:rPr>
                              <w:t xml:space="preserve">　</w:t>
                            </w:r>
                            <w:r>
                              <w:rPr>
                                <w:color w:val="FF0000"/>
                              </w:rPr>
                              <w:t xml:space="preserve">　</w:t>
                            </w:r>
                            <w:r>
                              <w:rPr>
                                <w:rFonts w:hint="eastAsia"/>
                                <w:color w:val="FF0000"/>
                              </w:rPr>
                              <w:t xml:space="preserve">　 </w:t>
                            </w:r>
                            <w:r>
                              <w:rPr>
                                <w:rFonts w:ascii="ＭＳ 明朝" w:eastAsia="ＭＳ 明朝" w:hAnsi="ＭＳ 明朝" w:hint="eastAsia"/>
                                <w:color w:val="000000" w:themeColor="text1"/>
                                <w:bdr w:val="single" w:sz="4" w:space="0" w:color="auto"/>
                              </w:rPr>
                              <w:t>第二目的地</w:t>
                            </w:r>
                          </w:p>
                        </w:txbxContent>
                      </wps:txbx>
                      <wps:bodyPr rot="0" vertOverflow="overflow" horzOverflow="overflow" wrap="square" numCol="1" spcCol="0" rtlCol="0" fromWordArt="0" anchor="ctr" anchorCtr="0" forceAA="0" compatLnSpc="1"/>
                    </wps:wsp>
                  </a:graphicData>
                </a:graphic>
              </wp:anchor>
            </w:drawing>
          </mc:Choice>
          <mc:Fallback>
            <w:pict>
              <v:roundrect id="角丸四角形 9" o:spid="_x0000_s1042" style="position:absolute;left:0;text-align:left;margin-left:90.9pt;margin-top:17.6pt;width:171.1pt;height:87.85pt;z-index:-503316469;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" filled="f" strokecolor="windowText" strokeweight="1pt">
                <v:stroke joinstyle="miter"/>
                <v:textbox>
                  <w:txbxContent>
                    <w:p w:rsidR="00B30A65" w:rsidRDefault="00B30A65">
                      <w:pPr>
                        <w:jc w:val="center"/>
                        <w:rPr>
                          <w:color w:val="FF0000"/>
                          <w:bdr w:val="single" w:sz="4" w:space="0" w:color="auto"/>
                        </w:rPr>
                      </w:pPr>
                      <w:r>
                        <w:rPr>
                          <w:rFonts w:hint="eastAsia"/>
                          <w:color w:val="FF0000"/>
                        </w:rPr>
                        <w:t xml:space="preserve">　</w:t>
                      </w:r>
                      <w:r>
                        <w:rPr>
                          <w:color w:val="FF0000"/>
                        </w:rPr>
                        <w:t xml:space="preserve">　　　</w:t>
                      </w:r>
                      <w:r>
                        <w:rPr>
                          <w:rFonts w:ascii="ＭＳ 明朝" w:eastAsia="ＭＳ 明朝" w:hAnsi="ＭＳ 明朝" w:hint="eastAsia"/>
                          <w:color w:val="000000" w:themeColor="text1"/>
                          <w:bdr w:val="single" w:sz="4" w:space="0" w:color="auto"/>
                        </w:rPr>
                        <w:t>第一目的地</w:t>
                      </w:r>
                    </w:p>
                    <w:p w:rsidR="00B30A65" w:rsidRDefault="00B30A65"/>
                    <w:p w:rsidR="00B30A65" w:rsidRDefault="00B30A65">
                      <w:r>
                        <w:rPr>
                          <w:rFonts w:ascii="ＭＳ 明朝" w:eastAsia="ＭＳ 明朝" w:hAnsi="ＭＳ 明朝" w:hint="eastAsia"/>
                          <w:color w:val="000000" w:themeColor="text1"/>
                          <w:bdr w:val="single" w:sz="4" w:space="0" w:color="auto"/>
                        </w:rPr>
                        <w:t>経由地</w:t>
                      </w:r>
                      <w:r>
                        <w:rPr>
                          <w:rFonts w:hint="eastAsia"/>
                          <w:color w:val="FF0000"/>
                        </w:rPr>
                        <w:t xml:space="preserve">　</w:t>
                      </w:r>
                      <w:r>
                        <w:rPr>
                          <w:color w:val="FF0000"/>
                        </w:rPr>
                        <w:t xml:space="preserve">　</w:t>
                      </w:r>
                      <w:r>
                        <w:rPr>
                          <w:rFonts w:hint="eastAsia"/>
                          <w:color w:val="FF0000"/>
                        </w:rPr>
                        <w:t xml:space="preserve">　 </w:t>
                      </w:r>
                      <w:r>
                        <w:rPr>
                          <w:rFonts w:ascii="ＭＳ 明朝" w:eastAsia="ＭＳ 明朝" w:hAnsi="ＭＳ 明朝" w:hint="eastAsia"/>
                          <w:color w:val="000000" w:themeColor="text1"/>
                          <w:bdr w:val="single" w:sz="4" w:space="0" w:color="auto"/>
                        </w:rPr>
                        <w:t>第二目的地</w:t>
                      </w:r>
                    </w:p>
                  </w:txbxContent>
                </v:textbox>
              </v:roundrect>
            </w:pict>
          </mc:Fallback>
        </mc:AlternateContent>
      </w:r>
      <w:r>
        <w:rPr>
          <w:noProof/>
          <w:color w:val="000000" w:themeColor="text1"/>
        </w:rPr>
        <mc:AlternateContent>
          <mc:Choice Requires="wps">
            <w:drawing>
              <wp:anchor distT="0" distB="0" distL="114300" distR="114300" simplePos="0" relativeHeight="10" behindDoc="0" locked="0" layoutInCell="1" hidden="0" allowOverlap="1">
                <wp:simplePos x="0" y="0"/>
                <wp:positionH relativeFrom="column">
                  <wp:posOffset>79375</wp:posOffset>
                </wp:positionH>
                <wp:positionV relativeFrom="paragraph">
                  <wp:posOffset>226695</wp:posOffset>
                </wp:positionV>
                <wp:extent cx="828675" cy="1115695"/>
                <wp:effectExtent l="635" t="635" r="29845" b="10795"/>
                <wp:wrapNone/>
                <wp:docPr id="1048" name="角丸四角形 8"/>
                <wp:cNvGraphicFramePr/>
                <a:graphic xmlns:a="http://schemas.openxmlformats.org/drawingml/2006/main">
                  <a:graphicData uri="http://schemas.microsoft.com/office/word/2010/wordprocessingShape">
                    <wps:wsp>
                      <wps:cNvSpPr/>
                      <wps:spPr>
                        <a:xfrm>
                          <a:off x="0" y="0"/>
                          <a:ext cx="828675" cy="1115695"/>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30A65" w:rsidRDefault="00B30A65">
                            <w:pPr>
                              <w:jc w:val="center"/>
                              <w:rPr>
                                <w:rFonts w:ascii="ＭＳ 明朝" w:eastAsia="ＭＳ 明朝" w:hAnsi="ＭＳ 明朝"/>
                                <w:color w:val="000000" w:themeColor="text1"/>
                                <w:bdr w:val="single" w:sz="4" w:space="0" w:color="auto"/>
                              </w:rPr>
                            </w:pPr>
                            <w:r>
                              <w:rPr>
                                <w:rFonts w:ascii="ＭＳ 明朝" w:eastAsia="ＭＳ 明朝" w:hAnsi="ＭＳ 明朝" w:hint="eastAsia"/>
                                <w:color w:val="000000" w:themeColor="text1"/>
                                <w:bdr w:val="single" w:sz="4" w:space="0" w:color="auto"/>
                              </w:rPr>
                              <w:t>出発地</w:t>
                            </w:r>
                          </w:p>
                          <w:p w:rsidR="00B30A65" w:rsidRDefault="00B30A65">
                            <w:pPr>
                              <w:jc w:val="center"/>
                              <w:rPr>
                                <w:color w:val="000000" w:themeColor="text1"/>
                              </w:rPr>
                            </w:pPr>
                          </w:p>
                          <w:p w:rsidR="00B30A65" w:rsidRDefault="00B30A65">
                            <w:pPr>
                              <w:jc w:val="center"/>
                              <w:rPr>
                                <w:color w:val="000000" w:themeColor="text1"/>
                              </w:rPr>
                            </w:pPr>
                            <w:r>
                              <w:rPr>
                                <w:rFonts w:ascii="ＭＳ 明朝" w:eastAsia="ＭＳ 明朝" w:hAnsi="ＭＳ 明朝" w:hint="eastAsia"/>
                                <w:color w:val="000000" w:themeColor="text1"/>
                                <w:bdr w:val="single" w:sz="4" w:space="0" w:color="auto"/>
                              </w:rPr>
                              <w:t>経由地</w:t>
                            </w:r>
                          </w:p>
                        </w:txbxContent>
                      </wps:txbx>
                      <wps:bodyPr rot="0" vertOverflow="overflow" horzOverflow="overflow" wrap="square" numCol="1" spcCol="0" rtlCol="0" fromWordArt="0" anchor="ctr" anchorCtr="0" forceAA="0" compatLnSpc="1"/>
                    </wps:wsp>
                  </a:graphicData>
                </a:graphic>
              </wp:anchor>
            </w:drawing>
          </mc:Choice>
          <mc:Fallback>
            <w:pict>
              <v:roundrect id="角丸四角形 8" o:spid="_x0000_s1043" style="position:absolute;left:0;text-align:left;margin-left:6.25pt;margin-top:17.85pt;width:65.25pt;height:87.85pt;z-index:1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" filled="f" strokecolor="black [3213]" strokeweight="1pt">
                <v:stroke joinstyle="miter"/>
                <v:textbox>
                  <w:txbxContent>
                    <w:p w:rsidR="00B30A65" w:rsidRDefault="00B30A65">
                      <w:pPr>
                        <w:jc w:val="center"/>
                        <w:rPr>
                          <w:rFonts w:ascii="ＭＳ 明朝" w:eastAsia="ＭＳ 明朝" w:hAnsi="ＭＳ 明朝"/>
                          <w:color w:val="000000" w:themeColor="text1"/>
                          <w:bdr w:val="single" w:sz="4" w:space="0" w:color="auto"/>
                        </w:rPr>
                      </w:pPr>
                      <w:r>
                        <w:rPr>
                          <w:rFonts w:ascii="ＭＳ 明朝" w:eastAsia="ＭＳ 明朝" w:hAnsi="ＭＳ 明朝" w:hint="eastAsia"/>
                          <w:color w:val="000000" w:themeColor="text1"/>
                          <w:bdr w:val="single" w:sz="4" w:space="0" w:color="auto"/>
                        </w:rPr>
                        <w:t>出発地</w:t>
                      </w:r>
                    </w:p>
                    <w:p w:rsidR="00B30A65" w:rsidRDefault="00B30A65">
                      <w:pPr>
                        <w:jc w:val="center"/>
                        <w:rPr>
                          <w:color w:val="000000" w:themeColor="text1"/>
                        </w:rPr>
                      </w:pPr>
                    </w:p>
                    <w:p w:rsidR="00B30A65" w:rsidRDefault="00B30A65">
                      <w:pPr>
                        <w:jc w:val="center"/>
                        <w:rPr>
                          <w:color w:val="000000" w:themeColor="text1"/>
                        </w:rPr>
                      </w:pPr>
                      <w:r>
                        <w:rPr>
                          <w:rFonts w:ascii="ＭＳ 明朝" w:eastAsia="ＭＳ 明朝" w:hAnsi="ＭＳ 明朝" w:hint="eastAsia"/>
                          <w:color w:val="000000" w:themeColor="text1"/>
                          <w:bdr w:val="single" w:sz="4" w:space="0" w:color="auto"/>
                        </w:rPr>
                        <w:t>経由地</w:t>
                      </w:r>
                    </w:p>
                  </w:txbxContent>
                </v:textbox>
              </v:roundrect>
            </w:pict>
          </mc:Fallback>
        </mc:AlternateContent>
      </w:r>
    </w:p>
    <w:p w:rsidR="00803A0C" w:rsidRDefault="00B30A65">
      <w:pPr>
        <w:kinsoku w:val="0"/>
        <w:autoSpaceDE w:val="0"/>
        <w:autoSpaceDN w:val="0"/>
        <w:rPr>
          <w:color w:val="000000" w:themeColor="text1"/>
        </w:rPr>
      </w:pPr>
      <w:r>
        <w:rPr>
          <w:rFonts w:hint="eastAsia"/>
          <w:noProof/>
        </w:rPr>
        <mc:AlternateContent>
          <mc:Choice Requires="wps">
            <w:drawing>
              <wp:anchor distT="45720" distB="45720" distL="114300" distR="114300" simplePos="0" relativeHeight="7" behindDoc="0" locked="0" layoutInCell="1" hidden="0" allowOverlap="1">
                <wp:simplePos x="0" y="0"/>
                <wp:positionH relativeFrom="column">
                  <wp:posOffset>2690495</wp:posOffset>
                </wp:positionH>
                <wp:positionV relativeFrom="paragraph">
                  <wp:posOffset>381635</wp:posOffset>
                </wp:positionV>
                <wp:extent cx="283845" cy="292735"/>
                <wp:effectExtent l="0" t="0" r="635" b="635"/>
                <wp:wrapSquare wrapText="bothSides"/>
                <wp:docPr id="104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83845" cy="292735"/>
                        </a:xfrm>
                        <a:prstGeom prst="rect">
                          <a:avLst/>
                        </a:prstGeom>
                        <a:noFill/>
                        <a:ln w="9525">
                          <a:noFill/>
                          <a:miter lim="800000"/>
                          <a:headEnd/>
                          <a:tailEnd/>
                        </a:ln>
                      </wps:spPr>
                      <wps:txbx>
                        <w:txbxContent>
                          <w:p w:rsidR="00B30A65" w:rsidRDefault="00B30A65">
                            <w:pPr>
                              <w:rPr>
                                <w:rFonts w:ascii="ＭＳ 明朝" w:eastAsia="ＭＳ 明朝" w:hAnsi="ＭＳ 明朝"/>
                                <w:color w:val="000000" w:themeColor="text1"/>
                              </w:rPr>
                            </w:pPr>
                            <w:r>
                              <w:rPr>
                                <w:rFonts w:ascii="ＭＳ 明朝" w:eastAsia="ＭＳ 明朝" w:hAnsi="ＭＳ 明朝" w:hint="eastAsia"/>
                                <w:b/>
                                <w:color w:val="000000" w:themeColor="text1"/>
                                <w:sz w:val="24"/>
                              </w:rPr>
                              <w:t>Ｄ</w:t>
                            </w:r>
                          </w:p>
                        </w:txbxContent>
                      </wps:txbx>
                      <wps:bodyPr rot="0" vertOverflow="overflow" horzOverflow="overflow" wrap="square" anchor="t" anchorCtr="0"/>
                    </wps:wsp>
                  </a:graphicData>
                </a:graphic>
              </wp:anchor>
            </w:drawing>
          </mc:Choice>
          <mc:Fallback>
            <w:pict>
              <v:shape id="テキスト ボックス 2" o:spid="_x0000_s1044" type="#_x0000_t202" style="position:absolute;left:0;text-align:left;margin-left:211.85pt;margin-top:30.05pt;width:22.35pt;height:23.05pt;z-index:7;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" filled="f" stroked="f">
                <v:textbox>
                  <w:txbxContent>
                    <w:p w:rsidR="00B30A65" w:rsidRDefault="00B30A65">
                      <w:pPr>
                        <w:rPr>
                          <w:rFonts w:ascii="ＭＳ 明朝" w:eastAsia="ＭＳ 明朝" w:hAnsi="ＭＳ 明朝"/>
                          <w:color w:val="000000" w:themeColor="text1"/>
                        </w:rPr>
                      </w:pPr>
                      <w:r>
                        <w:rPr>
                          <w:rFonts w:ascii="ＭＳ 明朝" w:eastAsia="ＭＳ 明朝" w:hAnsi="ＭＳ 明朝" w:hint="eastAsia"/>
                          <w:b/>
                          <w:color w:val="000000" w:themeColor="text1"/>
                          <w:sz w:val="24"/>
                        </w:rPr>
                        <w:t>Ｄ</w:t>
                      </w:r>
                    </w:p>
                  </w:txbxContent>
                </v:textbox>
                <w10:wrap type="square"/>
              </v:shape>
            </w:pict>
          </mc:Fallback>
        </mc:AlternateContent>
      </w:r>
      <w:r>
        <w:rPr>
          <w:rFonts w:hint="eastAsia"/>
          <w:noProof/>
        </w:rPr>
        <mc:AlternateContent>
          <mc:Choice Requires="wps">
            <w:drawing>
              <wp:anchor distT="45720" distB="45720" distL="114300" distR="114300" simplePos="0" relativeHeight="14" behindDoc="0" locked="0" layoutInCell="1" hidden="0" allowOverlap="1">
                <wp:simplePos x="0" y="0"/>
                <wp:positionH relativeFrom="column">
                  <wp:posOffset>1537970</wp:posOffset>
                </wp:positionH>
                <wp:positionV relativeFrom="paragraph">
                  <wp:posOffset>234950</wp:posOffset>
                </wp:positionV>
                <wp:extent cx="283845" cy="292735"/>
                <wp:effectExtent l="0" t="0" r="635" b="635"/>
                <wp:wrapSquare wrapText="bothSides"/>
                <wp:docPr id="105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83845" cy="292735"/>
                        </a:xfrm>
                        <a:prstGeom prst="rect">
                          <a:avLst/>
                        </a:prstGeom>
                        <a:noFill/>
                        <a:ln w="9525">
                          <a:noFill/>
                          <a:miter lim="800000"/>
                          <a:headEnd/>
                          <a:tailEnd/>
                        </a:ln>
                      </wps:spPr>
                      <wps:txbx>
                        <w:txbxContent>
                          <w:p w:rsidR="00B30A65" w:rsidRDefault="00B30A65">
                            <w:pPr>
                              <w:rPr>
                                <w:color w:val="000000" w:themeColor="text1"/>
                              </w:rPr>
                            </w:pPr>
                            <w:r>
                              <w:rPr>
                                <w:rFonts w:ascii="ＭＳ 明朝" w:eastAsia="ＭＳ 明朝" w:hAnsi="ＭＳ 明朝" w:hint="eastAsia"/>
                                <w:b/>
                                <w:color w:val="000000" w:themeColor="text1"/>
                                <w:sz w:val="24"/>
                              </w:rPr>
                              <w:t>Ｃ</w:t>
                            </w:r>
                          </w:p>
                        </w:txbxContent>
                      </wps:txbx>
                      <wps:bodyPr rot="0" vertOverflow="overflow" horzOverflow="overflow" wrap="square" anchor="t" anchorCtr="0"/>
                    </wps:wsp>
                  </a:graphicData>
                </a:graphic>
              </wp:anchor>
            </w:drawing>
          </mc:Choice>
          <mc:Fallback>
            <w:pict>
              <v:shape id="_x0000_s1045" type="#_x0000_t202" style="position:absolute;left:0;text-align:left;margin-left:121.1pt;margin-top:18.5pt;width:22.35pt;height:23.05pt;z-index:1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" filled="f" stroked="f">
                <v:textbox>
                  <w:txbxContent>
                    <w:p w:rsidR="00B30A65" w:rsidRDefault="00B30A65">
                      <w:pPr>
                        <w:rPr>
                          <w:color w:val="000000" w:themeColor="text1"/>
                        </w:rPr>
                      </w:pPr>
                      <w:r>
                        <w:rPr>
                          <w:rFonts w:ascii="ＭＳ 明朝" w:eastAsia="ＭＳ 明朝" w:hAnsi="ＭＳ 明朝" w:hint="eastAsia"/>
                          <w:b/>
                          <w:color w:val="000000" w:themeColor="text1"/>
                          <w:sz w:val="24"/>
                        </w:rPr>
                        <w:t>Ｃ</w:t>
                      </w:r>
                    </w:p>
                  </w:txbxContent>
                </v:textbox>
                <w10:wrap type="square"/>
              </v:shape>
            </w:pict>
          </mc:Fallback>
        </mc:AlternateContent>
      </w:r>
      <w:r>
        <w:rPr>
          <w:rFonts w:hint="eastAsia"/>
          <w:noProof/>
        </w:rPr>
        <mc:AlternateContent>
          <mc:Choice Requires="wps">
            <w:drawing>
              <wp:anchor distT="45720" distB="45720" distL="114300" distR="114300" simplePos="0" relativeHeight="13" behindDoc="0" locked="0" layoutInCell="1" hidden="0" allowOverlap="1">
                <wp:simplePos x="0" y="0"/>
                <wp:positionH relativeFrom="column">
                  <wp:posOffset>521970</wp:posOffset>
                </wp:positionH>
                <wp:positionV relativeFrom="paragraph">
                  <wp:posOffset>376555</wp:posOffset>
                </wp:positionV>
                <wp:extent cx="283845" cy="292735"/>
                <wp:effectExtent l="0" t="0" r="635" b="635"/>
                <wp:wrapSquare wrapText="bothSides"/>
                <wp:docPr id="105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83845" cy="292735"/>
                        </a:xfrm>
                        <a:prstGeom prst="rect">
                          <a:avLst/>
                        </a:prstGeom>
                        <a:noFill/>
                        <a:ln w="9525">
                          <a:noFill/>
                          <a:miter lim="800000"/>
                          <a:headEnd/>
                          <a:tailEnd/>
                        </a:ln>
                      </wps:spPr>
                      <wps:txbx>
                        <w:txbxContent>
                          <w:p w:rsidR="00B30A65" w:rsidRDefault="00B30A65">
                            <w:pPr>
                              <w:rPr>
                                <w:rFonts w:ascii="ＭＳ 明朝" w:eastAsia="ＭＳ 明朝" w:hAnsi="ＭＳ 明朝"/>
                                <w:color w:val="000000" w:themeColor="text1"/>
                              </w:rPr>
                            </w:pPr>
                            <w:r>
                              <w:rPr>
                                <w:rFonts w:ascii="ＭＳ 明朝" w:eastAsia="ＭＳ 明朝" w:hAnsi="ＭＳ 明朝" w:hint="eastAsia"/>
                                <w:b/>
                                <w:color w:val="000000" w:themeColor="text1"/>
                                <w:sz w:val="24"/>
                              </w:rPr>
                              <w:t>Ａ</w:t>
                            </w:r>
                          </w:p>
                        </w:txbxContent>
                      </wps:txbx>
                      <wps:bodyPr rot="0" vertOverflow="overflow" horzOverflow="overflow" wrap="square" anchor="t" anchorCtr="0"/>
                    </wps:wsp>
                  </a:graphicData>
                </a:graphic>
              </wp:anchor>
            </w:drawing>
          </mc:Choice>
          <mc:Fallback>
            <w:pict>
              <v:shape id="_x0000_s1046" type="#_x0000_t202" style="position:absolute;left:0;text-align:left;margin-left:41.1pt;margin-top:29.65pt;width:22.35pt;height:23.05pt;z-index:13;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" filled="f" stroked="f">
                <v:textbox>
                  <w:txbxContent>
                    <w:p w:rsidR="00B30A65" w:rsidRDefault="00B30A65">
                      <w:pPr>
                        <w:rPr>
                          <w:rFonts w:ascii="ＭＳ 明朝" w:eastAsia="ＭＳ 明朝" w:hAnsi="ＭＳ 明朝"/>
                          <w:color w:val="000000" w:themeColor="text1"/>
                        </w:rPr>
                      </w:pPr>
                      <w:r>
                        <w:rPr>
                          <w:rFonts w:ascii="ＭＳ 明朝" w:eastAsia="ＭＳ 明朝" w:hAnsi="ＭＳ 明朝" w:hint="eastAsia"/>
                          <w:b/>
                          <w:color w:val="000000" w:themeColor="text1"/>
                          <w:sz w:val="24"/>
                        </w:rPr>
                        <w:t>Ａ</w:t>
                      </w:r>
                    </w:p>
                  </w:txbxContent>
                </v:textbox>
                <w10:wrap type="square"/>
              </v:shape>
            </w:pict>
          </mc:Fallback>
        </mc:AlternateContent>
      </w:r>
      <w:r>
        <w:rPr>
          <w:rFonts w:hint="eastAsia"/>
          <w:noProof/>
        </w:rPr>
        <mc:AlternateContent>
          <mc:Choice Requires="wps">
            <w:drawing>
              <wp:anchor distT="0" distB="0" distL="114300" distR="114300" simplePos="0" relativeHeight="15" behindDoc="1" locked="0" layoutInCell="1" hidden="0" allowOverlap="1">
                <wp:simplePos x="0" y="0"/>
                <wp:positionH relativeFrom="column">
                  <wp:posOffset>3774440</wp:posOffset>
                </wp:positionH>
                <wp:positionV relativeFrom="paragraph">
                  <wp:posOffset>175260</wp:posOffset>
                </wp:positionV>
                <wp:extent cx="828675" cy="1115695"/>
                <wp:effectExtent l="635" t="635" r="29845" b="10795"/>
                <wp:wrapNone/>
                <wp:docPr id="1052" name="角丸四角形 27"/>
                <wp:cNvGraphicFramePr/>
                <a:graphic xmlns:a="http://schemas.openxmlformats.org/drawingml/2006/main">
                  <a:graphicData uri="http://schemas.microsoft.com/office/word/2010/wordprocessingShape">
                    <wps:wsp>
                      <wps:cNvSpPr/>
                      <wps:spPr>
                        <a:xfrm>
                          <a:off x="0" y="0"/>
                          <a:ext cx="828675" cy="1115695"/>
                        </a:xfrm>
                        <a:prstGeom prst="roundRect">
                          <a:avLst/>
                        </a:prstGeom>
                        <a:noFill/>
                        <a:ln w="12700" cap="flat" cmpd="sng" algn="ctr">
                          <a:solidFill>
                            <a:sysClr val="windowText" lastClr="000000"/>
                          </a:solidFill>
                          <a:prstDash val="solid"/>
                          <a:miter lim="800000"/>
                        </a:ln>
                        <a:effectLst/>
                      </wps:spPr>
                      <wps:txbx>
                        <w:txbxContent>
                          <w:p w:rsidR="00B30A65" w:rsidRDefault="00B30A65">
                            <w:pPr>
                              <w:jc w:val="center"/>
                              <w:rPr>
                                <w:rFonts w:ascii="ＭＳ 明朝" w:eastAsia="ＭＳ 明朝" w:hAnsi="ＭＳ 明朝"/>
                                <w:color w:val="000000" w:themeColor="text1"/>
                                <w:bdr w:val="single" w:sz="4" w:space="0" w:color="auto"/>
                              </w:rPr>
                            </w:pPr>
                            <w:r>
                              <w:rPr>
                                <w:rFonts w:ascii="ＭＳ 明朝" w:eastAsia="ＭＳ 明朝" w:hAnsi="ＭＳ 明朝" w:hint="eastAsia"/>
                                <w:color w:val="000000" w:themeColor="text1"/>
                                <w:bdr w:val="single" w:sz="4" w:space="0" w:color="auto"/>
                              </w:rPr>
                              <w:t>経由地</w:t>
                            </w:r>
                          </w:p>
                          <w:p w:rsidR="00B30A65" w:rsidRDefault="00B30A65">
                            <w:pPr>
                              <w:jc w:val="center"/>
                              <w:rPr>
                                <w:color w:val="FF0000"/>
                                <w:bdr w:val="single" w:sz="4" w:space="0" w:color="auto"/>
                              </w:rPr>
                            </w:pPr>
                          </w:p>
                          <w:p w:rsidR="00B30A65" w:rsidRDefault="00B30A65">
                            <w:pPr>
                              <w:jc w:val="center"/>
                              <w:rPr>
                                <w:color w:val="000000" w:themeColor="text1"/>
                              </w:rPr>
                            </w:pPr>
                            <w:r>
                              <w:rPr>
                                <w:rFonts w:ascii="ＭＳ 明朝" w:eastAsia="ＭＳ 明朝" w:hAnsi="ＭＳ 明朝" w:hint="eastAsia"/>
                                <w:color w:val="000000" w:themeColor="text1"/>
                                <w:bdr w:val="single" w:sz="4" w:space="0" w:color="auto"/>
                              </w:rPr>
                              <w:t>帰着地</w:t>
                            </w:r>
                          </w:p>
                        </w:txbxContent>
                      </wps:txbx>
                      <wps:bodyPr rot="0" vertOverflow="overflow" horzOverflow="overflow" wrap="square" numCol="1" spcCol="0" rtlCol="0" fromWordArt="0" anchor="ctr" anchorCtr="0" forceAA="0" compatLnSpc="1"/>
                    </wps:wsp>
                  </a:graphicData>
                </a:graphic>
              </wp:anchor>
            </w:drawing>
          </mc:Choice>
          <mc:Fallback>
            <w:pict>
              <v:roundrect id="角丸四角形 27" o:spid="_x0000_s1047" style="position:absolute;left:0;text-align:left;margin-left:297.2pt;margin-top:13.8pt;width:65.25pt;height:87.85pt;z-index:-503316465;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" filled="f" strokecolor="windowText" strokeweight="1pt">
                <v:stroke joinstyle="miter"/>
                <v:textbox>
                  <w:txbxContent>
                    <w:p w:rsidR="00B30A65" w:rsidRDefault="00B30A65">
                      <w:pPr>
                        <w:jc w:val="center"/>
                        <w:rPr>
                          <w:rFonts w:ascii="ＭＳ 明朝" w:eastAsia="ＭＳ 明朝" w:hAnsi="ＭＳ 明朝"/>
                          <w:color w:val="000000" w:themeColor="text1"/>
                          <w:bdr w:val="single" w:sz="4" w:space="0" w:color="auto"/>
                        </w:rPr>
                      </w:pPr>
                      <w:r>
                        <w:rPr>
                          <w:rFonts w:ascii="ＭＳ 明朝" w:eastAsia="ＭＳ 明朝" w:hAnsi="ＭＳ 明朝" w:hint="eastAsia"/>
                          <w:color w:val="000000" w:themeColor="text1"/>
                          <w:bdr w:val="single" w:sz="4" w:space="0" w:color="auto"/>
                        </w:rPr>
                        <w:t>経由地</w:t>
                      </w:r>
                    </w:p>
                    <w:p w:rsidR="00B30A65" w:rsidRDefault="00B30A65">
                      <w:pPr>
                        <w:jc w:val="center"/>
                        <w:rPr>
                          <w:color w:val="FF0000"/>
                          <w:bdr w:val="single" w:sz="4" w:space="0" w:color="auto"/>
                        </w:rPr>
                      </w:pPr>
                    </w:p>
                    <w:p w:rsidR="00B30A65" w:rsidRDefault="00B30A65">
                      <w:pPr>
                        <w:jc w:val="center"/>
                        <w:rPr>
                          <w:color w:val="000000" w:themeColor="text1"/>
                        </w:rPr>
                      </w:pPr>
                      <w:r>
                        <w:rPr>
                          <w:rFonts w:ascii="ＭＳ 明朝" w:eastAsia="ＭＳ 明朝" w:hAnsi="ＭＳ 明朝" w:hint="eastAsia"/>
                          <w:color w:val="000000" w:themeColor="text1"/>
                          <w:bdr w:val="single" w:sz="4" w:space="0" w:color="auto"/>
                        </w:rPr>
                        <w:t>帰着地</w:t>
                      </w:r>
                    </w:p>
                  </w:txbxContent>
                </v:textbox>
              </v:roundrect>
            </w:pict>
          </mc:Fallback>
        </mc:AlternateContent>
      </w:r>
    </w:p>
    <w:p w:rsidR="00803A0C" w:rsidRDefault="00B30A65">
      <w:pPr>
        <w:kinsoku w:val="0"/>
        <w:autoSpaceDE w:val="0"/>
        <w:autoSpaceDN w:val="0"/>
        <w:rPr>
          <w:color w:val="000000" w:themeColor="text1"/>
        </w:rPr>
      </w:pPr>
      <w:r>
        <w:rPr>
          <w:noProof/>
          <w:color w:val="000000" w:themeColor="text1"/>
        </w:rPr>
        <mc:AlternateContent>
          <mc:Choice Requires="wps">
            <w:drawing>
              <wp:anchor distT="0" distB="0" distL="114300" distR="114300" simplePos="0" relativeHeight="5" behindDoc="0" locked="0" layoutInCell="1" hidden="0" allowOverlap="1">
                <wp:simplePos x="0" y="0"/>
                <wp:positionH relativeFrom="column">
                  <wp:posOffset>2331720</wp:posOffset>
                </wp:positionH>
                <wp:positionV relativeFrom="paragraph">
                  <wp:posOffset>46355</wp:posOffset>
                </wp:positionV>
                <wp:extent cx="403225" cy="180340"/>
                <wp:effectExtent l="1270" t="635" r="30480" b="10795"/>
                <wp:wrapNone/>
                <wp:docPr id="1053" name="右矢印 19"/>
                <wp:cNvGraphicFramePr/>
                <a:graphic xmlns:a="http://schemas.openxmlformats.org/drawingml/2006/main">
                  <a:graphicData uri="http://schemas.microsoft.com/office/word/2010/wordprocessingShape">
                    <wps:wsp>
                      <wps:cNvSpPr/>
                      <wps:spPr>
                        <a:xfrm rot="5400000">
                          <a:off x="0" y="0"/>
                          <a:ext cx="403225" cy="180340"/>
                        </a:xfrm>
                        <a:prstGeom prst="rightArrow">
                          <a:avLst/>
                        </a:prstGeom>
                        <a:ln w="9525"/>
                      </wps:spPr>
                      <wps:style>
                        <a:lnRef idx="2">
                          <a:schemeClr val="dk1">
                            <a:shade val="50000"/>
                          </a:schemeClr>
                        </a:lnRef>
                        <a:fillRef idx="1">
                          <a:schemeClr val="dk1"/>
                        </a:fillRef>
                        <a:effectRef idx="0">
                          <a:schemeClr val="dk1"/>
                        </a:effectRef>
                        <a:fontRef idx="minor">
                          <a:schemeClr val="lt1"/>
                        </a:fontRef>
                      </wps:style>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9" style="mso-wrap-distance-right:9pt;mso-wrap-distance-bottom:0pt;margin-top:3.65pt;mso-position-vertical-relative:text;mso-position-horizontal-relative:text;position:absolute;height:14.2pt;mso-wrap-distance-top:0pt;width:31.75pt;mso-wrap-distance-left:9pt;margin-left:183.6pt;z-index:5;rotation:90;" o:spid="_x0000_s1053" o:allowincell="t" o:allowoverlap="t" filled="t" fillcolor="#000000 [3200]" stroked="t" strokecolor="#000000" strokeweight="0.75pt" o:spt="13" type="#_x0000_t13" adj="10800,5400">
                <v:fill/>
                <v:stroke linestyle="single" miterlimit="8" endcap="flat" dashstyle="solid" filltype="solid"/>
                <v:textbox style="layout-flow:horizontal;"/>
                <v:imagedata o:title=""/>
                <w10:wrap type="none" anchorx="text" anchory="text"/>
              </v:shape>
            </w:pict>
          </mc:Fallback>
        </mc:AlternateContent>
      </w:r>
      <w:r>
        <w:rPr>
          <w:noProof/>
          <w:color w:val="000000" w:themeColor="text1"/>
        </w:rPr>
        <mc:AlternateContent>
          <mc:Choice Requires="wps">
            <w:drawing>
              <wp:anchor distT="0" distB="0" distL="114300" distR="114300" simplePos="0" relativeHeight="9" behindDoc="0" locked="0" layoutInCell="1" hidden="0" allowOverlap="1">
                <wp:simplePos x="0" y="0"/>
                <wp:positionH relativeFrom="column">
                  <wp:posOffset>303530</wp:posOffset>
                </wp:positionH>
                <wp:positionV relativeFrom="paragraph">
                  <wp:posOffset>17780</wp:posOffset>
                </wp:positionV>
                <wp:extent cx="395605" cy="178435"/>
                <wp:effectExtent l="1270" t="635" r="30480" b="10795"/>
                <wp:wrapNone/>
                <wp:docPr id="1054" name="右矢印 7"/>
                <wp:cNvGraphicFramePr/>
                <a:graphic xmlns:a="http://schemas.openxmlformats.org/drawingml/2006/main">
                  <a:graphicData uri="http://schemas.microsoft.com/office/word/2010/wordprocessingShape">
                    <wps:wsp>
                      <wps:cNvSpPr/>
                      <wps:spPr>
                        <a:xfrm rot="5400000">
                          <a:off x="0" y="0"/>
                          <a:ext cx="395605" cy="178435"/>
                        </a:xfrm>
                        <a:prstGeom prst="rightArrow">
                          <a:avLst/>
                        </a:prstGeom>
                        <a:solidFill>
                          <a:sysClr val="windowText" lastClr="000000"/>
                        </a:solidFill>
                        <a:ln w="9525" cap="flat" cmpd="sng" algn="ctr">
                          <a:solidFill>
                            <a:sysClr val="windowText" lastClr="000000">
                              <a:shade val="50000"/>
                            </a:sysClr>
                          </a:solidFill>
                          <a:prstDash val="solid"/>
                          <a:miter lim="800000"/>
                        </a:ln>
                        <a:effectLst/>
                      </wps:spPr>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7" style="mso-wrap-distance-right:9pt;mso-wrap-distance-bottom:0pt;margin-top:1.4pt;mso-position-vertical-relative:text;mso-position-horizontal-relative:text;position:absolute;height:14.05pt;mso-wrap-distance-top:0pt;width:31.15pt;mso-wrap-distance-left:9pt;margin-left:23.9pt;z-index:9;rotation:90;" o:spid="_x0000_s1054" o:allowincell="t" o:allowoverlap="t" filled="t" fillcolor="#000000" stroked="t" strokecolor="#000000" strokeweight="0.75pt" o:spt="13" type="#_x0000_t13" adj="10800,5400">
                <v:fill/>
                <v:stroke linestyle="single" miterlimit="8" endcap="flat" dashstyle="solid" filltype="solid"/>
                <v:textbox style="layout-flow:horizontal;"/>
                <v:imagedata o:title=""/>
                <w10:wrap type="none" anchorx="text" anchory="text"/>
              </v:shape>
            </w:pict>
          </mc:Fallback>
        </mc:AlternateContent>
      </w:r>
      <w:r>
        <w:rPr>
          <w:noProof/>
          <w:color w:val="000000" w:themeColor="text1"/>
        </w:rPr>
        <mc:AlternateContent>
          <mc:Choice Requires="wps">
            <w:drawing>
              <wp:anchor distT="0" distB="0" distL="114300" distR="114300" simplePos="0" relativeHeight="4" behindDoc="0" locked="0" layoutInCell="1" hidden="0" allowOverlap="1">
                <wp:simplePos x="0" y="0"/>
                <wp:positionH relativeFrom="column">
                  <wp:posOffset>1711325</wp:posOffset>
                </wp:positionH>
                <wp:positionV relativeFrom="paragraph">
                  <wp:posOffset>16510</wp:posOffset>
                </wp:positionV>
                <wp:extent cx="471805" cy="187325"/>
                <wp:effectExtent l="95885" t="0" r="99695" b="0"/>
                <wp:wrapNone/>
                <wp:docPr id="1055" name="右矢印 17"/>
                <wp:cNvGraphicFramePr/>
                <a:graphic xmlns:a="http://schemas.openxmlformats.org/drawingml/2006/main">
                  <a:graphicData uri="http://schemas.microsoft.com/office/word/2010/wordprocessingShape">
                    <wps:wsp>
                      <wps:cNvSpPr/>
                      <wps:spPr>
                        <a:xfrm rot="18626124">
                          <a:off x="0" y="0"/>
                          <a:ext cx="471805" cy="187325"/>
                        </a:xfrm>
                        <a:prstGeom prst="rightArrow">
                          <a:avLst/>
                        </a:prstGeom>
                        <a:ln w="9525"/>
                      </wps:spPr>
                      <wps:style>
                        <a:lnRef idx="2">
                          <a:schemeClr val="dk1">
                            <a:shade val="50000"/>
                          </a:schemeClr>
                        </a:lnRef>
                        <a:fillRef idx="1">
                          <a:schemeClr val="dk1"/>
                        </a:fillRef>
                        <a:effectRef idx="0">
                          <a:schemeClr val="dk1"/>
                        </a:effectRef>
                        <a:fontRef idx="minor">
                          <a:schemeClr val="lt1"/>
                        </a:fontRef>
                      </wps:style>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7" style="mso-wrap-distance-right:9pt;mso-wrap-distance-bottom:0pt;margin-top:1.3pt;mso-position-vertical-relative:text;mso-position-horizontal-relative:text;position:absolute;height:14.75pt;mso-wrap-distance-top:0pt;width:37.15pt;mso-wrap-distance-left:9pt;margin-left:134.75pt;z-index:4;rotation:310;" o:spid="_x0000_s1055" o:allowincell="t" o:allowoverlap="t" filled="t" fillcolor="#000000 [3200]" stroked="t" strokecolor="#000000" strokeweight="0.75pt" o:spt="13" type="#_x0000_t13" adj="10800,5400">
                <v:fill/>
                <v:stroke linestyle="single" miterlimit="8" endcap="flat" dashstyle="solid" filltype="solid"/>
                <v:textbox style="layout-flow:horizontal;"/>
                <v:imagedata o:title=""/>
                <w10:wrap type="none" anchorx="text" anchory="text"/>
              </v:shape>
            </w:pict>
          </mc:Fallback>
        </mc:AlternateContent>
      </w:r>
      <w:r>
        <w:rPr>
          <w:rFonts w:hint="eastAsia"/>
          <w:noProof/>
        </w:rPr>
        <mc:AlternateContent>
          <mc:Choice Requires="wps">
            <w:drawing>
              <wp:anchor distT="45720" distB="45720" distL="114300" distR="114300" simplePos="0" relativeHeight="12" behindDoc="0" locked="0" layoutInCell="1" hidden="0" allowOverlap="1">
                <wp:simplePos x="0" y="0"/>
                <wp:positionH relativeFrom="column">
                  <wp:posOffset>869315</wp:posOffset>
                </wp:positionH>
                <wp:positionV relativeFrom="paragraph">
                  <wp:posOffset>76200</wp:posOffset>
                </wp:positionV>
                <wp:extent cx="283845" cy="292735"/>
                <wp:effectExtent l="0" t="0" r="635" b="635"/>
                <wp:wrapSquare wrapText="bothSides"/>
                <wp:docPr id="105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83845" cy="292735"/>
                        </a:xfrm>
                        <a:prstGeom prst="rect">
                          <a:avLst/>
                        </a:prstGeom>
                        <a:noFill/>
                        <a:ln w="9525">
                          <a:noFill/>
                          <a:miter lim="800000"/>
                          <a:headEnd/>
                          <a:tailEnd/>
                        </a:ln>
                      </wps:spPr>
                      <wps:txbx>
                        <w:txbxContent>
                          <w:p w:rsidR="00B30A65" w:rsidRDefault="00B30A65">
                            <w:pPr>
                              <w:rPr>
                                <w:color w:val="000000" w:themeColor="text1"/>
                              </w:rPr>
                            </w:pPr>
                            <w:r>
                              <w:rPr>
                                <w:rFonts w:ascii="ＭＳ 明朝" w:eastAsia="ＭＳ 明朝" w:hAnsi="ＭＳ 明朝" w:hint="eastAsia"/>
                                <w:b/>
                                <w:color w:val="000000" w:themeColor="text1"/>
                                <w:sz w:val="24"/>
                              </w:rPr>
                              <w:t>Ｂ</w:t>
                            </w:r>
                          </w:p>
                        </w:txbxContent>
                      </wps:txbx>
                      <wps:bodyPr rot="0" vertOverflow="overflow" horzOverflow="overflow" wrap="square" anchor="t" anchorCtr="0"/>
                    </wps:wsp>
                  </a:graphicData>
                </a:graphic>
              </wp:anchor>
            </w:drawing>
          </mc:Choice>
          <mc:Fallback>
            <w:pict>
              <v:shape id="_x0000_s1048" type="#_x0000_t202" style="position:absolute;left:0;text-align:left;margin-left:68.45pt;margin-top:6pt;width:22.35pt;height:23.05pt;z-index: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" filled="f" stroked="f">
                <v:textbox>
                  <w:txbxContent>
                    <w:p w:rsidR="00B30A65" w:rsidRDefault="00B30A65">
                      <w:pPr>
                        <w:rPr>
                          <w:color w:val="000000" w:themeColor="text1"/>
                        </w:rPr>
                      </w:pPr>
                      <w:r>
                        <w:rPr>
                          <w:rFonts w:ascii="ＭＳ 明朝" w:eastAsia="ＭＳ 明朝" w:hAnsi="ＭＳ 明朝" w:hint="eastAsia"/>
                          <w:b/>
                          <w:color w:val="000000" w:themeColor="text1"/>
                          <w:sz w:val="24"/>
                        </w:rPr>
                        <w:t>Ｂ</w:t>
                      </w:r>
                    </w:p>
                  </w:txbxContent>
                </v:textbox>
                <w10:wrap type="square"/>
              </v:shape>
            </w:pict>
          </mc:Fallback>
        </mc:AlternateContent>
      </w:r>
      <w:r>
        <w:rPr>
          <w:rFonts w:hint="eastAsia"/>
          <w:noProof/>
        </w:rPr>
        <mc:AlternateContent>
          <mc:Choice Requires="wps">
            <w:drawing>
              <wp:anchor distT="0" distB="0" distL="114300" distR="114300" simplePos="0" relativeHeight="3" behindDoc="0" locked="0" layoutInCell="1" hidden="0" allowOverlap="1">
                <wp:simplePos x="0" y="0"/>
                <wp:positionH relativeFrom="column">
                  <wp:posOffset>814070</wp:posOffset>
                </wp:positionH>
                <wp:positionV relativeFrom="paragraph">
                  <wp:posOffset>330200</wp:posOffset>
                </wp:positionV>
                <wp:extent cx="436245" cy="189865"/>
                <wp:effectExtent l="635" t="1270" r="29845" b="11430"/>
                <wp:wrapNone/>
                <wp:docPr id="1057" name="右矢印 16"/>
                <wp:cNvGraphicFramePr/>
                <a:graphic xmlns:a="http://schemas.openxmlformats.org/drawingml/2006/main">
                  <a:graphicData uri="http://schemas.microsoft.com/office/word/2010/wordprocessingShape">
                    <wps:wsp>
                      <wps:cNvSpPr/>
                      <wps:spPr>
                        <a:xfrm>
                          <a:off x="0" y="0"/>
                          <a:ext cx="436245" cy="189865"/>
                        </a:xfrm>
                        <a:prstGeom prst="rightArrow">
                          <a:avLst/>
                        </a:prstGeom>
                        <a:ln w="9525"/>
                      </wps:spPr>
                      <wps:style>
                        <a:lnRef idx="2">
                          <a:schemeClr val="dk1">
                            <a:shade val="50000"/>
                          </a:schemeClr>
                        </a:lnRef>
                        <a:fillRef idx="1">
                          <a:schemeClr val="dk1"/>
                        </a:fillRef>
                        <a:effectRef idx="0">
                          <a:schemeClr val="dk1"/>
                        </a:effectRef>
                        <a:fontRef idx="minor">
                          <a:schemeClr val="lt1"/>
                        </a:fontRef>
                      </wps:style>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6" style="mso-wrap-distance-right:9pt;mso-wrap-distance-bottom:0pt;margin-top:26pt;mso-position-vertical-relative:text;mso-position-horizontal-relative:text;position:absolute;height:14.95pt;mso-wrap-distance-top:0pt;width:34.35pt;mso-wrap-distance-left:9pt;margin-left:64.09pt;z-index:3;" o:spid="_x0000_s1057" o:allowincell="t" o:allowoverlap="t" filled="t" fillcolor="#000000 [3200]" stroked="t" strokecolor="#000000" strokeweight="0.75pt" o:spt="13" type="#_x0000_t13" adj="10800,5400">
                <v:fill/>
                <v:stroke linestyle="single" miterlimit="8" endcap="flat" dashstyle="solid" filltype="solid"/>
                <v:textbox style="layout-flow:horizontal;"/>
                <v:imagedata o:title=""/>
                <w10:wrap type="none" anchorx="text" anchory="text"/>
              </v:shape>
            </w:pict>
          </mc:Fallback>
        </mc:AlternateContent>
      </w:r>
      <w:r>
        <w:rPr>
          <w:rFonts w:hint="eastAsia"/>
          <w:noProof/>
        </w:rPr>
        <mc:AlternateContent>
          <mc:Choice Requires="wps">
            <w:drawing>
              <wp:anchor distT="0" distB="0" distL="114300" distR="114300" simplePos="0" relativeHeight="16" behindDoc="0" locked="0" layoutInCell="1" hidden="0" allowOverlap="1">
                <wp:simplePos x="0" y="0"/>
                <wp:positionH relativeFrom="column">
                  <wp:posOffset>3973830</wp:posOffset>
                </wp:positionH>
                <wp:positionV relativeFrom="paragraph">
                  <wp:posOffset>201295</wp:posOffset>
                </wp:positionV>
                <wp:extent cx="373380" cy="189865"/>
                <wp:effectExtent l="1270" t="635" r="30480" b="10795"/>
                <wp:wrapNone/>
                <wp:docPr id="1058" name="右矢印 3"/>
                <wp:cNvGraphicFramePr/>
                <a:graphic xmlns:a="http://schemas.openxmlformats.org/drawingml/2006/main">
                  <a:graphicData uri="http://schemas.microsoft.com/office/word/2010/wordprocessingShape">
                    <wps:wsp>
                      <wps:cNvSpPr/>
                      <wps:spPr>
                        <a:xfrm rot="5400000">
                          <a:off x="0" y="0"/>
                          <a:ext cx="373380" cy="189865"/>
                        </a:xfrm>
                        <a:prstGeom prst="rightArrow">
                          <a:avLst/>
                        </a:prstGeom>
                        <a:solidFill>
                          <a:sysClr val="windowText" lastClr="000000"/>
                        </a:solidFill>
                        <a:ln w="9525" cap="flat" cmpd="sng" algn="ctr">
                          <a:solidFill>
                            <a:sysClr val="windowText" lastClr="000000">
                              <a:shade val="50000"/>
                            </a:sysClr>
                          </a:solidFill>
                          <a:prstDash val="solid"/>
                          <a:miter lim="800000"/>
                        </a:ln>
                        <a:effectLst/>
                      </wps:spPr>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3" style="mso-wrap-distance-right:9pt;mso-wrap-distance-bottom:0pt;margin-top:15.85pt;mso-position-vertical-relative:text;mso-position-horizontal-relative:text;position:absolute;height:14.95pt;mso-wrap-distance-top:0pt;width:29.4pt;mso-wrap-distance-left:9pt;margin-left:312.89pt;z-index:16;rotation:90;" o:spid="_x0000_s1058" o:allowincell="t" o:allowoverlap="t" filled="t" fillcolor="#000000" stroked="t" strokecolor="#000000" strokeweight="0.75pt" o:spt="13" type="#_x0000_t13" adj="10800,5400">
                <v:fill/>
                <v:stroke linestyle="single" miterlimit="8" endcap="flat" dashstyle="solid" filltype="solid"/>
                <v:textbox style="layout-flow:horizontal;"/>
                <v:imagedata o:title=""/>
                <w10:wrap type="none" anchorx="text" anchory="text"/>
              </v:shape>
            </w:pict>
          </mc:Fallback>
        </mc:AlternateContent>
      </w:r>
      <w:r>
        <w:rPr>
          <w:rFonts w:hint="eastAsia"/>
          <w:noProof/>
        </w:rPr>
        <mc:AlternateContent>
          <mc:Choice Requires="wps">
            <w:drawing>
              <wp:anchor distT="45720" distB="45720" distL="114300" distR="114300" simplePos="0" relativeHeight="2" behindDoc="0" locked="0" layoutInCell="1" hidden="0" allowOverlap="1">
                <wp:simplePos x="0" y="0"/>
                <wp:positionH relativeFrom="column">
                  <wp:posOffset>4249420</wp:posOffset>
                </wp:positionH>
                <wp:positionV relativeFrom="paragraph">
                  <wp:posOffset>92075</wp:posOffset>
                </wp:positionV>
                <wp:extent cx="283845" cy="292735"/>
                <wp:effectExtent l="0" t="0" r="635" b="635"/>
                <wp:wrapSquare wrapText="bothSides"/>
                <wp:docPr id="105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83845" cy="292735"/>
                        </a:xfrm>
                        <a:prstGeom prst="rect">
                          <a:avLst/>
                        </a:prstGeom>
                        <a:noFill/>
                        <a:ln w="9525">
                          <a:noFill/>
                          <a:miter lim="800000"/>
                          <a:headEnd/>
                          <a:tailEnd/>
                        </a:ln>
                      </wps:spPr>
                      <wps:txbx>
                        <w:txbxContent>
                          <w:p w:rsidR="00B30A65" w:rsidRDefault="00B30A65">
                            <w:pPr>
                              <w:rPr>
                                <w:rFonts w:ascii="ＭＳ 明朝" w:eastAsia="ＭＳ 明朝" w:hAnsi="ＭＳ 明朝"/>
                                <w:color w:val="000000" w:themeColor="text1"/>
                              </w:rPr>
                            </w:pPr>
                            <w:r>
                              <w:rPr>
                                <w:rFonts w:ascii="ＭＳ 明朝" w:eastAsia="ＭＳ 明朝" w:hAnsi="ＭＳ 明朝" w:hint="eastAsia"/>
                                <w:b/>
                                <w:color w:val="000000" w:themeColor="text1"/>
                                <w:sz w:val="24"/>
                              </w:rPr>
                              <w:t>Ｅ</w:t>
                            </w:r>
                          </w:p>
                        </w:txbxContent>
                      </wps:txbx>
                      <wps:bodyPr rot="0" vertOverflow="overflow" horzOverflow="overflow" wrap="square" anchor="t" anchorCtr="0"/>
                    </wps:wsp>
                  </a:graphicData>
                </a:graphic>
              </wp:anchor>
            </w:drawing>
          </mc:Choice>
          <mc:Fallback>
            <w:pict>
              <v:shape id="_x0000_s1049" type="#_x0000_t202" style="position:absolute;left:0;text-align:left;margin-left:334.6pt;margin-top:7.25pt;width:22.35pt;height:23.05pt;z-index: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" filled="f" stroked="f">
                <v:textbox>
                  <w:txbxContent>
                    <w:p w:rsidR="00B30A65" w:rsidRDefault="00B30A65">
                      <w:pPr>
                        <w:rPr>
                          <w:rFonts w:ascii="ＭＳ 明朝" w:eastAsia="ＭＳ 明朝" w:hAnsi="ＭＳ 明朝"/>
                          <w:color w:val="000000" w:themeColor="text1"/>
                        </w:rPr>
                      </w:pPr>
                      <w:r>
                        <w:rPr>
                          <w:rFonts w:ascii="ＭＳ 明朝" w:eastAsia="ＭＳ 明朝" w:hAnsi="ＭＳ 明朝" w:hint="eastAsia"/>
                          <w:b/>
                          <w:color w:val="000000" w:themeColor="text1"/>
                          <w:sz w:val="24"/>
                        </w:rPr>
                        <w:t>Ｅ</w:t>
                      </w:r>
                    </w:p>
                  </w:txbxContent>
                </v:textbox>
                <w10:wrap type="square"/>
              </v:shape>
            </w:pict>
          </mc:Fallback>
        </mc:AlternateContent>
      </w:r>
      <w:r>
        <w:rPr>
          <w:rFonts w:hint="eastAsia"/>
          <w:color w:val="000000" w:themeColor="text1"/>
        </w:rPr>
        <w:t xml:space="preserve">　　　　　　　　　　　　　</w:t>
      </w:r>
    </w:p>
    <w:p w:rsidR="00803A0C" w:rsidRDefault="00B30A65">
      <w:pPr>
        <w:kinsoku w:val="0"/>
        <w:autoSpaceDE w:val="0"/>
        <w:autoSpaceDN w:val="0"/>
        <w:rPr>
          <w:color w:val="000000" w:themeColor="text1"/>
        </w:rPr>
      </w:pPr>
      <w:r>
        <w:rPr>
          <w:rFonts w:hint="eastAsia"/>
          <w:noProof/>
        </w:rPr>
        <mc:AlternateContent>
          <mc:Choice Requires="wps">
            <w:drawing>
              <wp:anchor distT="45720" distB="45720" distL="114300" distR="114300" simplePos="0" relativeHeight="8" behindDoc="0" locked="0" layoutInCell="1" hidden="0" allowOverlap="1">
                <wp:simplePos x="0" y="0"/>
                <wp:positionH relativeFrom="column">
                  <wp:posOffset>290195</wp:posOffset>
                </wp:positionH>
                <wp:positionV relativeFrom="paragraph">
                  <wp:posOffset>305435</wp:posOffset>
                </wp:positionV>
                <wp:extent cx="3211195" cy="266700"/>
                <wp:effectExtent l="0" t="0" r="635" b="635"/>
                <wp:wrapNone/>
                <wp:docPr id="106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211195" cy="266700"/>
                        </a:xfrm>
                        <a:prstGeom prst="rect">
                          <a:avLst/>
                        </a:prstGeom>
                        <a:ln w="6350">
                          <a:noFill/>
                          <a:headEnd/>
                          <a:tailEnd/>
                        </a:ln>
                      </wps:spPr>
                      <wps:style>
                        <a:lnRef idx="2">
                          <a:schemeClr val="dk1"/>
                        </a:lnRef>
                        <a:fillRef idx="1">
                          <a:schemeClr val="lt1"/>
                        </a:fillRef>
                        <a:effectRef idx="0">
                          <a:schemeClr val="dk1"/>
                        </a:effectRef>
                        <a:fontRef idx="minor">
                          <a:schemeClr val="dk1"/>
                        </a:fontRef>
                      </wps:style>
                      <wps:txbx>
                        <w:txbxContent>
                          <w:p w:rsidR="00B30A65" w:rsidRDefault="00B30A65">
                            <w:r>
                              <w:rPr>
                                <w:rFonts w:ascii="ＭＳ 明朝" w:eastAsia="ＭＳ 明朝" w:hAnsi="ＭＳ 明朝" w:hint="eastAsia"/>
                                <w:color w:val="000000" w:themeColor="text1"/>
                              </w:rPr>
                              <w:t>旅費支給あり（Ａ･Ｂ･Ｃ･Ｅ）/  支給なし（Ｄ）</w:t>
                            </w:r>
                            <w:r>
                              <w:rPr>
                                <w:rFonts w:hint="eastAsia"/>
                              </w:rPr>
                              <w:t xml:space="preserve">　</w:t>
                            </w:r>
                          </w:p>
                        </w:txbxContent>
                      </wps:txbx>
                      <wps:bodyPr rot="0" vertOverflow="overflow" horzOverflow="overflow" wrap="square" anchor="t" anchorCtr="0"/>
                    </wps:wsp>
                  </a:graphicData>
                </a:graphic>
              </wp:anchor>
            </w:drawing>
          </mc:Choice>
          <mc:Fallback>
            <w:pict>
              <v:shape id="_x0000_s1050" type="#_x0000_t202" style="position:absolute;left:0;text-align:left;margin-left:22.85pt;margin-top:24.05pt;width:252.85pt;height:21pt;z-index: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" fillcolor="white [3201]" stroked="f" strokeweight=".5pt">
                <v:textbox>
                  <w:txbxContent>
                    <w:p w:rsidR="00B30A65" w:rsidRDefault="00B30A65">
                      <w:r>
                        <w:rPr>
                          <w:rFonts w:ascii="ＭＳ 明朝" w:eastAsia="ＭＳ 明朝" w:hAnsi="ＭＳ 明朝" w:hint="eastAsia"/>
                          <w:color w:val="000000" w:themeColor="text1"/>
                        </w:rPr>
                        <w:t>旅費支給あり（Ａ･Ｂ･Ｃ･Ｅ）/  支給なし（Ｄ）</w:t>
                      </w:r>
                      <w:r>
                        <w:rPr>
                          <w:rFonts w:hint="eastAsia"/>
                        </w:rPr>
                        <w:t xml:space="preserve">　</w:t>
                      </w:r>
                    </w:p>
                  </w:txbxContent>
                </v:textbox>
              </v:shape>
            </w:pict>
          </mc:Fallback>
        </mc:AlternateContent>
      </w:r>
      <w:r>
        <w:rPr>
          <w:rFonts w:hint="eastAsia"/>
          <w:color w:val="000000" w:themeColor="text1"/>
        </w:rPr>
        <w:t xml:space="preserve">　　</w:t>
      </w:r>
    </w:p>
    <w:p w:rsidR="00803A0C" w:rsidRDefault="00803A0C">
      <w:pPr>
        <w:ind w:rightChars="900" w:right="1890" w:firstLineChars="100" w:firstLine="210"/>
        <w:rPr>
          <w:rFonts w:ascii="ＭＳ 明朝" w:eastAsia="ＭＳ 明朝" w:hAnsi="ＭＳ 明朝"/>
        </w:rPr>
      </w:pPr>
    </w:p>
    <w:p w:rsidR="00803A0C" w:rsidRDefault="00B30A65">
      <w:pPr>
        <w:ind w:rightChars="900" w:right="1890" w:firstLineChars="100" w:firstLine="210"/>
        <w:rPr>
          <w:rFonts w:ascii="ＭＳ 明朝" w:eastAsia="ＭＳ 明朝" w:hAnsi="ＭＳ 明朝"/>
        </w:rPr>
      </w:pPr>
      <w:r>
        <w:rPr>
          <w:rFonts w:ascii="ＭＳ 明朝" w:eastAsia="ＭＳ 明朝" w:hAnsi="ＭＳ 明朝" w:hint="eastAsia"/>
        </w:rPr>
        <w:t>ウ　公務上の必要又は天災その他やむを得ない事情により特に多額の鉄道賃</w:t>
      </w:r>
    </w:p>
    <w:p w:rsidR="00803A0C" w:rsidRDefault="00B30A65">
      <w:pPr>
        <w:ind w:leftChars="200" w:left="420" w:rightChars="900" w:right="1890"/>
        <w:rPr>
          <w:rFonts w:ascii="ＭＳ ゴシック" w:eastAsia="ＭＳ ゴシック" w:hAnsi="ＭＳ ゴシック"/>
        </w:rPr>
      </w:pPr>
      <w:r>
        <w:rPr>
          <w:rFonts w:ascii="ＭＳ 明朝" w:eastAsia="ＭＳ 明朝" w:hAnsi="ＭＳ 明朝" w:hint="eastAsia"/>
        </w:rPr>
        <w:t xml:space="preserve">　船賃又は車賃を要する場合で，その実費額が当該旅行において支給される日当の額の２分の１に相当する額を超えるときはその超える部分の金額に相当する額の鉄道賃，船賃又は車賃を支給する。</w:t>
      </w:r>
    </w:p>
    <w:p w:rsidR="00803A0C" w:rsidRDefault="00B30A65">
      <w:pPr>
        <w:ind w:rightChars="900" w:right="1890"/>
        <w:rPr>
          <w:rFonts w:ascii="ＭＳ ゴシック" w:eastAsia="ＭＳ ゴシック" w:hAnsi="ＭＳ ゴシック"/>
        </w:rPr>
      </w:pPr>
      <w:r>
        <w:rPr>
          <w:rFonts w:hint="eastAsia"/>
          <w:noProof/>
        </w:rPr>
        <mc:AlternateContent>
          <mc:Choice Requires="wps">
            <w:drawing>
              <wp:anchor distT="0" distB="0" distL="203200" distR="203200" simplePos="0" relativeHeight="45" behindDoc="0" locked="0" layoutInCell="1" hidden="0" allowOverlap="1">
                <wp:simplePos x="0" y="0"/>
                <wp:positionH relativeFrom="column">
                  <wp:posOffset>4968240</wp:posOffset>
                </wp:positionH>
                <wp:positionV relativeFrom="paragraph">
                  <wp:posOffset>217170</wp:posOffset>
                </wp:positionV>
                <wp:extent cx="1151890" cy="222250"/>
                <wp:effectExtent l="0" t="0" r="635" b="635"/>
                <wp:wrapNone/>
                <wp:docPr id="1061"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30A65" w:rsidRDefault="00B30A65">
                            <w:r>
                              <w:rPr>
                                <w:rFonts w:ascii="ＭＳ 明朝" w:eastAsia="ＭＳ 明朝" w:hAnsi="ＭＳ 明朝" w:hint="eastAsia"/>
                              </w:rPr>
                              <w:t>旅費規程 第</w:t>
                            </w:r>
                            <w:r>
                              <w:rPr>
                                <w:rFonts w:ascii="ＭＳ 明朝" w:eastAsia="ＭＳ 明朝" w:hAnsi="ＭＳ 明朝" w:hint="eastAsia"/>
                                <w:color w:val="000000" w:themeColor="text1"/>
                              </w:rPr>
                              <w:t>7</w:t>
                            </w:r>
                            <w:r>
                              <w:rPr>
                                <w:rFonts w:ascii="ＭＳ 明朝" w:eastAsia="ＭＳ 明朝" w:hAnsi="ＭＳ 明朝" w:hint="eastAsia"/>
                              </w:rPr>
                              <w:t>条</w:t>
                            </w:r>
                          </w:p>
                        </w:txbxContent>
                      </wps:txbx>
                      <wps:bodyPr vertOverflow="overflow" horzOverflow="overflow" wrap="square" lIns="36000" tIns="0" rIns="0" bIns="0"/>
                    </wps:wsp>
                  </a:graphicData>
                </a:graphic>
              </wp:anchor>
            </w:drawing>
          </mc:Choice>
          <mc:Fallback>
            <w:pict>
              <v:shape id="_x0000_s1051" type="#_x0000_t202" style="position:absolute;left:0;text-align:left;margin-left:391.2pt;margin-top:17.1pt;width:90.7pt;height:17.5pt;z-index:45;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" filled="f" stroked="f" strokeweight=".5pt">
                <v:textbox inset="1mm,0,0,0">
                  <w:txbxContent>
                    <w:p w:rsidR="00B30A65" w:rsidRDefault="00B30A65">
                      <w:r>
                        <w:rPr>
                          <w:rFonts w:ascii="ＭＳ 明朝" w:eastAsia="ＭＳ 明朝" w:hAnsi="ＭＳ 明朝" w:hint="eastAsia"/>
                        </w:rPr>
                        <w:t>旅費規程 第</w:t>
                      </w:r>
                      <w:r>
                        <w:rPr>
                          <w:rFonts w:ascii="ＭＳ 明朝" w:eastAsia="ＭＳ 明朝" w:hAnsi="ＭＳ 明朝" w:hint="eastAsia"/>
                          <w:color w:val="000000" w:themeColor="text1"/>
                        </w:rPr>
                        <w:t>7</w:t>
                      </w:r>
                      <w:r>
                        <w:rPr>
                          <w:rFonts w:ascii="ＭＳ 明朝" w:eastAsia="ＭＳ 明朝" w:hAnsi="ＭＳ 明朝" w:hint="eastAsia"/>
                        </w:rPr>
                        <w:t>条</w:t>
                      </w:r>
                    </w:p>
                  </w:txbxContent>
                </v:textbox>
              </v:shape>
            </w:pict>
          </mc:Fallback>
        </mc:AlternateContent>
      </w:r>
      <w:r>
        <w:rPr>
          <w:rFonts w:ascii="ＭＳ ゴシック" w:eastAsia="ＭＳ ゴシック" w:hAnsi="ＭＳ ゴシック" w:hint="eastAsia"/>
        </w:rPr>
        <w:t>(8) 日額旅費</w:t>
      </w:r>
    </w:p>
    <w:p w:rsidR="00803A0C" w:rsidRDefault="00B30A65">
      <w:pPr>
        <w:ind w:left="210" w:rightChars="900" w:right="1890" w:hangingChars="100" w:hanging="210"/>
        <w:rPr>
          <w:rFonts w:ascii="ＭＳ 明朝" w:eastAsia="ＭＳ 明朝" w:hAnsi="ＭＳ 明朝"/>
        </w:rPr>
      </w:pPr>
      <w:r>
        <w:rPr>
          <w:rFonts w:ascii="ＭＳ 明朝" w:eastAsia="ＭＳ 明朝" w:hAnsi="ＭＳ 明朝" w:hint="eastAsia"/>
        </w:rPr>
        <w:t xml:space="preserve">　　研修，講習その他これらに類する目的のため旅行（宿泊を伴うもの）する職員が研修地に滞在するために必要な旅費で</w:t>
      </w:r>
      <w:bookmarkStart w:id="1" w:name="_Hlk175128223"/>
      <w:r>
        <w:rPr>
          <w:rFonts w:ascii="ＭＳ 明朝" w:eastAsia="ＭＳ 明朝" w:hAnsi="ＭＳ 明朝" w:hint="eastAsia"/>
        </w:rPr>
        <w:t>，</w:t>
      </w:r>
      <w:bookmarkEnd w:id="1"/>
      <w:r>
        <w:rPr>
          <w:rFonts w:ascii="ＭＳ 明朝" w:eastAsia="ＭＳ 明朝" w:hAnsi="ＭＳ 明朝" w:hint="eastAsia"/>
        </w:rPr>
        <w:t>研修開始日から研修終了日の前日までの期間について定額が支給される。</w:t>
      </w:r>
    </w:p>
    <w:p w:rsidR="00803A0C" w:rsidRDefault="00B30A65">
      <w:pPr>
        <w:ind w:rightChars="900" w:right="1890"/>
        <w:rPr>
          <w:rFonts w:ascii="ＭＳ ゴシック" w:eastAsia="ＭＳ ゴシック" w:hAnsi="ＭＳ ゴシック"/>
        </w:rPr>
      </w:pPr>
      <w:r>
        <w:rPr>
          <w:rFonts w:hint="eastAsia"/>
          <w:noProof/>
        </w:rPr>
        <mc:AlternateContent>
          <mc:Choice Requires="wps">
            <w:drawing>
              <wp:anchor distT="0" distB="0" distL="203200" distR="203200" simplePos="0" relativeHeight="46" behindDoc="0" locked="0" layoutInCell="1" hidden="0" allowOverlap="1">
                <wp:simplePos x="0" y="0"/>
                <wp:positionH relativeFrom="column">
                  <wp:posOffset>4968240</wp:posOffset>
                </wp:positionH>
                <wp:positionV relativeFrom="paragraph">
                  <wp:posOffset>217170</wp:posOffset>
                </wp:positionV>
                <wp:extent cx="1151890" cy="222250"/>
                <wp:effectExtent l="0" t="0" r="635" b="635"/>
                <wp:wrapNone/>
                <wp:docPr id="1062"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30A65" w:rsidRDefault="00B30A65">
                            <w:r>
                              <w:rPr>
                                <w:rFonts w:ascii="ＭＳ 明朝" w:eastAsia="ＭＳ 明朝" w:hAnsi="ＭＳ 明朝" w:hint="eastAsia"/>
                              </w:rPr>
                              <w:t>旅費条例 第</w:t>
                            </w:r>
                            <w:r>
                              <w:rPr>
                                <w:rFonts w:ascii="ＭＳ 明朝" w:eastAsia="ＭＳ 明朝" w:hAnsi="ＭＳ 明朝" w:hint="eastAsia"/>
                                <w:color w:val="000000" w:themeColor="text1"/>
                              </w:rPr>
                              <w:t>40</w:t>
                            </w:r>
                            <w:r>
                              <w:rPr>
                                <w:rFonts w:ascii="ＭＳ 明朝" w:eastAsia="ＭＳ 明朝" w:hAnsi="ＭＳ 明朝" w:hint="eastAsia"/>
                              </w:rPr>
                              <w:t>条</w:t>
                            </w:r>
                          </w:p>
                        </w:txbxContent>
                      </wps:txbx>
                      <wps:bodyPr vertOverflow="overflow" horzOverflow="overflow" wrap="square" lIns="36000" tIns="0" rIns="0" bIns="0"/>
                    </wps:wsp>
                  </a:graphicData>
                </a:graphic>
              </wp:anchor>
            </w:drawing>
          </mc:Choice>
          <mc:Fallback>
            <w:pict>
              <v:shape id="_x0000_s1052" type="#_x0000_t202" style="position:absolute;left:0;text-align:left;margin-left:391.2pt;margin-top:17.1pt;width:90.7pt;height:17.5pt;z-index:46;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" filled="f" stroked="f" strokeweight=".5pt">
                <v:textbox inset="1mm,0,0,0">
                  <w:txbxContent>
                    <w:p w:rsidR="00B30A65" w:rsidRDefault="00B30A65">
                      <w:r>
                        <w:rPr>
                          <w:rFonts w:ascii="ＭＳ 明朝" w:eastAsia="ＭＳ 明朝" w:hAnsi="ＭＳ 明朝" w:hint="eastAsia"/>
                        </w:rPr>
                        <w:t>旅費条例 第</w:t>
                      </w:r>
                      <w:r>
                        <w:rPr>
                          <w:rFonts w:ascii="ＭＳ 明朝" w:eastAsia="ＭＳ 明朝" w:hAnsi="ＭＳ 明朝" w:hint="eastAsia"/>
                          <w:color w:val="000000" w:themeColor="text1"/>
                        </w:rPr>
                        <w:t>40</w:t>
                      </w:r>
                      <w:r>
                        <w:rPr>
                          <w:rFonts w:ascii="ＭＳ 明朝" w:eastAsia="ＭＳ 明朝" w:hAnsi="ＭＳ 明朝" w:hint="eastAsia"/>
                        </w:rPr>
                        <w:t>条</w:t>
                      </w:r>
                    </w:p>
                  </w:txbxContent>
                </v:textbox>
              </v:shape>
            </w:pict>
          </mc:Fallback>
        </mc:AlternateContent>
      </w:r>
      <w:r>
        <w:rPr>
          <w:rFonts w:ascii="ＭＳ ゴシック" w:eastAsia="ＭＳ ゴシック" w:hAnsi="ＭＳ ゴシック" w:hint="eastAsia"/>
        </w:rPr>
        <w:t>(9) 旅費の調整</w:t>
      </w:r>
    </w:p>
    <w:p w:rsidR="00803A0C" w:rsidRDefault="00B30A65">
      <w:pPr>
        <w:ind w:leftChars="100" w:left="210" w:rightChars="900" w:right="1890" w:firstLineChars="100" w:firstLine="210"/>
        <w:rPr>
          <w:rFonts w:ascii="ＭＳ 明朝" w:eastAsia="ＭＳ 明朝" w:hAnsi="ＭＳ 明朝"/>
        </w:rPr>
      </w:pPr>
      <w:r>
        <w:rPr>
          <w:rFonts w:ascii="ＭＳ 明朝" w:eastAsia="ＭＳ 明朝" w:hAnsi="ＭＳ 明朝" w:hint="eastAsia"/>
        </w:rPr>
        <w:t>任命権者は，旅行者が公用の交通機関，宿泊施設等を利用して旅行した場合，その他当該旅行における特別の事情により又は当該旅行の性質上条例の規定による旅費を支給した場合には，不当に旅行の実費を超えた旅費又は通常必要としない旅費を支給することとなる場合においては，その実費を超えることとなる部分の旅費又は必要としない部分の旅費を支給しないことができる。</w:t>
      </w:r>
    </w:p>
    <w:p w:rsidR="00803A0C" w:rsidRDefault="00B30A65">
      <w:pPr>
        <w:ind w:rightChars="900" w:right="1890" w:firstLineChars="100" w:firstLine="210"/>
        <w:rPr>
          <w:rFonts w:ascii="ＭＳ 明朝" w:eastAsia="ＭＳ 明朝" w:hAnsi="ＭＳ 明朝"/>
        </w:rPr>
      </w:pPr>
      <w:r>
        <w:rPr>
          <w:rFonts w:ascii="ＭＳ 明朝" w:eastAsia="ＭＳ 明朝" w:hAnsi="ＭＳ 明朝" w:hint="eastAsia"/>
        </w:rPr>
        <w:t>ア　日帰り旅行における宿泊料調整</w:t>
      </w:r>
    </w:p>
    <w:p w:rsidR="00803A0C" w:rsidRDefault="00B30A65">
      <w:pPr>
        <w:ind w:rightChars="900" w:right="1890" w:firstLineChars="200" w:firstLine="420"/>
        <w:rPr>
          <w:rFonts w:ascii="ＭＳ 明朝" w:eastAsia="ＭＳ 明朝" w:hAnsi="ＭＳ 明朝"/>
        </w:rPr>
      </w:pPr>
      <w:r>
        <w:rPr>
          <w:rFonts w:ascii="ＭＳ 明朝" w:eastAsia="ＭＳ 明朝" w:hAnsi="ＭＳ 明朝" w:hint="eastAsia"/>
        </w:rPr>
        <w:t>(ｱ) 支給要件</w:t>
      </w:r>
    </w:p>
    <w:p w:rsidR="00803A0C" w:rsidRDefault="00B30A65">
      <w:pPr>
        <w:ind w:leftChars="300" w:left="630" w:rightChars="900" w:right="1890" w:firstLineChars="100" w:firstLine="210"/>
        <w:rPr>
          <w:rFonts w:ascii="ＭＳ 明朝" w:eastAsia="ＭＳ 明朝" w:hAnsi="ＭＳ 明朝"/>
        </w:rPr>
      </w:pPr>
      <w:r>
        <w:rPr>
          <w:rFonts w:ascii="ＭＳ 明朝" w:eastAsia="ＭＳ 明朝" w:hAnsi="ＭＳ 明朝" w:hint="eastAsia"/>
        </w:rPr>
        <w:t>次の要件に該当する場合について支給するものとする。鉄道旅行などの場合で証明書が得難い場合は，所属長の証明書でも差し支えない。</w:t>
      </w:r>
    </w:p>
    <w:p w:rsidR="00803A0C" w:rsidRDefault="00B30A65">
      <w:pPr>
        <w:ind w:rightChars="900" w:right="1890"/>
        <w:rPr>
          <w:rFonts w:ascii="ＭＳ 明朝" w:eastAsia="ＭＳ 明朝" w:hAnsi="ＭＳ 明朝"/>
        </w:rPr>
      </w:pPr>
      <w:r>
        <w:rPr>
          <w:rFonts w:ascii="ＭＳ 明朝" w:eastAsia="ＭＳ 明朝" w:hAnsi="ＭＳ 明朝" w:hint="eastAsia"/>
        </w:rPr>
        <w:t xml:space="preserve">　　　　・日帰り旅行で，業務の都合により午後９時以降に帰庁するもの。</w:t>
      </w:r>
    </w:p>
    <w:p w:rsidR="00803A0C" w:rsidRDefault="00B30A65">
      <w:pPr>
        <w:ind w:leftChars="400" w:left="1050" w:rightChars="900" w:right="1890" w:hangingChars="100" w:hanging="210"/>
        <w:rPr>
          <w:rFonts w:ascii="ＭＳ 明朝" w:eastAsia="ＭＳ 明朝" w:hAnsi="ＭＳ 明朝"/>
        </w:rPr>
      </w:pPr>
      <w:r>
        <w:rPr>
          <w:rFonts w:ascii="ＭＳ 明朝" w:eastAsia="ＭＳ 明朝" w:hAnsi="ＭＳ 明朝" w:hint="eastAsia"/>
        </w:rPr>
        <w:t>・航空券の搭乗券，搭乗半券，ご搭乗案内，領収書などにより帰庁時刻が判明できるもの。</w:t>
      </w:r>
    </w:p>
    <w:p w:rsidR="00803A0C" w:rsidRDefault="00B30A65">
      <w:pPr>
        <w:ind w:rightChars="900" w:right="1890" w:firstLineChars="200" w:firstLine="420"/>
        <w:rPr>
          <w:rFonts w:ascii="ＭＳ 明朝" w:eastAsia="ＭＳ 明朝" w:hAnsi="ＭＳ 明朝"/>
        </w:rPr>
      </w:pPr>
      <w:r>
        <w:rPr>
          <w:rFonts w:ascii="ＭＳ 明朝" w:eastAsia="ＭＳ 明朝" w:hAnsi="ＭＳ 明朝" w:hint="eastAsia"/>
        </w:rPr>
        <w:t>(ｲ) 支給額</w:t>
      </w:r>
    </w:p>
    <w:p w:rsidR="00803A0C" w:rsidRDefault="00B30A65">
      <w:pPr>
        <w:ind w:rightChars="900" w:right="1890" w:firstLineChars="400" w:firstLine="840"/>
        <w:rPr>
          <w:rFonts w:ascii="ＭＳ 明朝" w:eastAsia="ＭＳ 明朝" w:hAnsi="ＭＳ 明朝"/>
        </w:rPr>
      </w:pPr>
      <w:r>
        <w:rPr>
          <w:rFonts w:ascii="ＭＳ 明朝" w:eastAsia="ＭＳ 明朝" w:hAnsi="ＭＳ 明朝" w:hint="eastAsia"/>
        </w:rPr>
        <w:t>日当定額の２分の１に相当する額（宿泊料の調整）</w:t>
      </w:r>
    </w:p>
    <w:p w:rsidR="00803A0C" w:rsidRDefault="00B30A65">
      <w:pPr>
        <w:ind w:rightChars="900" w:right="1890" w:firstLineChars="200" w:firstLine="420"/>
        <w:rPr>
          <w:rFonts w:ascii="ＭＳ 明朝" w:eastAsia="ＭＳ 明朝" w:hAnsi="ＭＳ 明朝"/>
        </w:rPr>
      </w:pPr>
      <w:r>
        <w:rPr>
          <w:rFonts w:ascii="ＭＳ 明朝" w:eastAsia="ＭＳ 明朝" w:hAnsi="ＭＳ 明朝" w:hint="eastAsia"/>
        </w:rPr>
        <w:t>(ｳ) 支給方法</w:t>
      </w:r>
    </w:p>
    <w:p w:rsidR="00803A0C" w:rsidRDefault="00B30A65">
      <w:pPr>
        <w:ind w:leftChars="300" w:left="630" w:rightChars="900" w:right="1890" w:firstLineChars="100" w:firstLine="210"/>
        <w:rPr>
          <w:rFonts w:ascii="ＭＳ 明朝" w:eastAsia="ＭＳ 明朝" w:hAnsi="ＭＳ 明朝"/>
        </w:rPr>
      </w:pPr>
      <w:r>
        <w:rPr>
          <w:rFonts w:ascii="ＭＳ 明朝" w:eastAsia="ＭＳ 明朝" w:hAnsi="ＭＳ 明朝" w:hint="eastAsia"/>
        </w:rPr>
        <w:t>旅行命令権者は，旅行者が帰庁後に提出した証明書類を確認し，旅行命令簿に添付の上，精算払いとすること。</w:t>
      </w:r>
    </w:p>
    <w:p w:rsidR="00803A0C" w:rsidRDefault="00B30A65">
      <w:pPr>
        <w:ind w:rightChars="900" w:right="1890" w:firstLineChars="200" w:firstLine="420"/>
        <w:rPr>
          <w:rFonts w:ascii="ＭＳ 明朝" w:eastAsia="ＭＳ 明朝" w:hAnsi="ＭＳ 明朝"/>
        </w:rPr>
      </w:pPr>
      <w:r>
        <w:rPr>
          <w:rFonts w:hint="eastAsia"/>
          <w:noProof/>
        </w:rPr>
        <w:lastRenderedPageBreak/>
        <mc:AlternateContent>
          <mc:Choice Requires="wps">
            <w:drawing>
              <wp:anchor distT="0" distB="0" distL="114299" distR="114299" simplePos="0" relativeHeight="244" behindDoc="0" locked="0" layoutInCell="1" hidden="0" allowOverlap="1">
                <wp:simplePos x="0" y="0"/>
                <wp:positionH relativeFrom="margin">
                  <wp:posOffset>4968240</wp:posOffset>
                </wp:positionH>
                <wp:positionV relativeFrom="paragraph">
                  <wp:posOffset>29845</wp:posOffset>
                </wp:positionV>
                <wp:extent cx="0" cy="5118735"/>
                <wp:effectExtent l="635" t="0" r="29845" b="10160"/>
                <wp:wrapNone/>
                <wp:docPr id="1063" name="AutoShape 2"/>
                <wp:cNvGraphicFramePr/>
                <a:graphic xmlns:a="http://schemas.openxmlformats.org/drawingml/2006/main">
                  <a:graphicData uri="http://schemas.microsoft.com/office/word/2010/wordprocessingShape">
                    <wps:wsp>
                      <wps:cNvCnPr/>
                      <wps:spPr>
                        <a:xfrm>
                          <a:off x="0" y="0"/>
                          <a:ext cx="0" cy="511873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2.35pt;mso-position-vertical-relative:text;mso-position-horizontal-relative:margin;position:absolute;height:403.05pt;mso-wrap-distance-top:0pt;width:0pt;mso-wrap-distance-left:8.94pt;margin-left:391.2pt;z-index:244;" o:spid="_x0000_s1063" o:allowincell="t" o:allowoverlap="t" filled="f" stroked="t" strokecolor="#000000" strokeweight="0.75pt" o:spt="32" type="#_x0000_t32">
                <v:fill/>
                <v:stroke filltype="solid"/>
                <v:imagedata o:title=""/>
                <w10:wrap type="none" anchorx="margin" anchory="text"/>
              </v:shape>
            </w:pict>
          </mc:Fallback>
        </mc:AlternateContent>
      </w:r>
      <w:r>
        <w:rPr>
          <w:rFonts w:ascii="ＭＳ 明朝" w:eastAsia="ＭＳ 明朝" w:hAnsi="ＭＳ 明朝" w:hint="eastAsia"/>
        </w:rPr>
        <w:t>(ｴ) 庶務課及び教職員課への協議については不要とする。</w:t>
      </w:r>
    </w:p>
    <w:p w:rsidR="00803A0C" w:rsidRDefault="00B30A65">
      <w:pPr>
        <w:ind w:rightChars="900" w:right="1890"/>
        <w:rPr>
          <w:rFonts w:ascii="ＭＳ 明朝" w:eastAsia="ＭＳ 明朝" w:hAnsi="ＭＳ 明朝"/>
        </w:rPr>
      </w:pPr>
      <w:r>
        <w:rPr>
          <w:rFonts w:ascii="ＭＳ 明朝" w:eastAsia="ＭＳ 明朝" w:hAnsi="ＭＳ 明朝" w:hint="eastAsia"/>
        </w:rPr>
        <w:t xml:space="preserve">  イ　宿泊を伴う旅費の調整</w:t>
      </w:r>
    </w:p>
    <w:p w:rsidR="00803A0C" w:rsidRDefault="00B30A65">
      <w:pPr>
        <w:ind w:rightChars="900" w:right="1890" w:firstLineChars="300" w:firstLine="630"/>
        <w:rPr>
          <w:rFonts w:ascii="ＭＳ 明朝" w:eastAsia="ＭＳ 明朝" w:hAnsi="ＭＳ 明朝"/>
        </w:rPr>
      </w:pPr>
      <w:r>
        <w:rPr>
          <w:rFonts w:ascii="ＭＳ 明朝" w:eastAsia="ＭＳ 明朝" w:hAnsi="ＭＳ 明朝" w:hint="eastAsia"/>
        </w:rPr>
        <w:t>調整の基準となる「実費額」は「宿泊料＋路程に応じた日当相当額」とする。</w:t>
      </w:r>
    </w:p>
    <w:p w:rsidR="00803A0C" w:rsidRDefault="00B30A65">
      <w:pPr>
        <w:ind w:rightChars="900" w:right="1890" w:firstLineChars="200" w:firstLine="420"/>
        <w:rPr>
          <w:rFonts w:ascii="ＭＳ 明朝" w:eastAsia="ＭＳ 明朝" w:hAnsi="ＭＳ 明朝"/>
        </w:rPr>
      </w:pPr>
      <w:r>
        <w:rPr>
          <w:rFonts w:ascii="ＭＳ 明朝" w:eastAsia="ＭＳ 明朝" w:hAnsi="ＭＳ 明朝" w:hint="eastAsia"/>
        </w:rPr>
        <w:t>(ｱ) 宿泊料</w:t>
      </w:r>
    </w:p>
    <w:p w:rsidR="00803A0C" w:rsidRDefault="00B30A65">
      <w:pPr>
        <w:ind w:rightChars="900" w:right="1890" w:firstLineChars="300" w:firstLine="630"/>
        <w:rPr>
          <w:rFonts w:ascii="ＭＳ 明朝" w:eastAsia="ＭＳ 明朝" w:hAnsi="ＭＳ 明朝"/>
        </w:rPr>
      </w:pPr>
      <w:r>
        <w:rPr>
          <w:rFonts w:ascii="ＭＳ 明朝" w:eastAsia="ＭＳ 明朝" w:hAnsi="ＭＳ 明朝" w:hint="eastAsia"/>
        </w:rPr>
        <w:t>ａ　宿泊料の料金設定が１泊２食の場合はその額。</w:t>
      </w:r>
    </w:p>
    <w:p w:rsidR="00803A0C" w:rsidRDefault="00B30A65">
      <w:pPr>
        <w:ind w:leftChars="300" w:left="840" w:rightChars="900" w:right="1890" w:hangingChars="100" w:hanging="210"/>
        <w:rPr>
          <w:rFonts w:ascii="ＭＳ 明朝" w:eastAsia="ＭＳ 明朝" w:hAnsi="ＭＳ 明朝"/>
        </w:rPr>
      </w:pPr>
      <w:r>
        <w:rPr>
          <w:rFonts w:ascii="ＭＳ 明朝" w:eastAsia="ＭＳ 明朝" w:hAnsi="ＭＳ 明朝" w:hint="eastAsia"/>
        </w:rPr>
        <w:t>ｂ　１泊２食の場合で,素泊まり料金と食事料金の内訳がわかる場合は素泊まり料金＋食事料金２食分。ただし，１食の食事料金が日当定額の２分の１を超えるときは，その１食の食事料金は日当定額の２分の１に相当する額とする。</w:t>
      </w:r>
    </w:p>
    <w:p w:rsidR="00803A0C" w:rsidRDefault="00B30A65">
      <w:pPr>
        <w:ind w:leftChars="300" w:left="840" w:rightChars="900" w:right="1890" w:hangingChars="100" w:hanging="210"/>
        <w:rPr>
          <w:rFonts w:ascii="ＭＳ 明朝" w:eastAsia="ＭＳ 明朝" w:hAnsi="ＭＳ 明朝"/>
        </w:rPr>
      </w:pPr>
      <w:r>
        <w:rPr>
          <w:rFonts w:ascii="ＭＳ 明朝" w:eastAsia="ＭＳ 明朝" w:hAnsi="ＭＳ 明朝" w:hint="eastAsia"/>
        </w:rPr>
        <w:t>ｃ　宿泊料の料金設定が素泊まり料金又は１食付き料金の場合は２食付きとなるまで，１食につき日当定額の２分の１に相当する額を当該料金に加算するほか，a及びbに準ずる。</w:t>
      </w:r>
    </w:p>
    <w:p w:rsidR="00803A0C" w:rsidRDefault="00B30A65">
      <w:pPr>
        <w:ind w:rightChars="900" w:right="1890" w:firstLineChars="200" w:firstLine="420"/>
        <w:rPr>
          <w:rFonts w:ascii="ＭＳ 明朝" w:eastAsia="ＭＳ 明朝" w:hAnsi="ＭＳ 明朝"/>
        </w:rPr>
      </w:pPr>
      <w:r>
        <w:rPr>
          <w:rFonts w:ascii="ＭＳ 明朝" w:eastAsia="ＭＳ 明朝" w:hAnsi="ＭＳ 明朝" w:hint="eastAsia"/>
        </w:rPr>
        <w:t>(ｲ)　路程に応じた日当相当額</w:t>
      </w:r>
    </w:p>
    <w:p w:rsidR="00803A0C" w:rsidRDefault="00B30A65">
      <w:pPr>
        <w:ind w:rightChars="900" w:right="1890" w:firstLineChars="300" w:firstLine="630"/>
        <w:rPr>
          <w:rFonts w:ascii="ＭＳ 明朝" w:eastAsia="ＭＳ 明朝" w:hAnsi="ＭＳ 明朝"/>
        </w:rPr>
      </w:pPr>
      <w:r>
        <w:rPr>
          <w:rFonts w:ascii="ＭＳ 明朝" w:eastAsia="ＭＳ 明朝" w:hAnsi="ＭＳ 明朝" w:hint="eastAsia"/>
        </w:rPr>
        <w:t>県外旅行　　片道の路程100km以上　　定額</w:t>
      </w:r>
    </w:p>
    <w:p w:rsidR="00803A0C" w:rsidRDefault="00B30A65">
      <w:pPr>
        <w:ind w:rightChars="900" w:right="1890"/>
        <w:rPr>
          <w:rFonts w:ascii="ＭＳ 明朝" w:eastAsia="ＭＳ 明朝" w:hAnsi="ＭＳ 明朝"/>
        </w:rPr>
      </w:pPr>
      <w:r>
        <w:rPr>
          <w:rFonts w:ascii="ＭＳ 明朝" w:eastAsia="ＭＳ 明朝" w:hAnsi="ＭＳ 明朝" w:hint="eastAsia"/>
        </w:rPr>
        <w:t xml:space="preserve">　　　　　　　　　　　 　　　100km未満　　定額の２分の１</w:t>
      </w:r>
    </w:p>
    <w:p w:rsidR="00803A0C" w:rsidRDefault="00B30A65">
      <w:pPr>
        <w:ind w:rightChars="900" w:right="1890" w:firstLineChars="300" w:firstLine="630"/>
        <w:rPr>
          <w:rFonts w:ascii="ＭＳ 明朝" w:eastAsia="ＭＳ 明朝" w:hAnsi="ＭＳ 明朝"/>
        </w:rPr>
      </w:pPr>
      <w:r>
        <w:rPr>
          <w:rFonts w:ascii="ＭＳ 明朝" w:eastAsia="ＭＳ 明朝" w:hAnsi="ＭＳ 明朝" w:hint="eastAsia"/>
        </w:rPr>
        <w:t>県内旅行　　片道の路程100km以上　　定額の２分の１</w:t>
      </w:r>
    </w:p>
    <w:p w:rsidR="00803A0C" w:rsidRDefault="00B30A65">
      <w:pPr>
        <w:ind w:rightChars="900" w:right="1890"/>
        <w:rPr>
          <w:rFonts w:ascii="ＭＳ 明朝" w:eastAsia="ＭＳ 明朝" w:hAnsi="ＭＳ 明朝"/>
        </w:rPr>
      </w:pPr>
      <w:r>
        <w:rPr>
          <w:rFonts w:ascii="ＭＳ 明朝" w:eastAsia="ＭＳ 明朝" w:hAnsi="ＭＳ 明朝" w:hint="eastAsia"/>
        </w:rPr>
        <w:t xml:space="preserve">　　　　　　　　　　         100km未満　　加算しない</w:t>
      </w:r>
    </w:p>
    <w:p w:rsidR="00803A0C" w:rsidRDefault="00B30A65">
      <w:pPr>
        <w:ind w:rightChars="900" w:right="1890" w:firstLineChars="100" w:firstLine="210"/>
        <w:rPr>
          <w:rFonts w:ascii="ＭＳ 明朝" w:eastAsia="ＭＳ 明朝" w:hAnsi="ＭＳ 明朝"/>
        </w:rPr>
      </w:pPr>
      <w:r>
        <w:rPr>
          <w:rFonts w:ascii="ＭＳ 明朝" w:eastAsia="ＭＳ 明朝" w:hAnsi="ＭＳ 明朝" w:hint="eastAsia"/>
        </w:rPr>
        <w:t>ウ　パック商品により旅行する場合の旅費の調整</w:t>
      </w:r>
    </w:p>
    <w:p w:rsidR="00803A0C" w:rsidRDefault="00B30A65">
      <w:pPr>
        <w:ind w:leftChars="200" w:left="420" w:rightChars="900" w:right="1890" w:firstLineChars="100" w:firstLine="210"/>
        <w:rPr>
          <w:rFonts w:ascii="ＭＳ 明朝" w:eastAsia="ＭＳ 明朝" w:hAnsi="ＭＳ 明朝"/>
        </w:rPr>
      </w:pPr>
      <w:r>
        <w:rPr>
          <w:rFonts w:ascii="ＭＳ 明朝" w:eastAsia="ＭＳ 明朝" w:hAnsi="ＭＳ 明朝" w:hint="eastAsia"/>
        </w:rPr>
        <w:t>旅行会社等が航空機・ＪＲ等の交通費と宿泊料をセットし割安な価格で販売するパック商品により旅行する場合は，旅行実費が旅費規定額を大きく下回る場合も生じるため，交通費及び宿泊料を下記の方法により計算した額とみなし，規定額をみなし実費額に減額調整する。なお申出にはパック料金の額を確認できる書類の提出を要する。</w:t>
      </w:r>
    </w:p>
    <w:p w:rsidR="00803A0C" w:rsidRDefault="00B30A65">
      <w:pPr>
        <w:ind w:leftChars="200" w:left="420" w:rightChars="900" w:right="1890" w:firstLineChars="100" w:firstLine="210"/>
        <w:rPr>
          <w:rFonts w:ascii="ＭＳ 明朝" w:eastAsia="ＭＳ 明朝" w:hAnsi="ＭＳ 明朝"/>
        </w:rPr>
      </w:pPr>
      <w:r>
        <w:rPr>
          <w:rFonts w:hint="eastAsia"/>
          <w:noProof/>
        </w:rPr>
        <mc:AlternateContent>
          <mc:Choice Requires="wpg">
            <w:drawing>
              <wp:anchor distT="0" distB="0" distL="114300" distR="114300" simplePos="0" relativeHeight="17" behindDoc="1" locked="0" layoutInCell="1" hidden="0" allowOverlap="1">
                <wp:simplePos x="0" y="0"/>
                <wp:positionH relativeFrom="margin">
                  <wp:posOffset>79375</wp:posOffset>
                </wp:positionH>
                <wp:positionV relativeFrom="margin">
                  <wp:posOffset>5148580</wp:posOffset>
                </wp:positionV>
                <wp:extent cx="5948045" cy="1403985"/>
                <wp:effectExtent l="635" t="635" r="29845" b="10795"/>
                <wp:wrapNone/>
                <wp:docPr id="1064" name="オブジェクト 0"/>
                <wp:cNvGraphicFramePr/>
                <a:graphic xmlns:a="http://schemas.openxmlformats.org/drawingml/2006/main">
                  <a:graphicData uri="http://schemas.microsoft.com/office/word/2010/wordprocessingGroup">
                    <wpg:wgp>
                      <wpg:cNvGrpSpPr/>
                      <wpg:grpSpPr>
                        <a:xfrm>
                          <a:off x="0" y="0"/>
                          <a:ext cx="5948045" cy="1403985"/>
                          <a:chOff x="981" y="2705"/>
                          <a:chExt cx="9367" cy="2114"/>
                        </a:xfrm>
                      </wpg:grpSpPr>
                      <wps:wsp>
                        <wps:cNvPr id="1065" name="Rectangle 463"/>
                        <wps:cNvSpPr>
                          <a:spLocks noChangeArrowheads="1"/>
                        </wps:cNvSpPr>
                        <wps:spPr>
                          <a:xfrm>
                            <a:off x="981" y="2705"/>
                            <a:ext cx="9367" cy="2114"/>
                          </a:xfrm>
                          <a:prstGeom prst="rect">
                            <a:avLst/>
                          </a:prstGeom>
                          <a:solidFill>
                            <a:srgbClr val="FFFFFF"/>
                          </a:solidFill>
                          <a:ln w="9525">
                            <a:solidFill>
                              <a:srgbClr val="000000"/>
                            </a:solidFill>
                            <a:miter lim="800000"/>
                            <a:headEnd/>
                            <a:tailEnd/>
                          </a:ln>
                        </wps:spPr>
                        <wps:txbx>
                          <w:txbxContent>
                            <w:p w:rsidR="00B30A65" w:rsidRDefault="00B30A65">
                              <w:pPr>
                                <w:spacing w:line="240" w:lineRule="atLeast"/>
                                <w:ind w:firstLineChars="50" w:firstLine="105"/>
                                <w:rPr>
                                  <w:rFonts w:ascii="ＭＳ 明朝" w:eastAsia="ＭＳ 明朝" w:hAnsi="ＭＳ 明朝"/>
                                </w:rPr>
                              </w:pPr>
                              <w:r>
                                <w:rPr>
                                  <w:rFonts w:ascii="ＭＳ 明朝" w:eastAsia="ＭＳ 明朝" w:hAnsi="ＭＳ 明朝" w:hint="eastAsia"/>
                                </w:rPr>
                                <w:t>調整後のみなし交通費　　　　　　　　 　パック料金</w:t>
                              </w:r>
                            </w:p>
                            <w:p w:rsidR="00B30A65" w:rsidRDefault="00B30A65">
                              <w:pPr>
                                <w:spacing w:line="240" w:lineRule="atLeast"/>
                                <w:rPr>
                                  <w:rFonts w:ascii="ＭＳ 明朝" w:eastAsia="ＭＳ 明朝" w:hAnsi="ＭＳ 明朝"/>
                                </w:rPr>
                              </w:pPr>
                              <w:r>
                                <w:rPr>
                                  <w:rFonts w:ascii="ＭＳ 明朝" w:eastAsia="ＭＳ 明朝" w:hAnsi="ＭＳ 明朝" w:hint="eastAsia"/>
                                </w:rPr>
                                <w:t xml:space="preserve">　（円未満四捨五入）　　　　　交通費規定額　＋　宿泊料規定額</w:t>
                              </w:r>
                            </w:p>
                            <w:p w:rsidR="00B30A65" w:rsidRDefault="00B30A65">
                              <w:pPr>
                                <w:spacing w:line="240" w:lineRule="atLeast"/>
                                <w:ind w:rightChars="-64" w:right="-134" w:firstLineChars="50" w:firstLine="105"/>
                                <w:rPr>
                                  <w:rFonts w:ascii="ＭＳ 明朝" w:eastAsia="ＭＳ 明朝" w:hAnsi="ＭＳ 明朝"/>
                                </w:rPr>
                              </w:pPr>
                              <w:r>
                                <w:rPr>
                                  <w:rFonts w:ascii="ＭＳ 明朝" w:eastAsia="ＭＳ 明朝" w:hAnsi="ＭＳ 明朝" w:hint="eastAsia"/>
                                </w:rPr>
                                <w:t>調整後のみなし宿泊料　 ＝　  パック料金　－　調整後のみなし交通費</w:t>
                              </w:r>
                            </w:p>
                            <w:p w:rsidR="00B30A65" w:rsidRDefault="00B30A65">
                              <w:pPr>
                                <w:spacing w:line="240" w:lineRule="atLeast"/>
                                <w:ind w:leftChars="50" w:left="315" w:hangingChars="100" w:hanging="210"/>
                                <w:rPr>
                                  <w:rFonts w:ascii="ＭＳ 明朝" w:eastAsia="ＭＳ 明朝" w:hAnsi="ＭＳ 明朝"/>
                                </w:rPr>
                              </w:pPr>
                              <w:r>
                                <w:rPr>
                                  <w:rFonts w:ascii="ＭＳ 明朝" w:eastAsia="ＭＳ 明朝" w:hAnsi="ＭＳ 明朝" w:hint="eastAsia"/>
                                </w:rPr>
                                <w:t>※　パック料金に夕・朝食代が含まれていない場合の「調整後のみなし交通費」は，宿泊料規定額より一食につき1,100円（日当半額）を差し引いて計算し,「調整後のみなし宿泊料」は一食につき1,100円（日当半額）加算して計算する。</w:t>
                              </w:r>
                            </w:p>
                          </w:txbxContent>
                        </wps:txbx>
                        <wps:bodyPr rot="0" vertOverflow="overflow" horzOverflow="overflow" wrap="square" lIns="74295" tIns="8890" rIns="74295" bIns="8890" anchor="t" anchorCtr="0" upright="1"/>
                      </wps:wsp>
                      <wps:wsp>
                        <wps:cNvPr id="1066" name="Text Box 464"/>
                        <wps:cNvSpPr txBox="1">
                          <a:spLocks noChangeArrowheads="1"/>
                        </wps:cNvSpPr>
                        <wps:spPr>
                          <a:xfrm>
                            <a:off x="3681" y="2885"/>
                            <a:ext cx="6420" cy="542"/>
                          </a:xfrm>
                          <a:prstGeom prst="rect">
                            <a:avLst/>
                          </a:prstGeom>
                          <a:noFill/>
                          <a:ln>
                            <a:noFill/>
                          </a:ln>
                        </wps:spPr>
                        <wps:txbx>
                          <w:txbxContent>
                            <w:p w:rsidR="00B30A65" w:rsidRDefault="00B30A65">
                              <w:r>
                                <w:rPr>
                                  <w:rFonts w:hint="eastAsia"/>
                                </w:rPr>
                                <w:t xml:space="preserve">＝　　　　　　　　　　　　　　　　　　　</w:t>
                              </w:r>
                              <w:r>
                                <w:rPr>
                                  <w:rFonts w:ascii="ＭＳ 明朝" w:eastAsia="ＭＳ 明朝" w:hAnsi="ＭＳ 明朝" w:hint="eastAsia"/>
                                </w:rPr>
                                <w:t>×　交通費規定額</w:t>
                              </w:r>
                            </w:p>
                          </w:txbxContent>
                        </wps:txbx>
                        <wps:bodyPr rot="0" vertOverflow="overflow" horzOverflow="overflow" wrap="square" lIns="74295" tIns="8890" rIns="74295" bIns="8890" anchor="t" anchorCtr="0" upright="1"/>
                      </wps:wsp>
                      <wps:wsp>
                        <wps:cNvPr id="1067" name="Line 465"/>
                        <wps:cNvCnPr/>
                        <wps:spPr>
                          <a:xfrm>
                            <a:off x="4221" y="3065"/>
                            <a:ext cx="3638" cy="0"/>
                          </a:xfrm>
                          <a:prstGeom prst="line">
                            <a:avLst/>
                          </a:prstGeom>
                          <a:noFill/>
                          <a:ln w="9525">
                            <a:solidFill>
                              <a:srgbClr val="000000"/>
                            </a:solidFill>
                            <a:round/>
                            <a:headEnd/>
                            <a:tailEnd/>
                          </a:ln>
                        </wps:spPr>
                        <wps:bodyPr/>
                      </wps:wsp>
                    </wpg:wgp>
                  </a:graphicData>
                </a:graphic>
              </wp:anchor>
            </w:drawing>
          </mc:Choice>
          <mc:Fallback>
            <w:pict>
              <v:group id="_x0000_s1053" style="position:absolute;left:0;text-align:left;margin-left:6.25pt;margin-top:405.4pt;width:468.35pt;height:110.55pt;z-index:-503316463;mso-position-horizontal-relative:margin;mso-position-vertical-relative:margin" coordorigin="981,2705" coordsize="9367,21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">
                <v:rect id="Rectangle 463" o:spid="_x0000_s1054" style="position:absolute;left:981;top:2705;width:9367;height:21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">
                  <v:textbox inset="5.85pt,.7pt,5.85pt,.7pt">
                    <w:txbxContent>
                      <w:p w:rsidR="00B30A65" w:rsidRDefault="00B30A65">
                        <w:pPr>
                          <w:spacing w:line="240" w:lineRule="atLeast"/>
                          <w:ind w:firstLineChars="50" w:firstLine="105"/>
                          <w:rPr>
                            <w:rFonts w:ascii="ＭＳ 明朝" w:eastAsia="ＭＳ 明朝" w:hAnsi="ＭＳ 明朝"/>
                          </w:rPr>
                        </w:pPr>
                        <w:r>
                          <w:rPr>
                            <w:rFonts w:ascii="ＭＳ 明朝" w:eastAsia="ＭＳ 明朝" w:hAnsi="ＭＳ 明朝" w:hint="eastAsia"/>
                          </w:rPr>
                          <w:t>調整後のみなし交通費　　　　　　　　 　パック料金</w:t>
                        </w:r>
                      </w:p>
                      <w:p w:rsidR="00B30A65" w:rsidRDefault="00B30A65">
                        <w:pPr>
                          <w:spacing w:line="240" w:lineRule="atLeast"/>
                          <w:rPr>
                            <w:rFonts w:ascii="ＭＳ 明朝" w:eastAsia="ＭＳ 明朝" w:hAnsi="ＭＳ 明朝"/>
                          </w:rPr>
                        </w:pPr>
                        <w:r>
                          <w:rPr>
                            <w:rFonts w:ascii="ＭＳ 明朝" w:eastAsia="ＭＳ 明朝" w:hAnsi="ＭＳ 明朝" w:hint="eastAsia"/>
                          </w:rPr>
                          <w:t xml:space="preserve">　（円未満四捨五入）　　　　　交通費規定額　＋　宿泊料規定額</w:t>
                        </w:r>
                      </w:p>
                      <w:p w:rsidR="00B30A65" w:rsidRDefault="00B30A65">
                        <w:pPr>
                          <w:spacing w:line="240" w:lineRule="atLeast"/>
                          <w:ind w:rightChars="-64" w:right="-134" w:firstLineChars="50" w:firstLine="105"/>
                          <w:rPr>
                            <w:rFonts w:ascii="ＭＳ 明朝" w:eastAsia="ＭＳ 明朝" w:hAnsi="ＭＳ 明朝"/>
                          </w:rPr>
                        </w:pPr>
                        <w:r>
                          <w:rPr>
                            <w:rFonts w:ascii="ＭＳ 明朝" w:eastAsia="ＭＳ 明朝" w:hAnsi="ＭＳ 明朝" w:hint="eastAsia"/>
                          </w:rPr>
                          <w:t>調整後のみなし宿泊料　 ＝　  パック料金　－　調整後のみなし交通費</w:t>
                        </w:r>
                      </w:p>
                      <w:p w:rsidR="00B30A65" w:rsidRDefault="00B30A65">
                        <w:pPr>
                          <w:spacing w:line="240" w:lineRule="atLeast"/>
                          <w:ind w:leftChars="50" w:left="315" w:hangingChars="100" w:hanging="210"/>
                          <w:rPr>
                            <w:rFonts w:ascii="ＭＳ 明朝" w:eastAsia="ＭＳ 明朝" w:hAnsi="ＭＳ 明朝"/>
                          </w:rPr>
                        </w:pPr>
                        <w:r>
                          <w:rPr>
                            <w:rFonts w:ascii="ＭＳ 明朝" w:eastAsia="ＭＳ 明朝" w:hAnsi="ＭＳ 明朝" w:hint="eastAsia"/>
                          </w:rPr>
                          <w:t>※　パック料金に夕・朝食代が含まれていない場合の「調整後のみなし交通費」は，宿泊料規定額より一食につき1,100円（日当半額）を差し引いて計算し,「調整後のみなし宿泊料」は一食につき1,100円（日当半額）加算して計算する。</w:t>
                        </w:r>
                      </w:p>
                    </w:txbxContent>
                  </v:textbox>
                </v:rect>
                <v:shape id="Text Box 464" o:spid="_x0000_s1055" type="#_x0000_t202" style="position:absolute;left:3681;top:2885;width:6420;height:5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" filled="f" stroked="f">
                  <v:textbox inset="5.85pt,.7pt,5.85pt,.7pt">
                    <w:txbxContent>
                      <w:p w:rsidR="00B30A65" w:rsidRDefault="00B30A65">
                        <w:r>
                          <w:rPr>
                            <w:rFonts w:hint="eastAsia"/>
                          </w:rPr>
                          <w:t xml:space="preserve">＝　　　　　　　　　　　　　　　　　　　</w:t>
                        </w:r>
                        <w:r>
                          <w:rPr>
                            <w:rFonts w:ascii="ＭＳ 明朝" w:eastAsia="ＭＳ 明朝" w:hAnsi="ＭＳ 明朝" w:hint="eastAsia"/>
                          </w:rPr>
                          <w:t>×　交通費規定額</w:t>
                        </w:r>
                      </w:p>
                    </w:txbxContent>
                  </v:textbox>
                </v:shape>
                <v:line id="Line 465" o:spid="_x0000_s1056" style="position:absolute;visibility:visible;mso-wrap-style:square" from="4221,3065" to="7859,3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"/>
                <w10:wrap anchorx="margin" anchory="margin"/>
              </v:group>
            </w:pict>
          </mc:Fallback>
        </mc:AlternateContent>
      </w:r>
    </w:p>
    <w:p w:rsidR="00803A0C" w:rsidRDefault="00803A0C">
      <w:pPr>
        <w:ind w:leftChars="200" w:left="420" w:rightChars="900" w:right="1890" w:firstLineChars="100" w:firstLine="210"/>
        <w:rPr>
          <w:rFonts w:ascii="ＭＳ 明朝" w:eastAsia="ＭＳ 明朝" w:hAnsi="ＭＳ 明朝"/>
        </w:rPr>
      </w:pPr>
    </w:p>
    <w:p w:rsidR="00803A0C" w:rsidRDefault="00803A0C">
      <w:pPr>
        <w:ind w:leftChars="200" w:left="420" w:rightChars="900" w:right="1890" w:firstLineChars="100" w:firstLine="210"/>
        <w:rPr>
          <w:rFonts w:ascii="ＭＳ 明朝" w:eastAsia="ＭＳ 明朝" w:hAnsi="ＭＳ 明朝"/>
        </w:rPr>
      </w:pPr>
    </w:p>
    <w:p w:rsidR="00803A0C" w:rsidRDefault="00803A0C">
      <w:pPr>
        <w:ind w:leftChars="200" w:left="420" w:rightChars="900" w:right="1890" w:firstLineChars="100" w:firstLine="210"/>
        <w:rPr>
          <w:rFonts w:ascii="ＭＳ 明朝" w:eastAsia="ＭＳ 明朝" w:hAnsi="ＭＳ 明朝"/>
        </w:rPr>
      </w:pPr>
    </w:p>
    <w:p w:rsidR="00803A0C" w:rsidRDefault="00803A0C">
      <w:pPr>
        <w:ind w:leftChars="200" w:left="420" w:rightChars="900" w:right="1890" w:firstLineChars="100" w:firstLine="210"/>
        <w:rPr>
          <w:rFonts w:ascii="ＭＳ 明朝" w:eastAsia="ＭＳ 明朝" w:hAnsi="ＭＳ 明朝"/>
        </w:rPr>
      </w:pPr>
    </w:p>
    <w:p w:rsidR="00803A0C" w:rsidRDefault="00803A0C">
      <w:pPr>
        <w:ind w:leftChars="200" w:left="420" w:rightChars="900" w:right="1890" w:firstLineChars="100" w:firstLine="210"/>
        <w:rPr>
          <w:rFonts w:ascii="ＭＳ 明朝" w:eastAsia="ＭＳ 明朝" w:hAnsi="ＭＳ 明朝"/>
        </w:rPr>
      </w:pPr>
    </w:p>
    <w:p w:rsidR="00803A0C" w:rsidRDefault="00B30A65">
      <w:pPr>
        <w:ind w:leftChars="200" w:left="420" w:rightChars="900" w:right="1890" w:firstLineChars="100" w:firstLine="210"/>
        <w:rPr>
          <w:rFonts w:ascii="ＭＳ 明朝" w:eastAsia="ＭＳ 明朝" w:hAnsi="ＭＳ 明朝"/>
        </w:rPr>
      </w:pPr>
      <w:r>
        <w:rPr>
          <w:rFonts w:hint="eastAsia"/>
          <w:noProof/>
        </w:rPr>
        <mc:AlternateContent>
          <mc:Choice Requires="wps">
            <w:drawing>
              <wp:anchor distT="0" distB="0" distL="114299" distR="114299" simplePos="0" relativeHeight="24" behindDoc="0" locked="0" layoutInCell="1" hidden="0" allowOverlap="1">
                <wp:simplePos x="0" y="0"/>
                <wp:positionH relativeFrom="margin">
                  <wp:posOffset>4968240</wp:posOffset>
                </wp:positionH>
                <wp:positionV relativeFrom="paragraph">
                  <wp:posOffset>107315</wp:posOffset>
                </wp:positionV>
                <wp:extent cx="0" cy="2317115"/>
                <wp:effectExtent l="635" t="0" r="29845" b="10160"/>
                <wp:wrapNone/>
                <wp:docPr id="1068" name="AutoShape 2"/>
                <wp:cNvGraphicFramePr/>
                <a:graphic xmlns:a="http://schemas.openxmlformats.org/drawingml/2006/main">
                  <a:graphicData uri="http://schemas.microsoft.com/office/word/2010/wordprocessingShape">
                    <wps:wsp>
                      <wps:cNvCnPr/>
                      <wps:spPr>
                        <a:xfrm>
                          <a:off x="0" y="0"/>
                          <a:ext cx="0" cy="231711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8.44pt;mso-position-vertical-relative:text;mso-position-horizontal-relative:margin;position:absolute;height:182.45pt;mso-wrap-distance-top:0pt;width:0pt;mso-wrap-distance-left:8.94pt;margin-left:391.2pt;z-index:24;" o:spid="_x0000_s1068" o:allowincell="t" o:allowoverlap="t" filled="f" stroked="t" strokecolor="#000000" strokeweight="0.75pt" o:spt="32" type="#_x0000_t32">
                <v:fill/>
                <v:stroke filltype="solid"/>
                <v:imagedata o:title=""/>
                <w10:wrap type="none" anchorx="margin" anchory="text"/>
              </v:shape>
            </w:pict>
          </mc:Fallback>
        </mc:AlternateContent>
      </w:r>
    </w:p>
    <w:p w:rsidR="00803A0C" w:rsidRDefault="00B30A65">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47" behindDoc="0" locked="0" layoutInCell="1" hidden="0" allowOverlap="1">
                <wp:simplePos x="0" y="0"/>
                <wp:positionH relativeFrom="column">
                  <wp:posOffset>5073015</wp:posOffset>
                </wp:positionH>
                <wp:positionV relativeFrom="paragraph">
                  <wp:posOffset>207645</wp:posOffset>
                </wp:positionV>
                <wp:extent cx="1151890" cy="222250"/>
                <wp:effectExtent l="0" t="0" r="635" b="635"/>
                <wp:wrapNone/>
                <wp:docPr id="1069"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30A65" w:rsidRDefault="00B30A65">
                            <w:r>
                              <w:rPr>
                                <w:rFonts w:ascii="ＭＳ 明朝" w:eastAsia="ＭＳ 明朝" w:hAnsi="ＭＳ 明朝" w:hint="eastAsia"/>
                              </w:rPr>
                              <w:t>旅費規程 第10条</w:t>
                            </w:r>
                          </w:p>
                        </w:txbxContent>
                      </wps:txbx>
                      <wps:bodyPr vertOverflow="overflow" horzOverflow="overflow" wrap="square" lIns="36000" tIns="0" rIns="0" bIns="0"/>
                    </wps:wsp>
                  </a:graphicData>
                </a:graphic>
              </wp:anchor>
            </w:drawing>
          </mc:Choice>
          <mc:Fallback>
            <w:pict>
              <v:shape id="_x0000_s1057" type="#_x0000_t202" style="position:absolute;left:0;text-align:left;margin-left:399.45pt;margin-top:16.35pt;width:90.7pt;height:17.5pt;z-index:47;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" filled="f" stroked="f" strokeweight=".5pt">
                <v:textbox inset="1mm,0,0,0">
                  <w:txbxContent>
                    <w:p w:rsidR="00B30A65" w:rsidRDefault="00B30A65">
                      <w:r>
                        <w:rPr>
                          <w:rFonts w:ascii="ＭＳ 明朝" w:eastAsia="ＭＳ 明朝" w:hAnsi="ＭＳ 明朝" w:hint="eastAsia"/>
                        </w:rPr>
                        <w:t>旅費規程 第10条</w:t>
                      </w:r>
                    </w:p>
                  </w:txbxContent>
                </v:textbox>
              </v:shape>
            </w:pict>
          </mc:Fallback>
        </mc:AlternateContent>
      </w:r>
      <w:r>
        <w:rPr>
          <w:rFonts w:ascii="ＭＳ 明朝" w:eastAsia="ＭＳ 明朝" w:hAnsi="ＭＳ 明朝" w:hint="eastAsia"/>
        </w:rPr>
        <w:t>エ　自宅等に宿泊する場合の旅費の調整</w:t>
      </w:r>
    </w:p>
    <w:p w:rsidR="00803A0C" w:rsidRDefault="00B30A65">
      <w:pPr>
        <w:ind w:leftChars="200" w:left="420" w:rightChars="900" w:right="1890" w:firstLineChars="100" w:firstLine="210"/>
        <w:rPr>
          <w:rFonts w:ascii="ＭＳ 明朝" w:eastAsia="ＭＳ 明朝" w:hAnsi="ＭＳ 明朝"/>
        </w:rPr>
      </w:pPr>
      <w:r>
        <w:rPr>
          <w:rFonts w:ascii="ＭＳ 明朝" w:eastAsia="ＭＳ 明朝" w:hAnsi="ＭＳ 明朝" w:hint="eastAsia"/>
        </w:rPr>
        <w:t>職員が，自ら所有し，若しくは借り受けている住宅に宿泊するとき又は当該職員以外の者が所有し，若しくは借り受けている住宅に宿泊する場合において,宿泊のために支払うべき料金が不要であると認められるときは,宿泊料定額の４分の１に相当する額を支給する。</w:t>
      </w:r>
    </w:p>
    <w:p w:rsidR="00803A0C" w:rsidRDefault="00B30A65">
      <w:pPr>
        <w:ind w:rightChars="900" w:right="1890"/>
        <w:rPr>
          <w:rFonts w:ascii="ＭＳ 明朝" w:eastAsia="ＭＳ 明朝" w:hAnsi="ＭＳ 明朝"/>
        </w:rPr>
      </w:pPr>
      <w:r>
        <w:rPr>
          <w:rFonts w:hint="eastAsia"/>
        </w:rPr>
        <w:br w:type="page"/>
      </w:r>
    </w:p>
    <w:p w:rsidR="00803A0C" w:rsidRDefault="00B30A65">
      <w:pPr>
        <w:ind w:rightChars="900" w:right="1890"/>
        <w:rPr>
          <w:rFonts w:ascii="ＭＳ 明朝" w:eastAsia="ＭＳ 明朝" w:hAnsi="ＭＳ 明朝"/>
        </w:rPr>
      </w:pPr>
      <w:r>
        <w:rPr>
          <w:rFonts w:ascii="ＭＳ 明朝" w:eastAsia="ＭＳ 明朝" w:hAnsi="ＭＳ 明朝" w:hint="eastAsia"/>
        </w:rPr>
        <w:lastRenderedPageBreak/>
        <w:t>＊　公用の施設一覧</w:t>
      </w: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5"/>
        <w:gridCol w:w="3223"/>
        <w:gridCol w:w="2876"/>
      </w:tblGrid>
      <w:tr w:rsidR="00803A0C">
        <w:trPr>
          <w:trHeight w:val="274"/>
        </w:trPr>
        <w:tc>
          <w:tcPr>
            <w:tcW w:w="3425" w:type="dxa"/>
          </w:tcPr>
          <w:p w:rsidR="00803A0C" w:rsidRDefault="00B30A65">
            <w:pPr>
              <w:kinsoku w:val="0"/>
              <w:autoSpaceDE w:val="0"/>
              <w:autoSpaceDN w:val="0"/>
              <w:jc w:val="center"/>
              <w:rPr>
                <w:rFonts w:ascii="ＭＳ 明朝" w:eastAsia="ＭＳ 明朝" w:hAnsi="ＭＳ 明朝"/>
                <w:spacing w:val="4"/>
              </w:rPr>
            </w:pPr>
            <w:r>
              <w:rPr>
                <w:rFonts w:ascii="ＭＳ 明朝" w:eastAsia="ＭＳ 明朝" w:hAnsi="ＭＳ 明朝" w:hint="eastAsia"/>
              </w:rPr>
              <w:t>施　　　設　　　名</w:t>
            </w:r>
          </w:p>
        </w:tc>
        <w:tc>
          <w:tcPr>
            <w:tcW w:w="3223" w:type="dxa"/>
          </w:tcPr>
          <w:p w:rsidR="00803A0C" w:rsidRDefault="00B30A65">
            <w:pPr>
              <w:kinsoku w:val="0"/>
              <w:autoSpaceDE w:val="0"/>
              <w:autoSpaceDN w:val="0"/>
              <w:jc w:val="center"/>
              <w:rPr>
                <w:rFonts w:ascii="ＭＳ 明朝" w:eastAsia="ＭＳ 明朝" w:hAnsi="ＭＳ 明朝"/>
                <w:spacing w:val="4"/>
              </w:rPr>
            </w:pPr>
            <w:r>
              <w:rPr>
                <w:rFonts w:ascii="ＭＳ 明朝" w:eastAsia="ＭＳ 明朝" w:hAnsi="ＭＳ 明朝" w:hint="eastAsia"/>
              </w:rPr>
              <w:t>所　　　在　　　地</w:t>
            </w:r>
          </w:p>
        </w:tc>
        <w:tc>
          <w:tcPr>
            <w:tcW w:w="2876" w:type="dxa"/>
          </w:tcPr>
          <w:p w:rsidR="00803A0C" w:rsidRDefault="00B30A65">
            <w:pPr>
              <w:kinsoku w:val="0"/>
              <w:autoSpaceDE w:val="0"/>
              <w:autoSpaceDN w:val="0"/>
              <w:jc w:val="center"/>
              <w:rPr>
                <w:rFonts w:ascii="ＭＳ 明朝" w:eastAsia="ＭＳ 明朝" w:hAnsi="ＭＳ 明朝"/>
                <w:spacing w:val="4"/>
              </w:rPr>
            </w:pPr>
            <w:r>
              <w:rPr>
                <w:rFonts w:ascii="ＭＳ 明朝" w:eastAsia="ＭＳ 明朝" w:hAnsi="ＭＳ 明朝" w:hint="eastAsia"/>
              </w:rPr>
              <w:t>設　　　置　　　者</w:t>
            </w:r>
          </w:p>
        </w:tc>
      </w:tr>
      <w:tr w:rsidR="00803A0C">
        <w:trPr>
          <w:trHeight w:val="5872"/>
        </w:trPr>
        <w:tc>
          <w:tcPr>
            <w:tcW w:w="3425" w:type="dxa"/>
          </w:tcPr>
          <w:p w:rsidR="00803A0C" w:rsidRDefault="00B30A65">
            <w:pPr>
              <w:kinsoku w:val="0"/>
              <w:autoSpaceDE w:val="0"/>
              <w:autoSpaceDN w:val="0"/>
              <w:ind w:rightChars="-37" w:right="-78"/>
              <w:rPr>
                <w:rFonts w:ascii="ＭＳ 明朝" w:eastAsia="ＭＳ 明朝" w:hAnsi="ＭＳ 明朝"/>
                <w:spacing w:val="4"/>
              </w:rPr>
            </w:pPr>
            <w:r>
              <w:rPr>
                <w:rFonts w:ascii="ＭＳ 明朝" w:eastAsia="ＭＳ 明朝" w:hAnsi="ＭＳ 明朝" w:hint="eastAsia"/>
              </w:rPr>
              <w:t>青年の家</w:t>
            </w:r>
          </w:p>
          <w:p w:rsidR="00803A0C" w:rsidRDefault="00B30A65">
            <w:pPr>
              <w:kinsoku w:val="0"/>
              <w:autoSpaceDE w:val="0"/>
              <w:autoSpaceDN w:val="0"/>
              <w:spacing w:line="300" w:lineRule="exact"/>
              <w:ind w:rightChars="-37" w:right="-78"/>
              <w:rPr>
                <w:rFonts w:ascii="ＭＳ 明朝" w:eastAsia="ＭＳ 明朝" w:hAnsi="ＭＳ 明朝"/>
                <w:spacing w:val="4"/>
              </w:rPr>
            </w:pPr>
            <w:r>
              <w:rPr>
                <w:rFonts w:ascii="ＭＳ 明朝" w:eastAsia="ＭＳ 明朝" w:hAnsi="ＭＳ 明朝" w:hint="eastAsia"/>
              </w:rPr>
              <w:t xml:space="preserve">  国立能登青少年交流の家</w:t>
            </w:r>
          </w:p>
          <w:p w:rsidR="00803A0C" w:rsidRDefault="00B30A65">
            <w:pPr>
              <w:kinsoku w:val="0"/>
              <w:autoSpaceDE w:val="0"/>
              <w:autoSpaceDN w:val="0"/>
              <w:spacing w:line="300" w:lineRule="exact"/>
              <w:ind w:rightChars="-37" w:right="-78"/>
              <w:rPr>
                <w:rFonts w:ascii="ＭＳ 明朝" w:eastAsia="ＭＳ 明朝" w:hAnsi="ＭＳ 明朝"/>
                <w:spacing w:val="4"/>
              </w:rPr>
            </w:pPr>
            <w:r>
              <w:rPr>
                <w:rFonts w:ascii="ＭＳ 明朝" w:eastAsia="ＭＳ 明朝" w:hAnsi="ＭＳ 明朝" w:hint="eastAsia"/>
              </w:rPr>
              <w:t xml:space="preserve">  石川県立白山青年の家</w:t>
            </w:r>
          </w:p>
          <w:p w:rsidR="00803A0C" w:rsidRDefault="00B30A65">
            <w:pPr>
              <w:kinsoku w:val="0"/>
              <w:autoSpaceDE w:val="0"/>
              <w:autoSpaceDN w:val="0"/>
              <w:spacing w:line="300" w:lineRule="exact"/>
              <w:ind w:rightChars="-37" w:right="-78"/>
              <w:rPr>
                <w:rFonts w:ascii="ＭＳ 明朝" w:eastAsia="ＭＳ 明朝" w:hAnsi="ＭＳ 明朝"/>
                <w:spacing w:val="4"/>
              </w:rPr>
            </w:pPr>
            <w:r>
              <w:rPr>
                <w:rFonts w:ascii="ＭＳ 明朝" w:eastAsia="ＭＳ 明朝" w:hAnsi="ＭＳ 明朝" w:hint="eastAsia"/>
              </w:rPr>
              <w:t xml:space="preserve">  里山自然学校大杉みどりの里</w:t>
            </w:r>
          </w:p>
          <w:p w:rsidR="00803A0C" w:rsidRDefault="00B30A65">
            <w:pPr>
              <w:kinsoku w:val="0"/>
              <w:autoSpaceDE w:val="0"/>
              <w:autoSpaceDN w:val="0"/>
              <w:spacing w:line="300" w:lineRule="exact"/>
              <w:ind w:rightChars="-37" w:right="-78"/>
              <w:rPr>
                <w:rFonts w:ascii="ＭＳ 明朝" w:eastAsia="ＭＳ 明朝" w:hAnsi="ＭＳ 明朝"/>
                <w:spacing w:val="4"/>
              </w:rPr>
            </w:pPr>
            <w:r>
              <w:rPr>
                <w:rFonts w:ascii="ＭＳ 明朝" w:eastAsia="ＭＳ 明朝" w:hAnsi="ＭＳ 明朝" w:hint="eastAsia"/>
              </w:rPr>
              <w:t xml:space="preserve">  能美市根上青年の家</w:t>
            </w:r>
          </w:p>
          <w:p w:rsidR="00803A0C" w:rsidRDefault="00B30A65">
            <w:pPr>
              <w:kinsoku w:val="0"/>
              <w:autoSpaceDE w:val="0"/>
              <w:autoSpaceDN w:val="0"/>
              <w:spacing w:line="300" w:lineRule="exact"/>
              <w:ind w:left="210" w:rightChars="-37" w:right="-78" w:hangingChars="100" w:hanging="210"/>
              <w:rPr>
                <w:rFonts w:ascii="ＭＳ 明朝" w:eastAsia="ＭＳ 明朝" w:hAnsi="ＭＳ 明朝"/>
                <w:spacing w:val="4"/>
              </w:rPr>
            </w:pPr>
            <w:r>
              <w:rPr>
                <w:rFonts w:ascii="ＭＳ 明朝" w:eastAsia="ＭＳ 明朝" w:hAnsi="ＭＳ 明朝" w:hint="eastAsia"/>
              </w:rPr>
              <w:t xml:space="preserve">  金沢市キゴ山ふれあい研修センター青少年交流棟</w:t>
            </w:r>
          </w:p>
          <w:p w:rsidR="00803A0C" w:rsidRDefault="00B30A65">
            <w:pPr>
              <w:kinsoku w:val="0"/>
              <w:autoSpaceDE w:val="0"/>
              <w:autoSpaceDN w:val="0"/>
              <w:ind w:rightChars="-37" w:right="-78"/>
              <w:rPr>
                <w:rFonts w:ascii="ＭＳ 明朝" w:eastAsia="ＭＳ 明朝" w:hAnsi="ＭＳ 明朝"/>
                <w:spacing w:val="4"/>
              </w:rPr>
            </w:pPr>
            <w:r>
              <w:rPr>
                <w:rFonts w:ascii="ＭＳ 明朝" w:eastAsia="ＭＳ 明朝" w:hAnsi="ＭＳ 明朝" w:hint="eastAsia"/>
              </w:rPr>
              <w:t>少年自然の家</w:t>
            </w:r>
          </w:p>
          <w:p w:rsidR="00803A0C" w:rsidRDefault="00B30A65">
            <w:pPr>
              <w:kinsoku w:val="0"/>
              <w:autoSpaceDE w:val="0"/>
              <w:autoSpaceDN w:val="0"/>
              <w:spacing w:line="300" w:lineRule="exact"/>
              <w:ind w:rightChars="-37" w:right="-78" w:firstLineChars="100" w:firstLine="210"/>
              <w:rPr>
                <w:rFonts w:ascii="ＭＳ 明朝" w:eastAsia="ＭＳ 明朝" w:hAnsi="ＭＳ 明朝"/>
                <w:spacing w:val="4"/>
              </w:rPr>
            </w:pPr>
            <w:r>
              <w:rPr>
                <w:rFonts w:ascii="ＭＳ 明朝" w:eastAsia="ＭＳ 明朝" w:hAnsi="ＭＳ 明朝" w:hint="eastAsia"/>
              </w:rPr>
              <w:t>石川県立白山ろく少年自然の家</w:t>
            </w:r>
          </w:p>
          <w:p w:rsidR="00803A0C" w:rsidRDefault="00B30A65">
            <w:pPr>
              <w:kinsoku w:val="0"/>
              <w:autoSpaceDE w:val="0"/>
              <w:autoSpaceDN w:val="0"/>
              <w:spacing w:line="300" w:lineRule="exact"/>
              <w:ind w:rightChars="-37" w:right="-78" w:firstLineChars="100" w:firstLine="210"/>
              <w:rPr>
                <w:rFonts w:ascii="ＭＳ 明朝" w:eastAsia="ＭＳ 明朝" w:hAnsi="ＭＳ 明朝"/>
                <w:spacing w:val="4"/>
              </w:rPr>
            </w:pPr>
            <w:r>
              <w:rPr>
                <w:rFonts w:ascii="ＭＳ 明朝" w:eastAsia="ＭＳ 明朝" w:hAnsi="ＭＳ 明朝" w:hint="eastAsia"/>
              </w:rPr>
              <w:t>石川県立鹿島少年自然の家</w:t>
            </w:r>
          </w:p>
          <w:p w:rsidR="00803A0C" w:rsidRDefault="00B30A65">
            <w:pPr>
              <w:kinsoku w:val="0"/>
              <w:autoSpaceDE w:val="0"/>
              <w:autoSpaceDN w:val="0"/>
              <w:spacing w:line="300" w:lineRule="exact"/>
              <w:ind w:rightChars="-37" w:right="-78" w:firstLineChars="100" w:firstLine="210"/>
              <w:rPr>
                <w:rFonts w:ascii="ＭＳ 明朝" w:eastAsia="ＭＳ 明朝" w:hAnsi="ＭＳ 明朝"/>
                <w:spacing w:val="4"/>
              </w:rPr>
            </w:pPr>
            <w:r>
              <w:rPr>
                <w:rFonts w:ascii="ＭＳ 明朝" w:eastAsia="ＭＳ 明朝" w:hAnsi="ＭＳ 明朝" w:hint="eastAsia"/>
              </w:rPr>
              <w:t>石川県立能登少年自然の家</w:t>
            </w:r>
          </w:p>
          <w:p w:rsidR="00803A0C" w:rsidRDefault="00B30A65">
            <w:pPr>
              <w:kinsoku w:val="0"/>
              <w:autoSpaceDE w:val="0"/>
              <w:autoSpaceDN w:val="0"/>
              <w:spacing w:line="300" w:lineRule="exact"/>
              <w:ind w:leftChars="100" w:left="210" w:rightChars="-37" w:right="-78"/>
              <w:rPr>
                <w:rFonts w:ascii="ＭＳ 明朝" w:eastAsia="ＭＳ 明朝" w:hAnsi="ＭＳ 明朝"/>
                <w:spacing w:val="4"/>
              </w:rPr>
            </w:pPr>
            <w:r>
              <w:rPr>
                <w:rFonts w:ascii="ＭＳ 明朝" w:eastAsia="ＭＳ 明朝" w:hAnsi="ＭＳ 明朝" w:hint="eastAsia"/>
              </w:rPr>
              <w:t>金沢市キゴ山ふれあい研修センターこども交流棟</w:t>
            </w:r>
          </w:p>
          <w:p w:rsidR="00803A0C" w:rsidRDefault="00B30A65">
            <w:pPr>
              <w:kinsoku w:val="0"/>
              <w:autoSpaceDE w:val="0"/>
              <w:autoSpaceDN w:val="0"/>
              <w:spacing w:line="300" w:lineRule="exact"/>
              <w:ind w:rightChars="-37" w:right="-78" w:firstLineChars="100" w:firstLine="210"/>
              <w:rPr>
                <w:rFonts w:ascii="ＭＳ 明朝" w:eastAsia="ＭＳ 明朝" w:hAnsi="ＭＳ 明朝"/>
                <w:spacing w:val="4"/>
              </w:rPr>
            </w:pPr>
            <w:r>
              <w:rPr>
                <w:rFonts w:ascii="ＭＳ 明朝" w:eastAsia="ＭＳ 明朝" w:hAnsi="ＭＳ 明朝" w:hint="eastAsia"/>
              </w:rPr>
              <w:t>里山自然学校大杉みどりの里</w:t>
            </w:r>
          </w:p>
          <w:p w:rsidR="00803A0C" w:rsidRDefault="00B30A65">
            <w:pPr>
              <w:kinsoku w:val="0"/>
              <w:autoSpaceDE w:val="0"/>
              <w:autoSpaceDN w:val="0"/>
              <w:ind w:rightChars="-37" w:right="-78"/>
              <w:rPr>
                <w:rFonts w:ascii="ＭＳ 明朝" w:eastAsia="ＭＳ 明朝" w:hAnsi="ＭＳ 明朝"/>
                <w:spacing w:val="4"/>
              </w:rPr>
            </w:pPr>
            <w:r>
              <w:rPr>
                <w:rFonts w:ascii="ＭＳ 明朝" w:eastAsia="ＭＳ 明朝" w:hAnsi="ＭＳ 明朝" w:hint="eastAsia"/>
              </w:rPr>
              <w:t>その他</w:t>
            </w:r>
          </w:p>
          <w:p w:rsidR="00803A0C" w:rsidRDefault="00B30A65">
            <w:pPr>
              <w:kinsoku w:val="0"/>
              <w:autoSpaceDE w:val="0"/>
              <w:autoSpaceDN w:val="0"/>
              <w:spacing w:line="300" w:lineRule="exact"/>
              <w:ind w:rightChars="-37" w:right="-78" w:firstLineChars="100" w:firstLine="210"/>
              <w:rPr>
                <w:rFonts w:ascii="ＭＳ 明朝" w:eastAsia="ＭＳ 明朝" w:hAnsi="ＭＳ 明朝"/>
                <w:spacing w:val="4"/>
              </w:rPr>
            </w:pPr>
            <w:r>
              <w:rPr>
                <w:rFonts w:ascii="ＭＳ 明朝" w:eastAsia="ＭＳ 明朝" w:hAnsi="ＭＳ 明朝" w:hint="eastAsia"/>
              </w:rPr>
              <w:t>西俣自然教室</w:t>
            </w:r>
          </w:p>
          <w:p w:rsidR="00803A0C" w:rsidRDefault="00B30A65">
            <w:pPr>
              <w:kinsoku w:val="0"/>
              <w:autoSpaceDE w:val="0"/>
              <w:autoSpaceDN w:val="0"/>
              <w:spacing w:line="300" w:lineRule="exact"/>
              <w:ind w:rightChars="-37" w:right="-78" w:firstLineChars="100" w:firstLine="210"/>
              <w:rPr>
                <w:rFonts w:ascii="ＭＳ 明朝" w:eastAsia="ＭＳ 明朝" w:hAnsi="ＭＳ 明朝"/>
                <w:spacing w:val="4"/>
              </w:rPr>
            </w:pPr>
            <w:r>
              <w:rPr>
                <w:rFonts w:ascii="ＭＳ 明朝" w:eastAsia="ＭＳ 明朝" w:hAnsi="ＭＳ 明朝" w:hint="eastAsia"/>
              </w:rPr>
              <w:t>医王山スポーツセンター</w:t>
            </w:r>
          </w:p>
          <w:p w:rsidR="00803A0C" w:rsidRDefault="00B30A65">
            <w:pPr>
              <w:kinsoku w:val="0"/>
              <w:autoSpaceDE w:val="0"/>
              <w:autoSpaceDN w:val="0"/>
              <w:spacing w:line="300" w:lineRule="exact"/>
              <w:ind w:rightChars="-37" w:right="-78" w:firstLineChars="100" w:firstLine="210"/>
              <w:rPr>
                <w:rFonts w:ascii="ＭＳ 明朝" w:eastAsia="ＭＳ 明朝" w:hAnsi="ＭＳ 明朝"/>
              </w:rPr>
            </w:pPr>
            <w:r>
              <w:rPr>
                <w:rFonts w:ascii="ＭＳ 明朝" w:eastAsia="ＭＳ 明朝" w:hAnsi="ＭＳ 明朝" w:hint="eastAsia"/>
              </w:rPr>
              <w:t>石川県青少年総合研修センター</w:t>
            </w:r>
          </w:p>
          <w:p w:rsidR="00803A0C" w:rsidRDefault="00B30A65">
            <w:pPr>
              <w:kinsoku w:val="0"/>
              <w:autoSpaceDE w:val="0"/>
              <w:autoSpaceDN w:val="0"/>
              <w:spacing w:line="300" w:lineRule="exact"/>
              <w:ind w:rightChars="-37" w:right="-78" w:firstLineChars="100" w:firstLine="218"/>
              <w:rPr>
                <w:rFonts w:ascii="ＭＳ 明朝" w:eastAsia="ＭＳ 明朝" w:hAnsi="ＭＳ 明朝"/>
                <w:spacing w:val="4"/>
              </w:rPr>
            </w:pPr>
            <w:r>
              <w:rPr>
                <w:rFonts w:ascii="ＭＳ 明朝" w:eastAsia="ＭＳ 明朝" w:hAnsi="ＭＳ 明朝" w:hint="eastAsia"/>
                <w:spacing w:val="4"/>
              </w:rPr>
              <w:t>竹の浦館</w:t>
            </w:r>
          </w:p>
        </w:tc>
        <w:tc>
          <w:tcPr>
            <w:tcW w:w="3223" w:type="dxa"/>
          </w:tcPr>
          <w:p w:rsidR="00803A0C" w:rsidRDefault="00803A0C">
            <w:pPr>
              <w:kinsoku w:val="0"/>
              <w:autoSpaceDE w:val="0"/>
              <w:autoSpaceDN w:val="0"/>
              <w:rPr>
                <w:rFonts w:ascii="ＭＳ 明朝" w:eastAsia="ＭＳ 明朝" w:hAnsi="ＭＳ 明朝"/>
                <w:spacing w:val="4"/>
              </w:rPr>
            </w:pPr>
          </w:p>
          <w:p w:rsidR="00803A0C" w:rsidRDefault="00B30A65">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羽咋市柴垣町14字５番６号</w:t>
            </w:r>
          </w:p>
          <w:p w:rsidR="00803A0C" w:rsidRDefault="00B30A65">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白山市八幡町戌142</w:t>
            </w:r>
          </w:p>
          <w:p w:rsidR="00803A0C" w:rsidRDefault="00B30A65">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小松市大杉町イ98</w:t>
            </w:r>
          </w:p>
          <w:p w:rsidR="00803A0C" w:rsidRDefault="00B30A65">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能美市道林町ハ161</w:t>
            </w:r>
          </w:p>
          <w:p w:rsidR="00803A0C" w:rsidRDefault="00B30A65">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金沢市小豆沢町ヲ４</w:t>
            </w:r>
          </w:p>
          <w:p w:rsidR="00803A0C" w:rsidRDefault="00803A0C">
            <w:pPr>
              <w:kinsoku w:val="0"/>
              <w:autoSpaceDE w:val="0"/>
              <w:autoSpaceDN w:val="0"/>
              <w:rPr>
                <w:rFonts w:ascii="ＭＳ 明朝" w:eastAsia="ＭＳ 明朝" w:hAnsi="ＭＳ 明朝"/>
                <w:spacing w:val="4"/>
              </w:rPr>
            </w:pPr>
          </w:p>
          <w:p w:rsidR="00803A0C" w:rsidRDefault="00803A0C">
            <w:pPr>
              <w:kinsoku w:val="0"/>
              <w:autoSpaceDE w:val="0"/>
              <w:autoSpaceDN w:val="0"/>
              <w:spacing w:line="300" w:lineRule="exact"/>
              <w:rPr>
                <w:rFonts w:ascii="ＭＳ 明朝" w:eastAsia="ＭＳ 明朝" w:hAnsi="ＭＳ 明朝"/>
              </w:rPr>
            </w:pPr>
          </w:p>
          <w:p w:rsidR="00803A0C" w:rsidRDefault="00B30A65">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白山市瀬戸ワ29</w:t>
            </w:r>
          </w:p>
          <w:p w:rsidR="00803A0C" w:rsidRDefault="00B30A65">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鹿島郡中能登町高畠原山分ハ１</w:t>
            </w:r>
          </w:p>
          <w:p w:rsidR="00803A0C" w:rsidRDefault="00B30A65">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鳳珠郡能登町字九里川尻16字20</w:t>
            </w:r>
          </w:p>
          <w:p w:rsidR="00803A0C" w:rsidRDefault="00B30A65">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金沢市平等本町カ13－１</w:t>
            </w:r>
          </w:p>
          <w:p w:rsidR="00803A0C" w:rsidRDefault="00803A0C">
            <w:pPr>
              <w:kinsoku w:val="0"/>
              <w:autoSpaceDE w:val="0"/>
              <w:autoSpaceDN w:val="0"/>
              <w:spacing w:line="300" w:lineRule="exact"/>
              <w:rPr>
                <w:rFonts w:ascii="ＭＳ 明朝" w:eastAsia="ＭＳ 明朝" w:hAnsi="ＭＳ 明朝"/>
                <w:spacing w:val="4"/>
              </w:rPr>
            </w:pPr>
          </w:p>
          <w:p w:rsidR="00803A0C" w:rsidRDefault="00B30A65">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小松市大杉町イ98</w:t>
            </w:r>
          </w:p>
          <w:p w:rsidR="00803A0C" w:rsidRDefault="00803A0C">
            <w:pPr>
              <w:kinsoku w:val="0"/>
              <w:autoSpaceDE w:val="0"/>
              <w:autoSpaceDN w:val="0"/>
              <w:rPr>
                <w:rFonts w:ascii="ＭＳ 明朝" w:eastAsia="ＭＳ 明朝" w:hAnsi="ＭＳ 明朝"/>
                <w:spacing w:val="4"/>
              </w:rPr>
            </w:pPr>
          </w:p>
          <w:p w:rsidR="00803A0C" w:rsidRDefault="00B30A65">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小松市西俣町ニ301</w:t>
            </w:r>
          </w:p>
          <w:p w:rsidR="00803A0C" w:rsidRDefault="00B30A65">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金沢市田島町よ27甲</w:t>
            </w:r>
          </w:p>
          <w:p w:rsidR="00803A0C" w:rsidRDefault="00B30A65">
            <w:pPr>
              <w:kinsoku w:val="0"/>
              <w:autoSpaceDE w:val="0"/>
              <w:autoSpaceDN w:val="0"/>
              <w:spacing w:line="300" w:lineRule="exact"/>
              <w:rPr>
                <w:rFonts w:ascii="ＭＳ 明朝" w:eastAsia="ＭＳ 明朝" w:hAnsi="ＭＳ 明朝"/>
              </w:rPr>
            </w:pPr>
            <w:r>
              <w:rPr>
                <w:rFonts w:ascii="ＭＳ 明朝" w:eastAsia="ＭＳ 明朝" w:hAnsi="ＭＳ 明朝" w:hint="eastAsia"/>
              </w:rPr>
              <w:t>金沢市常盤町212－１</w:t>
            </w:r>
          </w:p>
          <w:p w:rsidR="00803A0C" w:rsidRDefault="00B30A65">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加賀市大聖寺瀬越町19－１</w:t>
            </w:r>
          </w:p>
        </w:tc>
        <w:tc>
          <w:tcPr>
            <w:tcW w:w="2876" w:type="dxa"/>
          </w:tcPr>
          <w:p w:rsidR="00803A0C" w:rsidRDefault="00803A0C">
            <w:pPr>
              <w:kinsoku w:val="0"/>
              <w:autoSpaceDE w:val="0"/>
              <w:autoSpaceDN w:val="0"/>
              <w:rPr>
                <w:rFonts w:ascii="ＭＳ 明朝" w:eastAsia="ＭＳ 明朝" w:hAnsi="ＭＳ 明朝"/>
                <w:spacing w:val="4"/>
              </w:rPr>
            </w:pPr>
          </w:p>
          <w:p w:rsidR="00803A0C" w:rsidRDefault="00B30A65">
            <w:pPr>
              <w:kinsoku w:val="0"/>
              <w:autoSpaceDE w:val="0"/>
              <w:autoSpaceDN w:val="0"/>
              <w:spacing w:line="300" w:lineRule="exact"/>
              <w:rPr>
                <w:rFonts w:ascii="ＭＳ 明朝" w:eastAsia="ＭＳ 明朝" w:hAnsi="ＭＳ 明朝"/>
                <w:spacing w:val="-6"/>
              </w:rPr>
            </w:pPr>
            <w:r>
              <w:rPr>
                <w:rFonts w:ascii="ＭＳ 明朝" w:eastAsia="ＭＳ 明朝" w:hAnsi="ＭＳ 明朝" w:hint="eastAsia"/>
                <w:spacing w:val="-6"/>
              </w:rPr>
              <w:t>(独)国立青少年教育振興機構</w:t>
            </w:r>
          </w:p>
          <w:p w:rsidR="00803A0C" w:rsidRDefault="00B30A65">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石川県</w:t>
            </w:r>
          </w:p>
          <w:p w:rsidR="00803A0C" w:rsidRDefault="00B30A65">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小松市</w:t>
            </w:r>
          </w:p>
          <w:p w:rsidR="00803A0C" w:rsidRDefault="00B30A65">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能美市</w:t>
            </w:r>
          </w:p>
          <w:p w:rsidR="00803A0C" w:rsidRDefault="00B30A65">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金沢市</w:t>
            </w:r>
          </w:p>
          <w:p w:rsidR="00803A0C" w:rsidRDefault="00803A0C">
            <w:pPr>
              <w:kinsoku w:val="0"/>
              <w:autoSpaceDE w:val="0"/>
              <w:autoSpaceDN w:val="0"/>
              <w:rPr>
                <w:rFonts w:ascii="ＭＳ 明朝" w:eastAsia="ＭＳ 明朝" w:hAnsi="ＭＳ 明朝"/>
                <w:spacing w:val="4"/>
              </w:rPr>
            </w:pPr>
          </w:p>
          <w:p w:rsidR="00803A0C" w:rsidRDefault="00803A0C">
            <w:pPr>
              <w:kinsoku w:val="0"/>
              <w:autoSpaceDE w:val="0"/>
              <w:autoSpaceDN w:val="0"/>
              <w:spacing w:line="300" w:lineRule="exact"/>
              <w:rPr>
                <w:rFonts w:ascii="ＭＳ 明朝" w:eastAsia="ＭＳ 明朝" w:hAnsi="ＭＳ 明朝"/>
              </w:rPr>
            </w:pPr>
          </w:p>
          <w:p w:rsidR="00803A0C" w:rsidRDefault="00B30A65">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石川県</w:t>
            </w:r>
          </w:p>
          <w:p w:rsidR="00803A0C" w:rsidRDefault="00B30A65">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 xml:space="preserve">  〃</w:t>
            </w:r>
          </w:p>
          <w:p w:rsidR="00803A0C" w:rsidRDefault="00B30A65">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 xml:space="preserve">  〃</w:t>
            </w:r>
          </w:p>
          <w:p w:rsidR="00803A0C" w:rsidRDefault="00B30A65">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金沢市</w:t>
            </w:r>
          </w:p>
          <w:p w:rsidR="00803A0C" w:rsidRDefault="00803A0C">
            <w:pPr>
              <w:kinsoku w:val="0"/>
              <w:autoSpaceDE w:val="0"/>
              <w:autoSpaceDN w:val="0"/>
              <w:spacing w:line="300" w:lineRule="exact"/>
              <w:rPr>
                <w:rFonts w:ascii="ＭＳ 明朝" w:eastAsia="ＭＳ 明朝" w:hAnsi="ＭＳ 明朝"/>
              </w:rPr>
            </w:pPr>
          </w:p>
          <w:p w:rsidR="00803A0C" w:rsidRDefault="00B30A65">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小松市</w:t>
            </w:r>
          </w:p>
          <w:p w:rsidR="00803A0C" w:rsidRDefault="00803A0C">
            <w:pPr>
              <w:kinsoku w:val="0"/>
              <w:autoSpaceDE w:val="0"/>
              <w:autoSpaceDN w:val="0"/>
              <w:rPr>
                <w:rFonts w:ascii="ＭＳ 明朝" w:eastAsia="ＭＳ 明朝" w:hAnsi="ＭＳ 明朝"/>
                <w:spacing w:val="4"/>
              </w:rPr>
            </w:pPr>
          </w:p>
          <w:p w:rsidR="00803A0C" w:rsidRDefault="00B30A65">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小松市</w:t>
            </w:r>
          </w:p>
          <w:p w:rsidR="00803A0C" w:rsidRDefault="00B30A65">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石川県体育協会</w:t>
            </w:r>
          </w:p>
          <w:p w:rsidR="00803A0C" w:rsidRDefault="00B30A65">
            <w:pPr>
              <w:kinsoku w:val="0"/>
              <w:autoSpaceDE w:val="0"/>
              <w:autoSpaceDN w:val="0"/>
              <w:spacing w:line="300" w:lineRule="exact"/>
              <w:rPr>
                <w:rFonts w:ascii="ＭＳ 明朝" w:eastAsia="ＭＳ 明朝" w:hAnsi="ＭＳ 明朝"/>
              </w:rPr>
            </w:pPr>
            <w:r>
              <w:rPr>
                <w:rFonts w:ascii="ＭＳ 明朝" w:eastAsia="ＭＳ 明朝" w:hAnsi="ＭＳ 明朝" w:hint="eastAsia"/>
              </w:rPr>
              <w:t>石川県</w:t>
            </w:r>
          </w:p>
          <w:p w:rsidR="00803A0C" w:rsidRDefault="00B30A65">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NPO法人竹の浦夢創塾</w:t>
            </w:r>
          </w:p>
        </w:tc>
      </w:tr>
    </w:tbl>
    <w:p w:rsidR="00803A0C" w:rsidRDefault="00B30A65">
      <w:pPr>
        <w:ind w:leftChars="100" w:left="840" w:rightChars="900" w:right="1890" w:hangingChars="300" w:hanging="630"/>
        <w:rPr>
          <w:rFonts w:ascii="ＭＳ 明朝" w:eastAsia="ＭＳ 明朝" w:hAnsi="ＭＳ 明朝"/>
        </w:rPr>
      </w:pPr>
      <w:r>
        <w:rPr>
          <w:rFonts w:ascii="ＭＳ 明朝" w:eastAsia="ＭＳ 明朝" w:hAnsi="ＭＳ 明朝" w:hint="eastAsia"/>
        </w:rPr>
        <w:t xml:space="preserve">　※　青少年向けキャンプ場その他の場所に設営された野外キャンプは公用の施設とみなす。</w:t>
      </w:r>
      <w:r>
        <w:rPr>
          <w:rFonts w:hint="eastAsia"/>
          <w:noProof/>
        </w:rPr>
        <mc:AlternateContent>
          <mc:Choice Requires="wps">
            <w:drawing>
              <wp:anchor distT="0" distB="0" distL="114299" distR="114299" simplePos="0" relativeHeight="25" behindDoc="0" locked="0" layoutInCell="1" hidden="0" allowOverlap="1">
                <wp:simplePos x="0" y="0"/>
                <wp:positionH relativeFrom="column">
                  <wp:posOffset>4968240</wp:posOffset>
                </wp:positionH>
                <wp:positionV relativeFrom="paragraph">
                  <wp:posOffset>0</wp:posOffset>
                </wp:positionV>
                <wp:extent cx="0" cy="4464050"/>
                <wp:effectExtent l="635" t="0" r="29845" b="10160"/>
                <wp:wrapNone/>
                <wp:docPr id="1070" name="AutoShape 2"/>
                <wp:cNvGraphicFramePr/>
                <a:graphic xmlns:a="http://schemas.openxmlformats.org/drawingml/2006/main">
                  <a:graphicData uri="http://schemas.microsoft.com/office/word/2010/wordprocessingShape">
                    <wps:wsp>
                      <wps:cNvCnPr/>
                      <wps:spPr>
                        <a:xfrm>
                          <a:off x="0" y="0"/>
                          <a:ext cx="0" cy="4464050"/>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0pt;mso-position-vertical-relative:text;mso-position-horizontal-relative:text;position:absolute;height:351.5pt;mso-wrap-distance-top:0pt;width:0pt;mso-wrap-distance-left:8.94pt;margin-left:391.2pt;z-index:25;" o:spid="_x0000_s1070" o:allowincell="t" o:allowoverlap="t" filled="f" stroked="t" strokecolor="#000000" strokeweight="0.75pt" o:spt="32" type="#_x0000_t32">
                <v:fill/>
                <v:stroke filltype="solid"/>
                <v:imagedata o:title=""/>
                <w10:wrap type="none" anchorx="text" anchory="text"/>
              </v:shape>
            </w:pict>
          </mc:Fallback>
        </mc:AlternateContent>
      </w:r>
    </w:p>
    <w:p w:rsidR="00803A0C" w:rsidRDefault="00B30A65">
      <w:pPr>
        <w:ind w:rightChars="900" w:right="1890"/>
        <w:rPr>
          <w:rFonts w:ascii="ＭＳ ゴシック" w:eastAsia="ＭＳ ゴシック" w:hAnsi="ＭＳ ゴシック"/>
        </w:rPr>
      </w:pPr>
      <w:r>
        <w:rPr>
          <w:rFonts w:hint="eastAsia"/>
          <w:noProof/>
        </w:rPr>
        <mc:AlternateContent>
          <mc:Choice Requires="wps">
            <w:drawing>
              <wp:anchor distT="0" distB="0" distL="203200" distR="203200" simplePos="0" relativeHeight="48" behindDoc="0" locked="0" layoutInCell="1" hidden="0" allowOverlap="1">
                <wp:simplePos x="0" y="0"/>
                <wp:positionH relativeFrom="column">
                  <wp:posOffset>4964430</wp:posOffset>
                </wp:positionH>
                <wp:positionV relativeFrom="paragraph">
                  <wp:posOffset>217805</wp:posOffset>
                </wp:positionV>
                <wp:extent cx="1211580" cy="917575"/>
                <wp:effectExtent l="0" t="0" r="635" b="635"/>
                <wp:wrapNone/>
                <wp:docPr id="1071" name="オブジェクト 0"/>
                <wp:cNvGraphicFramePr/>
                <a:graphic xmlns:a="http://schemas.openxmlformats.org/drawingml/2006/main">
                  <a:graphicData uri="http://schemas.microsoft.com/office/word/2010/wordprocessingShape">
                    <wps:wsp>
                      <wps:cNvSpPr txBox="1"/>
                      <wps:spPr>
                        <a:xfrm>
                          <a:off x="0" y="0"/>
                          <a:ext cx="1211580" cy="91757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30A65" w:rsidRDefault="00B30A65">
                            <w:pPr>
                              <w:rPr>
                                <w:rFonts w:ascii="ＭＳ 明朝" w:eastAsia="ＭＳ 明朝" w:hAnsi="ＭＳ 明朝"/>
                                <w:color w:val="000000" w:themeColor="text1"/>
                              </w:rPr>
                            </w:pPr>
                            <w:r>
                              <w:rPr>
                                <w:rFonts w:ascii="ＭＳ 明朝" w:eastAsia="ＭＳ 明朝" w:hAnsi="ＭＳ 明朝"/>
                                <w:color w:val="000000" w:themeColor="text1"/>
                              </w:rPr>
                              <w:t>H28.10.6</w:t>
                            </w:r>
                            <w:r>
                              <w:rPr>
                                <w:rFonts w:ascii="ＭＳ 明朝" w:eastAsia="ＭＳ 明朝" w:hAnsi="ＭＳ 明朝" w:hint="eastAsia"/>
                                <w:color w:val="000000" w:themeColor="text1"/>
                              </w:rPr>
                              <w:t>（</w:t>
                            </w:r>
                            <w:r>
                              <w:rPr>
                                <w:rFonts w:ascii="ＭＳ 明朝" w:eastAsia="ＭＳ 明朝" w:hAnsi="ＭＳ 明朝"/>
                                <w:color w:val="000000" w:themeColor="text1"/>
                              </w:rPr>
                              <w:t>県教委</w:t>
                            </w:r>
                            <w:r>
                              <w:rPr>
                                <w:rFonts w:ascii="ＭＳ 明朝" w:eastAsia="ＭＳ 明朝" w:hAnsi="ＭＳ 明朝" w:hint="eastAsia"/>
                                <w:color w:val="000000" w:themeColor="text1"/>
                              </w:rPr>
                              <w:t>）</w:t>
                            </w:r>
                          </w:p>
                          <w:p w:rsidR="00B30A65" w:rsidRDefault="00B30A65">
                            <w:pPr>
                              <w:rPr>
                                <w:rFonts w:ascii="ＭＳ 明朝" w:eastAsia="ＭＳ 明朝" w:hAnsi="ＭＳ 明朝"/>
                              </w:rPr>
                            </w:pPr>
                            <w:r>
                              <w:rPr>
                                <w:rFonts w:ascii="ＭＳ 明朝" w:eastAsia="ＭＳ 明朝" w:hAnsi="ＭＳ 明朝" w:hint="eastAsia"/>
                                <w:color w:val="000000" w:themeColor="text1"/>
                              </w:rPr>
                              <w:t>旅費のキャンセル料支給に係る運用の見直しについて</w:t>
                            </w:r>
                          </w:p>
                        </w:txbxContent>
                      </wps:txbx>
                      <wps:bodyPr vertOverflow="overflow" horzOverflow="overflow" wrap="square" lIns="36000" tIns="0" rIns="0" bIns="0"/>
                    </wps:wsp>
                  </a:graphicData>
                </a:graphic>
              </wp:anchor>
            </w:drawing>
          </mc:Choice>
          <mc:Fallback>
            <w:pict>
              <v:shape id="_x0000_s1058" type="#_x0000_t202" style="position:absolute;left:0;text-align:left;margin-left:390.9pt;margin-top:17.15pt;width:95.4pt;height:72.25pt;z-index:48;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" filled="f" stroked="f" strokeweight=".5pt">
                <v:textbox inset="1mm,0,0,0">
                  <w:txbxContent>
                    <w:p w:rsidR="00B30A65" w:rsidRDefault="00B30A65">
                      <w:pPr>
                        <w:rPr>
                          <w:rFonts w:ascii="ＭＳ 明朝" w:eastAsia="ＭＳ 明朝" w:hAnsi="ＭＳ 明朝"/>
                          <w:color w:val="000000" w:themeColor="text1"/>
                        </w:rPr>
                      </w:pPr>
                      <w:r>
                        <w:rPr>
                          <w:rFonts w:ascii="ＭＳ 明朝" w:eastAsia="ＭＳ 明朝" w:hAnsi="ＭＳ 明朝"/>
                          <w:color w:val="000000" w:themeColor="text1"/>
                        </w:rPr>
                        <w:t>H28.10.6</w:t>
                      </w:r>
                      <w:r>
                        <w:rPr>
                          <w:rFonts w:ascii="ＭＳ 明朝" w:eastAsia="ＭＳ 明朝" w:hAnsi="ＭＳ 明朝" w:hint="eastAsia"/>
                          <w:color w:val="000000" w:themeColor="text1"/>
                        </w:rPr>
                        <w:t>（</w:t>
                      </w:r>
                      <w:r>
                        <w:rPr>
                          <w:rFonts w:ascii="ＭＳ 明朝" w:eastAsia="ＭＳ 明朝" w:hAnsi="ＭＳ 明朝"/>
                          <w:color w:val="000000" w:themeColor="text1"/>
                        </w:rPr>
                        <w:t>県教委</w:t>
                      </w:r>
                      <w:r>
                        <w:rPr>
                          <w:rFonts w:ascii="ＭＳ 明朝" w:eastAsia="ＭＳ 明朝" w:hAnsi="ＭＳ 明朝" w:hint="eastAsia"/>
                          <w:color w:val="000000" w:themeColor="text1"/>
                        </w:rPr>
                        <w:t>）</w:t>
                      </w:r>
                    </w:p>
                    <w:p w:rsidR="00B30A65" w:rsidRDefault="00B30A65">
                      <w:pPr>
                        <w:rPr>
                          <w:rFonts w:ascii="ＭＳ 明朝" w:eastAsia="ＭＳ 明朝" w:hAnsi="ＭＳ 明朝"/>
                        </w:rPr>
                      </w:pPr>
                      <w:r>
                        <w:rPr>
                          <w:rFonts w:ascii="ＭＳ 明朝" w:eastAsia="ＭＳ 明朝" w:hAnsi="ＭＳ 明朝" w:hint="eastAsia"/>
                          <w:color w:val="000000" w:themeColor="text1"/>
                        </w:rPr>
                        <w:t>旅費のキャンセル料支給に係る運用の見直しについて</w:t>
                      </w:r>
                    </w:p>
                  </w:txbxContent>
                </v:textbox>
              </v:shape>
            </w:pict>
          </mc:Fallback>
        </mc:AlternateContent>
      </w:r>
      <w:r>
        <w:rPr>
          <w:rFonts w:ascii="ＭＳ ゴシック" w:eastAsia="ＭＳ ゴシック" w:hAnsi="ＭＳ ゴシック" w:hint="eastAsia"/>
        </w:rPr>
        <w:t>(10) 旅費のキャンセル料について</w:t>
      </w:r>
    </w:p>
    <w:p w:rsidR="00803A0C" w:rsidRDefault="00B30A65">
      <w:pPr>
        <w:ind w:leftChars="100" w:left="210" w:rightChars="900" w:right="1890" w:firstLineChars="100" w:firstLine="210"/>
        <w:rPr>
          <w:rFonts w:ascii="ＭＳ 明朝" w:eastAsia="ＭＳ 明朝" w:hAnsi="ＭＳ 明朝"/>
        </w:rPr>
      </w:pPr>
      <w:r>
        <w:rPr>
          <w:rFonts w:ascii="ＭＳ 明朝" w:eastAsia="ＭＳ 明朝" w:hAnsi="ＭＳ 明朝" w:hint="eastAsia"/>
        </w:rPr>
        <w:t>公務により変更を命ぜられた場合のキャンセル料は，旅費条例第３条第５項に準じて支給される。公務以外の理由であっても，交通機関によるものや，親族の葬儀等やむを得ない事情がある場合は，キャンセル料を支給できる。ただし，証明できる書類が必要となる。</w:t>
      </w:r>
    </w:p>
    <w:p w:rsidR="00803A0C" w:rsidRDefault="00B30A65">
      <w:pPr>
        <w:ind w:rightChars="900" w:right="1890"/>
        <w:rPr>
          <w:rFonts w:ascii="ＭＳ 明朝" w:eastAsia="ＭＳ 明朝" w:hAnsi="ＭＳ 明朝"/>
        </w:rPr>
      </w:pPr>
      <w:r>
        <w:rPr>
          <w:rFonts w:hint="eastAsia"/>
          <w:noProof/>
        </w:rPr>
        <mc:AlternateContent>
          <mc:Choice Requires="wps">
            <w:drawing>
              <wp:anchor distT="0" distB="0" distL="203200" distR="203200" simplePos="0" relativeHeight="49" behindDoc="0" locked="0" layoutInCell="1" hidden="0" allowOverlap="1">
                <wp:simplePos x="0" y="0"/>
                <wp:positionH relativeFrom="column">
                  <wp:posOffset>4968240</wp:posOffset>
                </wp:positionH>
                <wp:positionV relativeFrom="paragraph">
                  <wp:posOffset>220980</wp:posOffset>
                </wp:positionV>
                <wp:extent cx="1151890" cy="215900"/>
                <wp:effectExtent l="0" t="0" r="635" b="635"/>
                <wp:wrapNone/>
                <wp:docPr id="1072" name="オブジェクト 0"/>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30A65" w:rsidRDefault="00B30A65">
                            <w:r>
                              <w:rPr>
                                <w:rFonts w:ascii="ＭＳ 明朝" w:eastAsia="ＭＳ 明朝" w:hAnsi="ＭＳ 明朝" w:hint="eastAsia"/>
                              </w:rPr>
                              <w:t>旅費条例 第</w:t>
                            </w:r>
                            <w:r>
                              <w:rPr>
                                <w:rFonts w:ascii="ＭＳ 明朝" w:eastAsia="ＭＳ 明朝" w:hAnsi="ＭＳ 明朝" w:hint="eastAsia"/>
                                <w:color w:val="000000" w:themeColor="text1"/>
                              </w:rPr>
                              <w:t>3</w:t>
                            </w:r>
                            <w:r>
                              <w:rPr>
                                <w:rFonts w:ascii="ＭＳ 明朝" w:eastAsia="ＭＳ 明朝" w:hAnsi="ＭＳ 明朝" w:hint="eastAsia"/>
                              </w:rPr>
                              <w:t>条_5</w:t>
                            </w:r>
                          </w:p>
                        </w:txbxContent>
                      </wps:txbx>
                      <wps:bodyPr vertOverflow="overflow" horzOverflow="overflow" wrap="square" lIns="36000" tIns="0" rIns="0" bIns="0"/>
                    </wps:wsp>
                  </a:graphicData>
                </a:graphic>
              </wp:anchor>
            </w:drawing>
          </mc:Choice>
          <mc:Fallback>
            <w:pict>
              <v:shape id="_x0000_s1059" type="#_x0000_t202" style="position:absolute;left:0;text-align:left;margin-left:391.2pt;margin-top:17.4pt;width:90.7pt;height:17pt;z-index:49;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" filled="f" stroked="f" strokeweight=".5pt">
                <v:textbox inset="1mm,0,0,0">
                  <w:txbxContent>
                    <w:p w:rsidR="00B30A65" w:rsidRDefault="00B30A65">
                      <w:r>
                        <w:rPr>
                          <w:rFonts w:ascii="ＭＳ 明朝" w:eastAsia="ＭＳ 明朝" w:hAnsi="ＭＳ 明朝" w:hint="eastAsia"/>
                        </w:rPr>
                        <w:t>旅費条例 第</w:t>
                      </w:r>
                      <w:r>
                        <w:rPr>
                          <w:rFonts w:ascii="ＭＳ 明朝" w:eastAsia="ＭＳ 明朝" w:hAnsi="ＭＳ 明朝" w:hint="eastAsia"/>
                          <w:color w:val="000000" w:themeColor="text1"/>
                        </w:rPr>
                        <w:t>3</w:t>
                      </w:r>
                      <w:r>
                        <w:rPr>
                          <w:rFonts w:ascii="ＭＳ 明朝" w:eastAsia="ＭＳ 明朝" w:hAnsi="ＭＳ 明朝" w:hint="eastAsia"/>
                        </w:rPr>
                        <w:t>条_5</w:t>
                      </w:r>
                    </w:p>
                  </w:txbxContent>
                </v:textbox>
              </v:shape>
            </w:pict>
          </mc:Fallback>
        </mc:AlternateContent>
      </w:r>
      <w:r>
        <w:rPr>
          <w:rFonts w:ascii="ＭＳ 明朝" w:eastAsia="ＭＳ 明朝" w:hAnsi="ＭＳ 明朝" w:hint="eastAsia"/>
        </w:rPr>
        <w:t xml:space="preserve">　　旅行命令に従わない旅行をしている場合，キャンセル料は支給しない。</w:t>
      </w:r>
    </w:p>
    <w:tbl>
      <w:tblPr>
        <w:tblStyle w:val="ab"/>
        <w:tblW w:w="0" w:type="auto"/>
        <w:tblLayout w:type="fixed"/>
        <w:tblLook w:val="04A0" w:firstRow="1" w:lastRow="0" w:firstColumn="1" w:lastColumn="0" w:noHBand="0" w:noVBand="1"/>
      </w:tblPr>
      <w:tblGrid>
        <w:gridCol w:w="1730"/>
        <w:gridCol w:w="709"/>
        <w:gridCol w:w="4111"/>
        <w:gridCol w:w="939"/>
      </w:tblGrid>
      <w:tr w:rsidR="00803A0C">
        <w:trPr>
          <w:trHeight w:val="297"/>
        </w:trPr>
        <w:tc>
          <w:tcPr>
            <w:tcW w:w="1730" w:type="dxa"/>
            <w:vMerge w:val="restart"/>
          </w:tcPr>
          <w:p w:rsidR="00803A0C" w:rsidRDefault="00B30A65">
            <w:pPr>
              <w:kinsoku w:val="0"/>
              <w:wordWrap/>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キャンセル料の発生要因</w:t>
            </w:r>
          </w:p>
        </w:tc>
        <w:tc>
          <w:tcPr>
            <w:tcW w:w="709" w:type="dxa"/>
            <w:vMerge w:val="restart"/>
            <w:vAlign w:val="center"/>
          </w:tcPr>
          <w:p w:rsidR="00803A0C" w:rsidRDefault="00B30A65">
            <w:pPr>
              <w:kinsoku w:val="0"/>
              <w:wordWrap/>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公務</w:t>
            </w:r>
          </w:p>
        </w:tc>
        <w:tc>
          <w:tcPr>
            <w:tcW w:w="5050" w:type="dxa"/>
            <w:gridSpan w:val="2"/>
          </w:tcPr>
          <w:p w:rsidR="00803A0C" w:rsidRDefault="00B30A65">
            <w:pPr>
              <w:kinsoku w:val="0"/>
              <w:wordWrap/>
              <w:autoSpaceDE w:val="0"/>
              <w:autoSpaceDN w:val="0"/>
              <w:jc w:val="center"/>
              <w:rPr>
                <w:rFonts w:ascii="ＭＳ 明朝" w:eastAsia="ＭＳ 明朝" w:hAnsi="ＭＳ 明朝"/>
                <w:color w:val="000000" w:themeColor="text1"/>
              </w:rPr>
            </w:pPr>
            <w:r>
              <w:rPr>
                <w:rFonts w:ascii="ＭＳ 明朝" w:eastAsia="ＭＳ 明朝" w:hAnsi="ＭＳ 明朝" w:hint="eastAsia"/>
                <w:color w:val="000000" w:themeColor="text1"/>
              </w:rPr>
              <w:t>公務以外</w:t>
            </w:r>
          </w:p>
        </w:tc>
      </w:tr>
      <w:tr w:rsidR="00803A0C">
        <w:trPr>
          <w:trHeight w:val="358"/>
        </w:trPr>
        <w:tc>
          <w:tcPr>
            <w:tcW w:w="1730" w:type="dxa"/>
            <w:vMerge/>
          </w:tcPr>
          <w:p w:rsidR="00803A0C" w:rsidRDefault="00803A0C">
            <w:pPr>
              <w:kinsoku w:val="0"/>
              <w:wordWrap/>
              <w:autoSpaceDE w:val="0"/>
              <w:autoSpaceDN w:val="0"/>
              <w:rPr>
                <w:rFonts w:ascii="ＭＳ ゴシック" w:hAnsi="ＭＳ ゴシック"/>
                <w:color w:val="000000" w:themeColor="text1"/>
              </w:rPr>
            </w:pPr>
          </w:p>
        </w:tc>
        <w:tc>
          <w:tcPr>
            <w:tcW w:w="709" w:type="dxa"/>
            <w:vMerge/>
          </w:tcPr>
          <w:p w:rsidR="00803A0C" w:rsidRDefault="00803A0C">
            <w:pPr>
              <w:kinsoku w:val="0"/>
              <w:wordWrap/>
              <w:autoSpaceDE w:val="0"/>
              <w:autoSpaceDN w:val="0"/>
              <w:jc w:val="center"/>
              <w:rPr>
                <w:rFonts w:ascii="ＭＳ ゴシック" w:hAnsi="ＭＳ ゴシック"/>
                <w:color w:val="000000" w:themeColor="text1"/>
              </w:rPr>
            </w:pPr>
          </w:p>
        </w:tc>
        <w:tc>
          <w:tcPr>
            <w:tcW w:w="4111" w:type="dxa"/>
            <w:vAlign w:val="center"/>
          </w:tcPr>
          <w:p w:rsidR="00803A0C" w:rsidRDefault="00B30A65">
            <w:pPr>
              <w:kinsoku w:val="0"/>
              <w:autoSpaceDE w:val="0"/>
              <w:autoSpaceDN w:val="0"/>
              <w:jc w:val="center"/>
              <w:rPr>
                <w:rFonts w:ascii="ＭＳ 明朝" w:eastAsia="ＭＳ 明朝" w:hAnsi="ＭＳ 明朝"/>
                <w:color w:val="000000" w:themeColor="text1"/>
                <w:sz w:val="16"/>
              </w:rPr>
            </w:pPr>
            <w:r>
              <w:rPr>
                <w:rFonts w:ascii="ＭＳ 明朝" w:eastAsia="ＭＳ 明朝" w:hAnsi="ＭＳ 明朝" w:hint="eastAsia"/>
                <w:color w:val="000000" w:themeColor="text1"/>
                <w:sz w:val="16"/>
              </w:rPr>
              <w:t>交通機関(運休，渋滞等)</w:t>
            </w:r>
            <w:r>
              <w:rPr>
                <w:rFonts w:ascii="ＭＳ 明朝" w:eastAsia="ＭＳ 明朝" w:hAnsi="ＭＳ 明朝" w:hint="eastAsia"/>
                <w:color w:val="000000" w:themeColor="text1"/>
                <w:sz w:val="16"/>
                <w:u w:val="double"/>
              </w:rPr>
              <w:t>その他やむを得ない事情</w:t>
            </w:r>
          </w:p>
        </w:tc>
        <w:tc>
          <w:tcPr>
            <w:tcW w:w="939" w:type="dxa"/>
            <w:vAlign w:val="center"/>
          </w:tcPr>
          <w:p w:rsidR="00803A0C" w:rsidRDefault="00B30A65">
            <w:pPr>
              <w:kinsoku w:val="0"/>
              <w:wordWrap/>
              <w:autoSpaceDE w:val="0"/>
              <w:autoSpaceDN w:val="0"/>
              <w:jc w:val="center"/>
              <w:rPr>
                <w:rFonts w:ascii="ＭＳ 明朝" w:eastAsia="ＭＳ 明朝" w:hAnsi="ＭＳ 明朝"/>
                <w:color w:val="000000" w:themeColor="text1"/>
              </w:rPr>
            </w:pPr>
            <w:r>
              <w:rPr>
                <w:rFonts w:ascii="ＭＳ 明朝" w:eastAsia="ＭＳ 明朝" w:hAnsi="ＭＳ 明朝" w:hint="eastAsia"/>
                <w:color w:val="000000" w:themeColor="text1"/>
              </w:rPr>
              <w:t>私用</w:t>
            </w:r>
          </w:p>
        </w:tc>
      </w:tr>
      <w:tr w:rsidR="00803A0C">
        <w:tc>
          <w:tcPr>
            <w:tcW w:w="1730" w:type="dxa"/>
          </w:tcPr>
          <w:p w:rsidR="00803A0C" w:rsidRDefault="00B30A65">
            <w:pPr>
              <w:kinsoku w:val="0"/>
              <w:wordWrap/>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支給の有無</w:t>
            </w:r>
          </w:p>
        </w:tc>
        <w:tc>
          <w:tcPr>
            <w:tcW w:w="709" w:type="dxa"/>
          </w:tcPr>
          <w:p w:rsidR="00803A0C" w:rsidRDefault="00B30A65">
            <w:pPr>
              <w:kinsoku w:val="0"/>
              <w:wordWrap/>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支給</w:t>
            </w:r>
          </w:p>
        </w:tc>
        <w:tc>
          <w:tcPr>
            <w:tcW w:w="4111" w:type="dxa"/>
            <w:vAlign w:val="center"/>
          </w:tcPr>
          <w:p w:rsidR="00803A0C" w:rsidRDefault="00B30A65">
            <w:pPr>
              <w:kinsoku w:val="0"/>
              <w:wordWrap/>
              <w:autoSpaceDE w:val="0"/>
              <w:autoSpaceDN w:val="0"/>
              <w:jc w:val="center"/>
              <w:rPr>
                <w:rFonts w:ascii="ＭＳ 明朝" w:eastAsia="ＭＳ 明朝" w:hAnsi="ＭＳ 明朝"/>
                <w:color w:val="000000" w:themeColor="text1"/>
              </w:rPr>
            </w:pPr>
            <w:r>
              <w:rPr>
                <w:rFonts w:ascii="ＭＳ 明朝" w:eastAsia="ＭＳ 明朝" w:hAnsi="ＭＳ 明朝" w:hint="eastAsia"/>
                <w:color w:val="000000" w:themeColor="text1"/>
              </w:rPr>
              <w:t>証明できれば支給</w:t>
            </w:r>
          </w:p>
        </w:tc>
        <w:tc>
          <w:tcPr>
            <w:tcW w:w="939" w:type="dxa"/>
          </w:tcPr>
          <w:p w:rsidR="00803A0C" w:rsidRDefault="00B30A65">
            <w:pPr>
              <w:kinsoku w:val="0"/>
              <w:wordWrap/>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非支給</w:t>
            </w:r>
          </w:p>
        </w:tc>
      </w:tr>
    </w:tbl>
    <w:p w:rsidR="00803A0C" w:rsidRDefault="00B30A65">
      <w:pPr>
        <w:ind w:rightChars="900" w:right="1890"/>
        <w:rPr>
          <w:rFonts w:ascii="ＭＳ 明朝" w:eastAsia="ＭＳ 明朝" w:hAnsi="ＭＳ 明朝"/>
        </w:rPr>
      </w:pPr>
      <w:r>
        <w:rPr>
          <w:rFonts w:ascii="ＭＳ ゴシック" w:eastAsia="ＭＳ ゴシック" w:hAnsi="ＭＳ ゴシック" w:hint="eastAsia"/>
        </w:rPr>
        <w:t>(11) 自家用車の公務使用について</w:t>
      </w:r>
    </w:p>
    <w:p w:rsidR="00803A0C" w:rsidRDefault="00B30A65">
      <w:pPr>
        <w:ind w:leftChars="150" w:left="315" w:rightChars="900" w:right="1890" w:firstLineChars="100" w:firstLine="210"/>
        <w:rPr>
          <w:rFonts w:ascii="ＭＳ 明朝" w:eastAsia="ＭＳ 明朝" w:hAnsi="ＭＳ 明朝"/>
        </w:rPr>
      </w:pPr>
      <w:r>
        <w:rPr>
          <w:rFonts w:ascii="ＭＳ 明朝" w:eastAsia="ＭＳ 明朝" w:hAnsi="ＭＳ 明朝" w:hint="eastAsia"/>
        </w:rPr>
        <w:t>市町の条例により自家用車の公務使用を規定した市町に限り，条件を満たす場合には，旅行において自家用車を使用することができる。</w:t>
      </w:r>
    </w:p>
    <w:p w:rsidR="00803A0C" w:rsidRDefault="00B30A65">
      <w:pPr>
        <w:ind w:leftChars="150" w:left="315" w:rightChars="900" w:right="1890" w:firstLineChars="100" w:firstLine="210"/>
        <w:rPr>
          <w:rFonts w:ascii="ＭＳ 明朝" w:eastAsia="ＭＳ 明朝" w:hAnsi="ＭＳ 明朝"/>
        </w:rPr>
      </w:pPr>
      <w:r>
        <w:rPr>
          <w:rFonts w:ascii="ＭＳ 明朝" w:eastAsia="ＭＳ 明朝" w:hAnsi="ＭＳ 明朝" w:hint="eastAsia"/>
        </w:rPr>
        <w:t>なお，公務に自家用車を使用する場合は，あらかじめ学校長に公務に使用する自家用車の届出をしなければならない。また，出張に際しては使用承認申出書を学校長に提出し，承認を得なければならない。</w:t>
      </w:r>
    </w:p>
    <w:p w:rsidR="00803A0C" w:rsidRDefault="00B30A65">
      <w:pPr>
        <w:ind w:leftChars="150" w:left="315" w:rightChars="900" w:right="1890" w:firstLineChars="100" w:firstLine="210"/>
        <w:rPr>
          <w:rFonts w:ascii="ＭＳ 明朝" w:eastAsia="ＭＳ 明朝" w:hAnsi="ＭＳ 明朝"/>
        </w:rPr>
      </w:pPr>
      <w:r>
        <w:rPr>
          <w:rFonts w:ascii="ＭＳ 明朝" w:eastAsia="ＭＳ 明朝" w:hAnsi="ＭＳ 明朝" w:hint="eastAsia"/>
        </w:rPr>
        <w:t>自家用車を公務に使用しての旅行は，全路程を通算し(km未満切</w:t>
      </w:r>
      <w:bookmarkStart w:id="2" w:name="_GoBack"/>
      <w:bookmarkEnd w:id="2"/>
      <w:r>
        <w:rPr>
          <w:rFonts w:ascii="ＭＳ 明朝" w:eastAsia="ＭＳ 明朝" w:hAnsi="ＭＳ 明朝" w:hint="eastAsia"/>
        </w:rPr>
        <w:t>捨て)１kmにつき28円を支給する。</w:t>
      </w:r>
    </w:p>
    <w:p w:rsidR="00803A0C" w:rsidRDefault="00803A0C">
      <w:pPr>
        <w:ind w:leftChars="150" w:left="315" w:rightChars="900" w:right="1890" w:firstLineChars="100" w:firstLine="210"/>
        <w:rPr>
          <w:rFonts w:ascii="ＭＳ 明朝" w:eastAsia="ＭＳ 明朝" w:hAnsi="ＭＳ 明朝"/>
        </w:rPr>
      </w:pPr>
    </w:p>
    <w:p w:rsidR="00803A0C" w:rsidRDefault="00803A0C">
      <w:pPr>
        <w:ind w:leftChars="150" w:left="315" w:rightChars="900" w:right="1890" w:firstLineChars="100" w:firstLine="210"/>
        <w:rPr>
          <w:rFonts w:ascii="ＭＳ 明朝" w:eastAsia="ＭＳ 明朝" w:hAnsi="ＭＳ 明朝"/>
        </w:rPr>
      </w:pPr>
    </w:p>
    <w:p w:rsidR="00803A0C" w:rsidRDefault="00B30A65">
      <w:pPr>
        <w:ind w:rightChars="900" w:right="1890"/>
        <w:rPr>
          <w:rFonts w:ascii="ＭＳ ゴシック" w:eastAsia="ＭＳ ゴシック" w:hAnsi="ＭＳ ゴシック"/>
        </w:rPr>
      </w:pPr>
      <w:r>
        <w:rPr>
          <w:rFonts w:hint="eastAsia"/>
          <w:noProof/>
        </w:rPr>
        <w:lastRenderedPageBreak/>
        <mc:AlternateContent>
          <mc:Choice Requires="wps">
            <w:drawing>
              <wp:anchor distT="0" distB="0" distL="114299" distR="114299" simplePos="0" relativeHeight="245" behindDoc="0" locked="0" layoutInCell="1" hidden="0" allowOverlap="1">
                <wp:simplePos x="0" y="0"/>
                <wp:positionH relativeFrom="column">
                  <wp:posOffset>4968240</wp:posOffset>
                </wp:positionH>
                <wp:positionV relativeFrom="paragraph">
                  <wp:posOffset>0</wp:posOffset>
                </wp:positionV>
                <wp:extent cx="0" cy="8891905"/>
                <wp:effectExtent l="635" t="0" r="29845" b="10160"/>
                <wp:wrapNone/>
                <wp:docPr id="1073"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0pt;mso-position-vertical-relative:text;mso-position-horizontal-relative:text;position:absolute;height:700.15pt;mso-wrap-distance-top:0pt;width:0pt;mso-wrap-distance-left:8.94pt;margin-left:391.2pt;z-index:245;" o:spid="_x0000_s1073" o:allowincell="t" o:allowoverlap="t" filled="f" stroked="t" strokecolor="#000000" strokeweight="0.75pt" o:spt="32" type="#_x0000_t32">
                <v:fill/>
                <v:stroke filltype="solid"/>
                <v:imagedata o:title=""/>
                <w10:wrap type="none" anchorx="text" anchory="text"/>
              </v:shape>
            </w:pict>
          </mc:Fallback>
        </mc:AlternateContent>
      </w:r>
      <w:r>
        <w:rPr>
          <w:rFonts w:ascii="ＭＳ ゴシック" w:eastAsia="ＭＳ ゴシック" w:hAnsi="ＭＳ ゴシック" w:hint="eastAsia"/>
        </w:rPr>
        <w:t>(12) 旅費事務の流れ（小松教育事務所管内の場合）</w:t>
      </w:r>
    </w:p>
    <w:p w:rsidR="00803A0C" w:rsidRDefault="00B30A65">
      <w:pPr>
        <w:ind w:rightChars="900" w:right="1890" w:firstLineChars="100" w:firstLine="210"/>
        <w:rPr>
          <w:rFonts w:ascii="ＭＳ 明朝" w:eastAsia="ＭＳ 明朝" w:hAnsi="ＭＳ 明朝"/>
        </w:rPr>
      </w:pPr>
      <w:r>
        <w:rPr>
          <w:rFonts w:ascii="ＭＳ 明朝" w:eastAsia="ＭＳ 明朝" w:hAnsi="ＭＳ 明朝" w:hint="eastAsia"/>
        </w:rPr>
        <w:t>※　他の教育事務所管内については下表を参照し読み替える。</w:t>
      </w:r>
    </w:p>
    <w:p w:rsidR="00803A0C" w:rsidRDefault="00B30A65">
      <w:pPr>
        <w:ind w:rightChars="900" w:right="1890" w:firstLineChars="100" w:firstLine="210"/>
        <w:rPr>
          <w:rFonts w:ascii="ＭＳ 明朝" w:eastAsia="ＭＳ 明朝" w:hAnsi="ＭＳ 明朝"/>
        </w:rPr>
      </w:pPr>
      <w:r>
        <w:rPr>
          <w:rFonts w:ascii="ＭＳ 明朝" w:eastAsia="ＭＳ 明朝" w:hAnsi="ＭＳ 明朝" w:hint="eastAsia"/>
        </w:rPr>
        <w:t>ア　精算払いの場合</w:t>
      </w:r>
    </w:p>
    <w:p w:rsidR="00803A0C" w:rsidRDefault="00B30A65">
      <w:pPr>
        <w:ind w:leftChars="200" w:left="630" w:rightChars="900" w:right="1890" w:hangingChars="100" w:hanging="210"/>
        <w:rPr>
          <w:rFonts w:ascii="ＭＳ 明朝" w:eastAsia="ＭＳ 明朝" w:hAnsi="ＭＳ 明朝"/>
        </w:rPr>
      </w:pPr>
      <w:r>
        <w:rPr>
          <w:rFonts w:ascii="ＭＳ 明朝" w:eastAsia="ＭＳ 明朝" w:hAnsi="ＭＳ 明朝" w:hint="eastAsia"/>
        </w:rPr>
        <w:t>(ｱ) ７日まで（土・日・祝日の場合はその直前の平日）に前月旅行分の旅費計算書を旅費集計表添付の上，教育事務所に提出する。</w:t>
      </w:r>
    </w:p>
    <w:p w:rsidR="00803A0C" w:rsidRDefault="00B30A65">
      <w:pPr>
        <w:ind w:leftChars="200" w:left="630" w:rightChars="900" w:right="1890" w:hangingChars="100" w:hanging="210"/>
        <w:rPr>
          <w:rFonts w:ascii="ＭＳ 明朝" w:eastAsia="ＭＳ 明朝" w:hAnsi="ＭＳ 明朝"/>
        </w:rPr>
      </w:pPr>
      <w:r>
        <w:rPr>
          <w:rFonts w:ascii="ＭＳ 明朝" w:eastAsia="ＭＳ 明朝" w:hAnsi="ＭＳ 明朝" w:hint="eastAsia"/>
        </w:rPr>
        <w:t>(ｲ) 21日(金融機関休業日の場合，直後の営業日)に資金前渡職員口座に入金　されるので，必ずその日に払い出し職員に支給する。</w:t>
      </w:r>
    </w:p>
    <w:p w:rsidR="00803A0C" w:rsidRDefault="00B30A65">
      <w:pPr>
        <w:ind w:leftChars="200" w:left="630" w:rightChars="900" w:right="1890" w:hangingChars="100" w:hanging="210"/>
        <w:rPr>
          <w:rFonts w:ascii="ＭＳ 明朝" w:eastAsia="ＭＳ 明朝" w:hAnsi="ＭＳ 明朝"/>
        </w:rPr>
      </w:pPr>
      <w:r>
        <w:rPr>
          <w:rFonts w:ascii="ＭＳ 明朝" w:eastAsia="ＭＳ 明朝" w:hAnsi="ＭＳ 明朝" w:hint="eastAsia"/>
        </w:rPr>
        <w:t>(ｳ) その月の末日まで（土・日・祝日を除く）に，旅費領収書を教育事務所に提出する。</w:t>
      </w:r>
    </w:p>
    <w:p w:rsidR="00803A0C" w:rsidRDefault="00B30A65">
      <w:pPr>
        <w:ind w:rightChars="900" w:right="1890" w:firstLineChars="100" w:firstLine="210"/>
        <w:rPr>
          <w:rFonts w:ascii="ＭＳ 明朝" w:eastAsia="ＭＳ 明朝" w:hAnsi="ＭＳ 明朝"/>
        </w:rPr>
      </w:pPr>
      <w:r>
        <w:rPr>
          <w:rFonts w:ascii="ＭＳ 明朝" w:eastAsia="ＭＳ 明朝" w:hAnsi="ＭＳ 明朝" w:hint="eastAsia"/>
        </w:rPr>
        <w:t>イ　概算払いの場合（奥能登教育事務所は基本的に取扱いなし）</w:t>
      </w:r>
    </w:p>
    <w:p w:rsidR="00803A0C" w:rsidRDefault="00B30A65">
      <w:pPr>
        <w:ind w:rightChars="900" w:right="1890" w:firstLineChars="200" w:firstLine="420"/>
        <w:rPr>
          <w:rFonts w:ascii="ＭＳ 明朝" w:eastAsia="ＭＳ 明朝" w:hAnsi="ＭＳ 明朝"/>
        </w:rPr>
      </w:pPr>
      <w:r>
        <w:rPr>
          <w:rFonts w:ascii="ＭＳ 明朝" w:eastAsia="ＭＳ 明朝" w:hAnsi="ＭＳ 明朝" w:hint="eastAsia"/>
        </w:rPr>
        <w:t>(ｱ) 出発日の10日前までに旅費計算書を教育事務所に提出する。</w:t>
      </w:r>
    </w:p>
    <w:p w:rsidR="00803A0C" w:rsidRDefault="00B30A65">
      <w:pPr>
        <w:ind w:leftChars="200" w:left="630" w:rightChars="900" w:right="1890" w:hangingChars="100" w:hanging="210"/>
        <w:rPr>
          <w:rFonts w:ascii="ＭＳ 明朝" w:eastAsia="ＭＳ 明朝" w:hAnsi="ＭＳ 明朝"/>
        </w:rPr>
      </w:pPr>
      <w:r>
        <w:rPr>
          <w:rFonts w:ascii="ＭＳ 明朝" w:eastAsia="ＭＳ 明朝" w:hAnsi="ＭＳ 明朝" w:hint="eastAsia"/>
        </w:rPr>
        <w:t>(ｲ) 出発日の前日（土・日・祝日の場合はその直前の平日）に資金前渡職員口座に入金されるので，必ずその日に払い出し職員に支給する。</w:t>
      </w:r>
    </w:p>
    <w:p w:rsidR="00803A0C" w:rsidRDefault="00B30A65">
      <w:pPr>
        <w:ind w:leftChars="200" w:left="630" w:rightChars="900" w:right="1890" w:hangingChars="100" w:hanging="210"/>
        <w:rPr>
          <w:rFonts w:ascii="ＭＳ 明朝" w:eastAsia="ＭＳ 明朝" w:hAnsi="ＭＳ 明朝"/>
        </w:rPr>
      </w:pPr>
      <w:r>
        <w:rPr>
          <w:rFonts w:ascii="ＭＳ 明朝" w:eastAsia="ＭＳ 明朝" w:hAnsi="ＭＳ 明朝" w:hint="eastAsia"/>
        </w:rPr>
        <w:t>(ｳ) 支給日後５日以内（土・日・祝日を除く）に旅費領収書を教育事務所に提出する。</w:t>
      </w:r>
    </w:p>
    <w:p w:rsidR="00803A0C" w:rsidRDefault="00B30A65">
      <w:pPr>
        <w:ind w:leftChars="200" w:left="630" w:rightChars="900" w:right="1890" w:hangingChars="100" w:hanging="210"/>
        <w:rPr>
          <w:rFonts w:ascii="ＭＳ 明朝" w:eastAsia="ＭＳ 明朝" w:hAnsi="ＭＳ 明朝"/>
        </w:rPr>
      </w:pPr>
      <w:r>
        <w:rPr>
          <w:rFonts w:ascii="ＭＳ 明朝" w:eastAsia="ＭＳ 明朝" w:hAnsi="ＭＳ 明朝" w:hint="eastAsia"/>
        </w:rPr>
        <w:t>(ｴ) 旅行終了後速やかに旅費の支給額と精算額の差額が０円であったことを確認し，所属長に旅行命令簿の所定欄に確認印を押してもらう。精算の結果過払いがあった場合には，返納の告知から１週間以内に過払い金を返納させなければならない。</w:t>
      </w:r>
    </w:p>
    <w:p w:rsidR="00803A0C" w:rsidRDefault="00803A0C">
      <w:pPr>
        <w:ind w:rightChars="900" w:right="1890"/>
        <w:rPr>
          <w:rFonts w:ascii="ＭＳ 明朝" w:eastAsia="ＭＳ 明朝" w:hAnsi="ＭＳ 明朝"/>
        </w:rPr>
      </w:pPr>
    </w:p>
    <w:tbl>
      <w:tblPr>
        <w:tblW w:w="7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4"/>
        <w:gridCol w:w="1467"/>
        <w:gridCol w:w="1143"/>
        <w:gridCol w:w="1143"/>
        <w:gridCol w:w="1143"/>
        <w:gridCol w:w="1268"/>
      </w:tblGrid>
      <w:tr w:rsidR="00803A0C">
        <w:tc>
          <w:tcPr>
            <w:tcW w:w="2811" w:type="dxa"/>
            <w:gridSpan w:val="2"/>
          </w:tcPr>
          <w:p w:rsidR="00803A0C" w:rsidRDefault="00B30A65">
            <w:pPr>
              <w:rPr>
                <w:rFonts w:ascii="ＭＳ 明朝" w:eastAsia="ＭＳ 明朝" w:hAnsi="ＭＳ 明朝"/>
              </w:rPr>
            </w:pPr>
            <w:r>
              <w:rPr>
                <w:rFonts w:ascii="ＭＳ 明朝" w:eastAsia="ＭＳ 明朝" w:hAnsi="ＭＳ 明朝" w:hint="eastAsia"/>
              </w:rPr>
              <w:t>精算旅費</w:t>
            </w:r>
          </w:p>
        </w:tc>
        <w:tc>
          <w:tcPr>
            <w:tcW w:w="1143" w:type="dxa"/>
            <w:vAlign w:val="center"/>
          </w:tcPr>
          <w:p w:rsidR="00803A0C" w:rsidRDefault="00B30A65">
            <w:pPr>
              <w:jc w:val="center"/>
              <w:rPr>
                <w:rFonts w:ascii="ＭＳ 明朝" w:eastAsia="ＭＳ 明朝" w:hAnsi="ＭＳ 明朝"/>
              </w:rPr>
            </w:pPr>
            <w:r>
              <w:rPr>
                <w:rFonts w:ascii="ＭＳ 明朝" w:eastAsia="ＭＳ 明朝" w:hAnsi="ＭＳ 明朝" w:hint="eastAsia"/>
              </w:rPr>
              <w:t>奥能登</w:t>
            </w:r>
          </w:p>
        </w:tc>
        <w:tc>
          <w:tcPr>
            <w:tcW w:w="1143" w:type="dxa"/>
            <w:vAlign w:val="center"/>
          </w:tcPr>
          <w:p w:rsidR="00803A0C" w:rsidRDefault="00B30A65">
            <w:pPr>
              <w:jc w:val="center"/>
              <w:rPr>
                <w:rFonts w:ascii="ＭＳ 明朝" w:eastAsia="ＭＳ 明朝" w:hAnsi="ＭＳ 明朝"/>
              </w:rPr>
            </w:pPr>
            <w:r>
              <w:rPr>
                <w:rFonts w:ascii="ＭＳ 明朝" w:eastAsia="ＭＳ 明朝" w:hAnsi="ＭＳ 明朝" w:hint="eastAsia"/>
              </w:rPr>
              <w:t>中能登</w:t>
            </w:r>
          </w:p>
        </w:tc>
        <w:tc>
          <w:tcPr>
            <w:tcW w:w="1143" w:type="dxa"/>
            <w:vAlign w:val="center"/>
          </w:tcPr>
          <w:p w:rsidR="00803A0C" w:rsidRDefault="00B30A65">
            <w:pPr>
              <w:jc w:val="center"/>
              <w:rPr>
                <w:rFonts w:ascii="ＭＳ 明朝" w:eastAsia="ＭＳ 明朝" w:hAnsi="ＭＳ 明朝"/>
              </w:rPr>
            </w:pPr>
            <w:r>
              <w:rPr>
                <w:rFonts w:ascii="ＭＳ 明朝" w:eastAsia="ＭＳ 明朝" w:hAnsi="ＭＳ 明朝" w:hint="eastAsia"/>
                <w:spacing w:val="111"/>
                <w:fitText w:val="642" w:id="1"/>
              </w:rPr>
              <w:t>金</w:t>
            </w:r>
            <w:r>
              <w:rPr>
                <w:rFonts w:ascii="ＭＳ 明朝" w:eastAsia="ＭＳ 明朝" w:hAnsi="ＭＳ 明朝" w:hint="eastAsia"/>
                <w:spacing w:val="-1"/>
                <w:fitText w:val="642" w:id="1"/>
              </w:rPr>
              <w:t>沢</w:t>
            </w:r>
          </w:p>
        </w:tc>
        <w:tc>
          <w:tcPr>
            <w:tcW w:w="1268" w:type="dxa"/>
            <w:vAlign w:val="center"/>
          </w:tcPr>
          <w:p w:rsidR="00803A0C" w:rsidRDefault="00B30A65">
            <w:pPr>
              <w:jc w:val="center"/>
              <w:rPr>
                <w:rFonts w:ascii="ＭＳ 明朝" w:eastAsia="ＭＳ 明朝" w:hAnsi="ＭＳ 明朝"/>
              </w:rPr>
            </w:pPr>
            <w:r>
              <w:rPr>
                <w:rFonts w:ascii="ＭＳ 明朝" w:eastAsia="ＭＳ 明朝" w:hAnsi="ＭＳ 明朝" w:hint="eastAsia"/>
                <w:spacing w:val="111"/>
                <w:fitText w:val="642" w:id="2"/>
              </w:rPr>
              <w:t>小</w:t>
            </w:r>
            <w:r>
              <w:rPr>
                <w:rFonts w:ascii="ＭＳ 明朝" w:eastAsia="ＭＳ 明朝" w:hAnsi="ＭＳ 明朝" w:hint="eastAsia"/>
                <w:fitText w:val="642" w:id="2"/>
              </w:rPr>
              <w:t>松</w:t>
            </w:r>
          </w:p>
        </w:tc>
      </w:tr>
      <w:tr w:rsidR="00803A0C">
        <w:tc>
          <w:tcPr>
            <w:tcW w:w="1344" w:type="dxa"/>
            <w:vMerge w:val="restart"/>
            <w:vAlign w:val="center"/>
          </w:tcPr>
          <w:p w:rsidR="00803A0C" w:rsidRDefault="00B30A65">
            <w:pPr>
              <w:jc w:val="center"/>
              <w:rPr>
                <w:rFonts w:ascii="ＭＳ 明朝" w:eastAsia="ＭＳ 明朝" w:hAnsi="ＭＳ 明朝"/>
              </w:rPr>
            </w:pPr>
            <w:r>
              <w:rPr>
                <w:rFonts w:ascii="ＭＳ 明朝" w:eastAsia="ＭＳ 明朝" w:hAnsi="ＭＳ 明朝" w:hint="eastAsia"/>
              </w:rPr>
              <w:t>旅費計算書</w:t>
            </w:r>
            <w:r>
              <w:rPr>
                <w:rFonts w:ascii="ＭＳ 明朝" w:eastAsia="ＭＳ 明朝" w:hAnsi="ＭＳ 明朝" w:hint="eastAsia"/>
                <w:spacing w:val="325"/>
                <w:fitText w:val="1070" w:id="3"/>
              </w:rPr>
              <w:t>添</w:t>
            </w:r>
            <w:r>
              <w:rPr>
                <w:rFonts w:ascii="ＭＳ 明朝" w:eastAsia="ＭＳ 明朝" w:hAnsi="ＭＳ 明朝" w:hint="eastAsia"/>
                <w:fitText w:val="1070" w:id="3"/>
              </w:rPr>
              <w:t>付</w:t>
            </w:r>
          </w:p>
        </w:tc>
        <w:tc>
          <w:tcPr>
            <w:tcW w:w="1467" w:type="dxa"/>
            <w:vAlign w:val="center"/>
          </w:tcPr>
          <w:p w:rsidR="00803A0C" w:rsidRDefault="00B30A65">
            <w:pPr>
              <w:jc w:val="center"/>
              <w:rPr>
                <w:rFonts w:ascii="ＭＳ 明朝" w:eastAsia="ＭＳ 明朝" w:hAnsi="ＭＳ 明朝"/>
              </w:rPr>
            </w:pPr>
            <w:r>
              <w:rPr>
                <w:rFonts w:ascii="ＭＳ 明朝" w:eastAsia="ＭＳ 明朝" w:hAnsi="ＭＳ 明朝" w:hint="eastAsia"/>
              </w:rPr>
              <w:t>支出内訳書</w:t>
            </w:r>
          </w:p>
        </w:tc>
        <w:tc>
          <w:tcPr>
            <w:tcW w:w="1143" w:type="dxa"/>
            <w:vAlign w:val="center"/>
          </w:tcPr>
          <w:p w:rsidR="00803A0C" w:rsidRDefault="00B30A65">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rsidR="00803A0C" w:rsidRDefault="00B30A65">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rsidR="00803A0C" w:rsidRDefault="00B30A65">
            <w:pPr>
              <w:jc w:val="center"/>
              <w:rPr>
                <w:rFonts w:ascii="ＭＳ 明朝" w:eastAsia="ＭＳ 明朝" w:hAnsi="ＭＳ 明朝"/>
              </w:rPr>
            </w:pPr>
            <w:r>
              <w:rPr>
                <w:rFonts w:ascii="ＭＳ 明朝" w:eastAsia="ＭＳ 明朝" w:hAnsi="ＭＳ 明朝" w:hint="eastAsia"/>
              </w:rPr>
              <w:t>―</w:t>
            </w:r>
          </w:p>
        </w:tc>
        <w:tc>
          <w:tcPr>
            <w:tcW w:w="1268" w:type="dxa"/>
            <w:vAlign w:val="center"/>
          </w:tcPr>
          <w:p w:rsidR="00803A0C" w:rsidRDefault="00B30A65">
            <w:pPr>
              <w:jc w:val="center"/>
              <w:rPr>
                <w:rFonts w:ascii="ＭＳ 明朝" w:eastAsia="ＭＳ 明朝" w:hAnsi="ＭＳ 明朝"/>
              </w:rPr>
            </w:pPr>
            <w:r>
              <w:rPr>
                <w:rFonts w:ascii="ＭＳ 明朝" w:eastAsia="ＭＳ 明朝" w:hAnsi="ＭＳ 明朝" w:hint="eastAsia"/>
              </w:rPr>
              <w:t>―</w:t>
            </w:r>
          </w:p>
        </w:tc>
      </w:tr>
      <w:tr w:rsidR="00803A0C">
        <w:tc>
          <w:tcPr>
            <w:tcW w:w="1344" w:type="dxa"/>
            <w:vMerge/>
            <w:vAlign w:val="center"/>
          </w:tcPr>
          <w:p w:rsidR="00803A0C" w:rsidRDefault="00803A0C">
            <w:pPr>
              <w:jc w:val="center"/>
            </w:pPr>
          </w:p>
        </w:tc>
        <w:tc>
          <w:tcPr>
            <w:tcW w:w="1467" w:type="dxa"/>
            <w:vAlign w:val="center"/>
          </w:tcPr>
          <w:p w:rsidR="00803A0C" w:rsidRDefault="00B30A65">
            <w:pPr>
              <w:jc w:val="center"/>
              <w:rPr>
                <w:rFonts w:ascii="ＭＳ 明朝" w:eastAsia="ＭＳ 明朝" w:hAnsi="ＭＳ 明朝"/>
              </w:rPr>
            </w:pPr>
            <w:r>
              <w:rPr>
                <w:rFonts w:ascii="ＭＳ 明朝" w:eastAsia="ＭＳ 明朝" w:hAnsi="ＭＳ 明朝" w:hint="eastAsia"/>
                <w:spacing w:val="38"/>
                <w:fitText w:val="1070" w:id="4"/>
              </w:rPr>
              <w:t>支出調</w:t>
            </w:r>
            <w:r>
              <w:rPr>
                <w:rFonts w:ascii="ＭＳ 明朝" w:eastAsia="ＭＳ 明朝" w:hAnsi="ＭＳ 明朝" w:hint="eastAsia"/>
                <w:spacing w:val="1"/>
                <w:fitText w:val="1070" w:id="4"/>
              </w:rPr>
              <w:t>書</w:t>
            </w:r>
          </w:p>
        </w:tc>
        <w:tc>
          <w:tcPr>
            <w:tcW w:w="1143" w:type="dxa"/>
            <w:vAlign w:val="center"/>
          </w:tcPr>
          <w:p w:rsidR="00803A0C" w:rsidRDefault="00B30A65">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rsidR="00803A0C" w:rsidRDefault="00B30A65">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rsidR="00803A0C" w:rsidRDefault="00B30A65">
            <w:pPr>
              <w:jc w:val="center"/>
              <w:rPr>
                <w:rFonts w:ascii="ＭＳ 明朝" w:eastAsia="ＭＳ 明朝" w:hAnsi="ＭＳ 明朝"/>
              </w:rPr>
            </w:pPr>
            <w:r>
              <w:rPr>
                <w:rFonts w:ascii="ＭＳ 明朝" w:eastAsia="ＭＳ 明朝" w:hAnsi="ＭＳ 明朝" w:hint="eastAsia"/>
              </w:rPr>
              <w:t>○</w:t>
            </w:r>
          </w:p>
        </w:tc>
        <w:tc>
          <w:tcPr>
            <w:tcW w:w="1268" w:type="dxa"/>
            <w:vAlign w:val="center"/>
          </w:tcPr>
          <w:p w:rsidR="00803A0C" w:rsidRDefault="00B30A65">
            <w:pPr>
              <w:jc w:val="center"/>
              <w:rPr>
                <w:rFonts w:ascii="ＭＳ 明朝" w:eastAsia="ＭＳ 明朝" w:hAnsi="ＭＳ 明朝"/>
              </w:rPr>
            </w:pPr>
            <w:r>
              <w:rPr>
                <w:rFonts w:ascii="ＭＳ 明朝" w:eastAsia="ＭＳ 明朝" w:hAnsi="ＭＳ 明朝" w:hint="eastAsia"/>
              </w:rPr>
              <w:t>―</w:t>
            </w:r>
          </w:p>
        </w:tc>
      </w:tr>
      <w:tr w:rsidR="00803A0C">
        <w:tc>
          <w:tcPr>
            <w:tcW w:w="1344" w:type="dxa"/>
            <w:vMerge/>
            <w:vAlign w:val="center"/>
          </w:tcPr>
          <w:p w:rsidR="00803A0C" w:rsidRDefault="00803A0C">
            <w:pPr>
              <w:jc w:val="center"/>
            </w:pPr>
          </w:p>
        </w:tc>
        <w:tc>
          <w:tcPr>
            <w:tcW w:w="1467" w:type="dxa"/>
            <w:vAlign w:val="center"/>
          </w:tcPr>
          <w:p w:rsidR="00803A0C" w:rsidRDefault="00B30A65">
            <w:pPr>
              <w:jc w:val="center"/>
              <w:rPr>
                <w:rFonts w:ascii="ＭＳ 明朝" w:eastAsia="ＭＳ 明朝" w:hAnsi="ＭＳ 明朝"/>
              </w:rPr>
            </w:pPr>
            <w:r>
              <w:rPr>
                <w:rFonts w:ascii="ＭＳ 明朝" w:eastAsia="ＭＳ 明朝" w:hAnsi="ＭＳ 明朝" w:hint="eastAsia"/>
              </w:rPr>
              <w:t>旅費集計表</w:t>
            </w:r>
          </w:p>
        </w:tc>
        <w:tc>
          <w:tcPr>
            <w:tcW w:w="1143" w:type="dxa"/>
            <w:vAlign w:val="center"/>
          </w:tcPr>
          <w:p w:rsidR="00803A0C" w:rsidRDefault="00B30A65">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rsidR="00803A0C" w:rsidRDefault="00B30A65">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rsidR="00803A0C" w:rsidRDefault="00B30A65">
            <w:pPr>
              <w:jc w:val="center"/>
              <w:rPr>
                <w:rFonts w:ascii="ＭＳ 明朝" w:eastAsia="ＭＳ 明朝" w:hAnsi="ＭＳ 明朝"/>
              </w:rPr>
            </w:pPr>
            <w:r>
              <w:rPr>
                <w:rFonts w:ascii="ＭＳ 明朝" w:eastAsia="ＭＳ 明朝" w:hAnsi="ＭＳ 明朝" w:hint="eastAsia"/>
              </w:rPr>
              <w:t>―</w:t>
            </w:r>
          </w:p>
        </w:tc>
        <w:tc>
          <w:tcPr>
            <w:tcW w:w="1268" w:type="dxa"/>
            <w:vAlign w:val="center"/>
          </w:tcPr>
          <w:p w:rsidR="00803A0C" w:rsidRDefault="00B30A65">
            <w:pPr>
              <w:jc w:val="center"/>
              <w:rPr>
                <w:rFonts w:ascii="ＭＳ 明朝" w:eastAsia="ＭＳ 明朝" w:hAnsi="ＭＳ 明朝"/>
              </w:rPr>
            </w:pPr>
            <w:r>
              <w:rPr>
                <w:rFonts w:ascii="ＭＳ 明朝" w:eastAsia="ＭＳ 明朝" w:hAnsi="ＭＳ 明朝" w:hint="eastAsia"/>
              </w:rPr>
              <w:t>○</w:t>
            </w:r>
          </w:p>
        </w:tc>
      </w:tr>
      <w:tr w:rsidR="00803A0C">
        <w:tc>
          <w:tcPr>
            <w:tcW w:w="2811" w:type="dxa"/>
            <w:gridSpan w:val="2"/>
            <w:vAlign w:val="center"/>
          </w:tcPr>
          <w:p w:rsidR="00803A0C" w:rsidRDefault="00B30A65">
            <w:pPr>
              <w:jc w:val="center"/>
              <w:rPr>
                <w:rFonts w:ascii="ＭＳ 明朝" w:eastAsia="ＭＳ 明朝" w:hAnsi="ＭＳ 明朝"/>
              </w:rPr>
            </w:pPr>
            <w:r>
              <w:rPr>
                <w:rFonts w:ascii="ＭＳ 明朝" w:eastAsia="ＭＳ 明朝" w:hAnsi="ＭＳ 明朝" w:hint="eastAsia"/>
              </w:rPr>
              <w:t>旅費計算書締切日</w:t>
            </w:r>
          </w:p>
        </w:tc>
        <w:tc>
          <w:tcPr>
            <w:tcW w:w="1143" w:type="dxa"/>
            <w:vAlign w:val="center"/>
          </w:tcPr>
          <w:p w:rsidR="00803A0C" w:rsidRDefault="00B30A65">
            <w:pPr>
              <w:jc w:val="center"/>
              <w:rPr>
                <w:rFonts w:ascii="ＭＳ 明朝" w:eastAsia="ＭＳ 明朝" w:hAnsi="ＭＳ 明朝"/>
              </w:rPr>
            </w:pPr>
            <w:r>
              <w:rPr>
                <w:rFonts w:ascii="ＭＳ 明朝" w:eastAsia="ＭＳ 明朝" w:hAnsi="ＭＳ 明朝" w:hint="eastAsia"/>
              </w:rPr>
              <w:t>１～４日</w:t>
            </w:r>
          </w:p>
        </w:tc>
        <w:tc>
          <w:tcPr>
            <w:tcW w:w="1143" w:type="dxa"/>
            <w:vAlign w:val="center"/>
          </w:tcPr>
          <w:p w:rsidR="00803A0C" w:rsidRDefault="00B30A65">
            <w:pPr>
              <w:jc w:val="center"/>
              <w:rPr>
                <w:rFonts w:ascii="ＭＳ 明朝" w:eastAsia="ＭＳ 明朝" w:hAnsi="ＭＳ 明朝"/>
              </w:rPr>
            </w:pPr>
            <w:r>
              <w:rPr>
                <w:rFonts w:ascii="ＭＳ 明朝" w:eastAsia="ＭＳ 明朝" w:hAnsi="ＭＳ 明朝" w:hint="eastAsia"/>
              </w:rPr>
              <w:t>７日</w:t>
            </w:r>
          </w:p>
        </w:tc>
        <w:tc>
          <w:tcPr>
            <w:tcW w:w="1143" w:type="dxa"/>
            <w:vAlign w:val="center"/>
          </w:tcPr>
          <w:p w:rsidR="00803A0C" w:rsidRDefault="00B30A65">
            <w:pPr>
              <w:jc w:val="center"/>
              <w:rPr>
                <w:rFonts w:ascii="ＭＳ 明朝" w:eastAsia="ＭＳ 明朝" w:hAnsi="ＭＳ 明朝"/>
              </w:rPr>
            </w:pPr>
            <w:r>
              <w:rPr>
                <w:rFonts w:ascii="ＭＳ 明朝" w:eastAsia="ＭＳ 明朝" w:hAnsi="ＭＳ 明朝" w:hint="eastAsia"/>
              </w:rPr>
              <w:t>５日</w:t>
            </w:r>
          </w:p>
        </w:tc>
        <w:tc>
          <w:tcPr>
            <w:tcW w:w="1268" w:type="dxa"/>
            <w:vAlign w:val="center"/>
          </w:tcPr>
          <w:p w:rsidR="00803A0C" w:rsidRDefault="00B30A65">
            <w:pPr>
              <w:jc w:val="center"/>
              <w:rPr>
                <w:rFonts w:ascii="ＭＳ 明朝" w:eastAsia="ＭＳ 明朝" w:hAnsi="ＭＳ 明朝"/>
                <w:color w:val="000000" w:themeColor="text1"/>
              </w:rPr>
            </w:pPr>
            <w:r>
              <w:rPr>
                <w:rFonts w:ascii="ＭＳ 明朝" w:eastAsia="ＭＳ 明朝" w:hAnsi="ＭＳ 明朝" w:hint="eastAsia"/>
                <w:color w:val="000000" w:themeColor="text1"/>
              </w:rPr>
              <w:t>７日</w:t>
            </w:r>
          </w:p>
        </w:tc>
      </w:tr>
      <w:tr w:rsidR="00803A0C">
        <w:trPr>
          <w:trHeight w:val="733"/>
        </w:trPr>
        <w:tc>
          <w:tcPr>
            <w:tcW w:w="2811" w:type="dxa"/>
            <w:gridSpan w:val="2"/>
            <w:vAlign w:val="center"/>
          </w:tcPr>
          <w:p w:rsidR="00803A0C" w:rsidRDefault="00B30A65">
            <w:pPr>
              <w:jc w:val="center"/>
              <w:rPr>
                <w:rFonts w:ascii="ＭＳ 明朝" w:eastAsia="ＭＳ 明朝" w:hAnsi="ＭＳ 明朝"/>
              </w:rPr>
            </w:pPr>
            <w:r>
              <w:rPr>
                <w:rFonts w:ascii="ＭＳ 明朝" w:eastAsia="ＭＳ 明朝" w:hAnsi="ＭＳ 明朝" w:hint="eastAsia"/>
                <w:spacing w:val="82"/>
                <w:fitText w:val="1712" w:id="5"/>
              </w:rPr>
              <w:t>旅費支給</w:t>
            </w:r>
            <w:r>
              <w:rPr>
                <w:rFonts w:ascii="ＭＳ 明朝" w:eastAsia="ＭＳ 明朝" w:hAnsi="ＭＳ 明朝" w:hint="eastAsia"/>
                <w:spacing w:val="3"/>
                <w:fitText w:val="1712" w:id="5"/>
              </w:rPr>
              <w:t>日</w:t>
            </w:r>
          </w:p>
        </w:tc>
        <w:tc>
          <w:tcPr>
            <w:tcW w:w="1143" w:type="dxa"/>
            <w:vAlign w:val="center"/>
          </w:tcPr>
          <w:p w:rsidR="00803A0C" w:rsidRDefault="00B30A65">
            <w:pPr>
              <w:jc w:val="center"/>
              <w:rPr>
                <w:rFonts w:ascii="ＭＳ 明朝" w:eastAsia="ＭＳ 明朝" w:hAnsi="ＭＳ 明朝"/>
              </w:rPr>
            </w:pPr>
            <w:r>
              <w:rPr>
                <w:rFonts w:ascii="ＭＳ 明朝" w:eastAsia="ＭＳ 明朝" w:hAnsi="ＭＳ 明朝" w:hint="eastAsia"/>
              </w:rPr>
              <w:t>給料日</w:t>
            </w:r>
          </w:p>
        </w:tc>
        <w:tc>
          <w:tcPr>
            <w:tcW w:w="1143" w:type="dxa"/>
            <w:vAlign w:val="center"/>
          </w:tcPr>
          <w:p w:rsidR="00803A0C" w:rsidRDefault="00B30A65">
            <w:pPr>
              <w:jc w:val="center"/>
              <w:rPr>
                <w:rFonts w:ascii="ＭＳ 明朝" w:eastAsia="ＭＳ 明朝" w:hAnsi="ＭＳ 明朝"/>
              </w:rPr>
            </w:pPr>
            <w:r>
              <w:rPr>
                <w:rFonts w:ascii="ＭＳ 明朝" w:eastAsia="ＭＳ 明朝" w:hAnsi="ＭＳ 明朝" w:hint="eastAsia"/>
              </w:rPr>
              <w:t>給料日</w:t>
            </w:r>
          </w:p>
        </w:tc>
        <w:tc>
          <w:tcPr>
            <w:tcW w:w="1143" w:type="dxa"/>
            <w:vAlign w:val="center"/>
          </w:tcPr>
          <w:p w:rsidR="00803A0C" w:rsidRDefault="00B30A65">
            <w:pPr>
              <w:jc w:val="center"/>
              <w:rPr>
                <w:rFonts w:ascii="ＭＳ 明朝" w:eastAsia="ＭＳ 明朝" w:hAnsi="ＭＳ 明朝"/>
              </w:rPr>
            </w:pPr>
            <w:r>
              <w:rPr>
                <w:rFonts w:ascii="ＭＳ 明朝" w:eastAsia="ＭＳ 明朝" w:hAnsi="ＭＳ 明朝" w:hint="eastAsia"/>
                <w:spacing w:val="111"/>
                <w:kern w:val="0"/>
                <w:fitText w:val="642" w:id="6"/>
              </w:rPr>
              <w:t>月</w:t>
            </w:r>
            <w:r>
              <w:rPr>
                <w:rFonts w:ascii="ＭＳ 明朝" w:eastAsia="ＭＳ 明朝" w:hAnsi="ＭＳ 明朝" w:hint="eastAsia"/>
                <w:kern w:val="0"/>
                <w:fitText w:val="642" w:id="6"/>
              </w:rPr>
              <w:t>末</w:t>
            </w:r>
          </w:p>
        </w:tc>
        <w:tc>
          <w:tcPr>
            <w:tcW w:w="1268" w:type="dxa"/>
            <w:vAlign w:val="center"/>
          </w:tcPr>
          <w:p w:rsidR="00803A0C" w:rsidRDefault="00B30A65">
            <w:pPr>
              <w:rPr>
                <w:rFonts w:ascii="ＭＳ 明朝" w:eastAsia="ＭＳ 明朝" w:hAnsi="ＭＳ 明朝"/>
                <w:strike/>
                <w:color w:val="000000" w:themeColor="text1"/>
                <w:sz w:val="16"/>
              </w:rPr>
            </w:pPr>
            <w:r>
              <w:rPr>
                <w:rFonts w:ascii="ＭＳ 明朝" w:eastAsia="ＭＳ 明朝" w:hAnsi="ＭＳ 明朝" w:hint="eastAsia"/>
                <w:color w:val="000000" w:themeColor="text1"/>
                <w:sz w:val="16"/>
              </w:rPr>
              <w:t>21日(休業日の場合直後の営業日)</w:t>
            </w:r>
          </w:p>
        </w:tc>
      </w:tr>
      <w:tr w:rsidR="00803A0C">
        <w:tc>
          <w:tcPr>
            <w:tcW w:w="1344" w:type="dxa"/>
            <w:vAlign w:val="center"/>
          </w:tcPr>
          <w:p w:rsidR="00803A0C" w:rsidRDefault="00B30A65">
            <w:pPr>
              <w:jc w:val="center"/>
              <w:rPr>
                <w:rFonts w:ascii="ＭＳ 明朝" w:eastAsia="ＭＳ 明朝" w:hAnsi="ＭＳ 明朝"/>
              </w:rPr>
            </w:pPr>
            <w:r>
              <w:rPr>
                <w:rFonts w:ascii="ＭＳ 明朝" w:eastAsia="ＭＳ 明朝" w:hAnsi="ＭＳ 明朝" w:hint="eastAsia"/>
              </w:rPr>
              <w:t>旅費領収書</w:t>
            </w:r>
            <w:r>
              <w:rPr>
                <w:rFonts w:ascii="ＭＳ 明朝" w:eastAsia="ＭＳ 明朝" w:hAnsi="ＭＳ 明朝" w:hint="eastAsia"/>
                <w:spacing w:val="325"/>
                <w:fitText w:val="1070" w:id="7"/>
              </w:rPr>
              <w:t>添</w:t>
            </w:r>
            <w:r>
              <w:rPr>
                <w:rFonts w:ascii="ＭＳ 明朝" w:eastAsia="ＭＳ 明朝" w:hAnsi="ＭＳ 明朝" w:hint="eastAsia"/>
                <w:fitText w:val="1070" w:id="7"/>
              </w:rPr>
              <w:t>付</w:t>
            </w:r>
          </w:p>
        </w:tc>
        <w:tc>
          <w:tcPr>
            <w:tcW w:w="1467" w:type="dxa"/>
            <w:vAlign w:val="center"/>
          </w:tcPr>
          <w:p w:rsidR="00803A0C" w:rsidRDefault="00B30A65">
            <w:pPr>
              <w:jc w:val="center"/>
              <w:rPr>
                <w:rFonts w:ascii="ＭＳ 明朝" w:eastAsia="ＭＳ 明朝" w:hAnsi="ＭＳ 明朝"/>
              </w:rPr>
            </w:pPr>
            <w:r>
              <w:rPr>
                <w:rFonts w:ascii="ＭＳ 明朝" w:eastAsia="ＭＳ 明朝" w:hAnsi="ＭＳ 明朝" w:hint="eastAsia"/>
                <w:spacing w:val="38"/>
                <w:fitText w:val="1070" w:id="8"/>
              </w:rPr>
              <w:t>前渡資</w:t>
            </w:r>
            <w:r>
              <w:rPr>
                <w:rFonts w:ascii="ＭＳ 明朝" w:eastAsia="ＭＳ 明朝" w:hAnsi="ＭＳ 明朝" w:hint="eastAsia"/>
                <w:spacing w:val="1"/>
                <w:fitText w:val="1070" w:id="8"/>
              </w:rPr>
              <w:t>金</w:t>
            </w:r>
          </w:p>
          <w:p w:rsidR="00803A0C" w:rsidRDefault="00B30A65">
            <w:pPr>
              <w:jc w:val="center"/>
              <w:rPr>
                <w:rFonts w:ascii="ＭＳ 明朝" w:eastAsia="ＭＳ 明朝" w:hAnsi="ＭＳ 明朝"/>
              </w:rPr>
            </w:pPr>
            <w:r>
              <w:rPr>
                <w:rFonts w:ascii="ＭＳ 明朝" w:eastAsia="ＭＳ 明朝" w:hAnsi="ＭＳ 明朝" w:hint="eastAsia"/>
              </w:rPr>
              <w:t>精算報告書</w:t>
            </w:r>
          </w:p>
        </w:tc>
        <w:tc>
          <w:tcPr>
            <w:tcW w:w="1143" w:type="dxa"/>
            <w:vAlign w:val="center"/>
          </w:tcPr>
          <w:p w:rsidR="00803A0C" w:rsidRDefault="00B30A65">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rsidR="00803A0C" w:rsidRDefault="00B30A65">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rsidR="00803A0C" w:rsidRDefault="00B30A65">
            <w:pPr>
              <w:jc w:val="center"/>
              <w:rPr>
                <w:rFonts w:ascii="ＭＳ 明朝" w:eastAsia="ＭＳ 明朝" w:hAnsi="ＭＳ 明朝"/>
              </w:rPr>
            </w:pPr>
            <w:r>
              <w:rPr>
                <w:rFonts w:ascii="ＭＳ 明朝" w:eastAsia="ＭＳ 明朝" w:hAnsi="ＭＳ 明朝" w:hint="eastAsia"/>
              </w:rPr>
              <w:t>○</w:t>
            </w:r>
          </w:p>
        </w:tc>
        <w:tc>
          <w:tcPr>
            <w:tcW w:w="1268" w:type="dxa"/>
            <w:vAlign w:val="center"/>
          </w:tcPr>
          <w:p w:rsidR="00803A0C" w:rsidRDefault="00B30A65">
            <w:pPr>
              <w:jc w:val="center"/>
              <w:rPr>
                <w:rFonts w:ascii="ＭＳ 明朝" w:eastAsia="ＭＳ 明朝" w:hAnsi="ＭＳ 明朝"/>
                <w:color w:val="000000" w:themeColor="text1"/>
              </w:rPr>
            </w:pPr>
            <w:r>
              <w:rPr>
                <w:rFonts w:ascii="ＭＳ 明朝" w:eastAsia="ＭＳ 明朝" w:hAnsi="ＭＳ 明朝" w:hint="eastAsia"/>
                <w:color w:val="000000" w:themeColor="text1"/>
              </w:rPr>
              <w:t>〇</w:t>
            </w:r>
          </w:p>
        </w:tc>
      </w:tr>
    </w:tbl>
    <w:p w:rsidR="00803A0C" w:rsidRDefault="00B30A65">
      <w:pPr>
        <w:ind w:rightChars="900" w:right="1890"/>
        <w:rPr>
          <w:rFonts w:ascii="ＭＳ 明朝" w:eastAsia="ＭＳ 明朝" w:hAnsi="ＭＳ 明朝"/>
        </w:rPr>
      </w:pPr>
      <w:r>
        <w:rPr>
          <w:rFonts w:hint="eastAsia"/>
          <w:noProof/>
        </w:rPr>
        <mc:AlternateContent>
          <mc:Choice Requires="wps">
            <w:drawing>
              <wp:anchor distT="0" distB="0" distL="203200" distR="203200" simplePos="0" relativeHeight="50" behindDoc="0" locked="0" layoutInCell="1" hidden="0" allowOverlap="1">
                <wp:simplePos x="0" y="0"/>
                <wp:positionH relativeFrom="column">
                  <wp:posOffset>4968240</wp:posOffset>
                </wp:positionH>
                <wp:positionV relativeFrom="paragraph">
                  <wp:posOffset>-2272030</wp:posOffset>
                </wp:positionV>
                <wp:extent cx="1151890" cy="460375"/>
                <wp:effectExtent l="0" t="0" r="635" b="635"/>
                <wp:wrapNone/>
                <wp:docPr id="1074" name="オブジェクト 0"/>
                <wp:cNvGraphicFramePr/>
                <a:graphic xmlns:a="http://schemas.openxmlformats.org/drawingml/2006/main">
                  <a:graphicData uri="http://schemas.microsoft.com/office/word/2010/wordprocessingShape">
                    <wps:wsp>
                      <wps:cNvSpPr txBox="1"/>
                      <wps:spPr>
                        <a:xfrm>
                          <a:off x="0" y="0"/>
                          <a:ext cx="1151890" cy="46037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30A65" w:rsidRDefault="00B30A65">
                            <w:r>
                              <w:rPr>
                                <w:rFonts w:ascii="ＭＳ 明朝" w:eastAsia="ＭＳ 明朝" w:hAnsi="ＭＳ 明朝" w:hint="eastAsia"/>
                              </w:rPr>
                              <w:t>旅費条例 第</w:t>
                            </w:r>
                            <w:r>
                              <w:rPr>
                                <w:rFonts w:ascii="ＭＳ 明朝" w:eastAsia="ＭＳ 明朝" w:hAnsi="ＭＳ 明朝" w:hint="eastAsia"/>
                                <w:color w:val="000000" w:themeColor="text1"/>
                              </w:rPr>
                              <w:t>14</w:t>
                            </w:r>
                            <w:r>
                              <w:rPr>
                                <w:rFonts w:ascii="ＭＳ 明朝" w:eastAsia="ＭＳ 明朝" w:hAnsi="ＭＳ 明朝" w:hint="eastAsia"/>
                              </w:rPr>
                              <w:t>条</w:t>
                            </w:r>
                          </w:p>
                          <w:p w:rsidR="00B30A65" w:rsidRDefault="00B30A65">
                            <w:r>
                              <w:rPr>
                                <w:rFonts w:ascii="ＭＳ 明朝" w:eastAsia="ＭＳ 明朝" w:hAnsi="ＭＳ 明朝" w:hint="eastAsia"/>
                              </w:rPr>
                              <w:t>旅費規則 第8条</w:t>
                            </w:r>
                          </w:p>
                        </w:txbxContent>
                      </wps:txbx>
                      <wps:bodyPr vertOverflow="overflow" horzOverflow="overflow" wrap="square" lIns="36000" tIns="0" rIns="0" bIns="0"/>
                    </wps:wsp>
                  </a:graphicData>
                </a:graphic>
              </wp:anchor>
            </w:drawing>
          </mc:Choice>
          <mc:Fallback>
            <w:pict>
              <v:shape id="_x0000_s1060" type="#_x0000_t202" style="position:absolute;left:0;text-align:left;margin-left:391.2pt;margin-top:-178.9pt;width:90.7pt;height:36.25pt;z-index:50;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" filled="f" stroked="f" strokeweight=".5pt">
                <v:textbox inset="1mm,0,0,0">
                  <w:txbxContent>
                    <w:p w:rsidR="00B30A65" w:rsidRDefault="00B30A65">
                      <w:r>
                        <w:rPr>
                          <w:rFonts w:ascii="ＭＳ 明朝" w:eastAsia="ＭＳ 明朝" w:hAnsi="ＭＳ 明朝" w:hint="eastAsia"/>
                        </w:rPr>
                        <w:t>旅費条例 第</w:t>
                      </w:r>
                      <w:r>
                        <w:rPr>
                          <w:rFonts w:ascii="ＭＳ 明朝" w:eastAsia="ＭＳ 明朝" w:hAnsi="ＭＳ 明朝" w:hint="eastAsia"/>
                          <w:color w:val="000000" w:themeColor="text1"/>
                        </w:rPr>
                        <w:t>14</w:t>
                      </w:r>
                      <w:r>
                        <w:rPr>
                          <w:rFonts w:ascii="ＭＳ 明朝" w:eastAsia="ＭＳ 明朝" w:hAnsi="ＭＳ 明朝" w:hint="eastAsia"/>
                        </w:rPr>
                        <w:t>条</w:t>
                      </w:r>
                    </w:p>
                    <w:p w:rsidR="00B30A65" w:rsidRDefault="00B30A65">
                      <w:r>
                        <w:rPr>
                          <w:rFonts w:ascii="ＭＳ 明朝" w:eastAsia="ＭＳ 明朝" w:hAnsi="ＭＳ 明朝" w:hint="eastAsia"/>
                        </w:rPr>
                        <w:t>旅費規則 第8条</w:t>
                      </w:r>
                    </w:p>
                  </w:txbxContent>
                </v:textbox>
              </v:shape>
            </w:pict>
          </mc:Fallback>
        </mc:AlternateContent>
      </w:r>
    </w:p>
    <w:tbl>
      <w:tblPr>
        <w:tblW w:w="7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4"/>
        <w:gridCol w:w="1467"/>
        <w:gridCol w:w="1143"/>
        <w:gridCol w:w="1143"/>
        <w:gridCol w:w="1143"/>
        <w:gridCol w:w="1143"/>
      </w:tblGrid>
      <w:tr w:rsidR="00803A0C">
        <w:tc>
          <w:tcPr>
            <w:tcW w:w="2811" w:type="dxa"/>
            <w:gridSpan w:val="2"/>
          </w:tcPr>
          <w:p w:rsidR="00803A0C" w:rsidRDefault="00B30A65">
            <w:pPr>
              <w:rPr>
                <w:rFonts w:ascii="ＭＳ 明朝" w:eastAsia="ＭＳ 明朝" w:hAnsi="ＭＳ 明朝"/>
              </w:rPr>
            </w:pPr>
            <w:r>
              <w:rPr>
                <w:rFonts w:ascii="ＭＳ 明朝" w:eastAsia="ＭＳ 明朝" w:hAnsi="ＭＳ 明朝" w:hint="eastAsia"/>
              </w:rPr>
              <w:t>概算旅費</w:t>
            </w:r>
          </w:p>
        </w:tc>
        <w:tc>
          <w:tcPr>
            <w:tcW w:w="1143" w:type="dxa"/>
            <w:vAlign w:val="center"/>
          </w:tcPr>
          <w:p w:rsidR="00803A0C" w:rsidRDefault="00B30A65">
            <w:pPr>
              <w:jc w:val="center"/>
              <w:rPr>
                <w:rFonts w:ascii="ＭＳ 明朝" w:eastAsia="ＭＳ 明朝" w:hAnsi="ＭＳ 明朝"/>
              </w:rPr>
            </w:pPr>
            <w:r>
              <w:rPr>
                <w:rFonts w:ascii="ＭＳ 明朝" w:eastAsia="ＭＳ 明朝" w:hAnsi="ＭＳ 明朝" w:hint="eastAsia"/>
              </w:rPr>
              <w:t>奥能登</w:t>
            </w:r>
          </w:p>
        </w:tc>
        <w:tc>
          <w:tcPr>
            <w:tcW w:w="1143" w:type="dxa"/>
            <w:vAlign w:val="center"/>
          </w:tcPr>
          <w:p w:rsidR="00803A0C" w:rsidRDefault="00B30A65">
            <w:pPr>
              <w:jc w:val="center"/>
              <w:rPr>
                <w:rFonts w:ascii="ＭＳ 明朝" w:eastAsia="ＭＳ 明朝" w:hAnsi="ＭＳ 明朝"/>
              </w:rPr>
            </w:pPr>
            <w:r>
              <w:rPr>
                <w:rFonts w:ascii="ＭＳ 明朝" w:eastAsia="ＭＳ 明朝" w:hAnsi="ＭＳ 明朝" w:hint="eastAsia"/>
              </w:rPr>
              <w:t>中能登</w:t>
            </w:r>
          </w:p>
        </w:tc>
        <w:tc>
          <w:tcPr>
            <w:tcW w:w="1143" w:type="dxa"/>
            <w:vAlign w:val="center"/>
          </w:tcPr>
          <w:p w:rsidR="00803A0C" w:rsidRDefault="00B30A65">
            <w:pPr>
              <w:jc w:val="center"/>
              <w:rPr>
                <w:rFonts w:ascii="ＭＳ 明朝" w:eastAsia="ＭＳ 明朝" w:hAnsi="ＭＳ 明朝"/>
              </w:rPr>
            </w:pPr>
            <w:r>
              <w:rPr>
                <w:rFonts w:ascii="ＭＳ 明朝" w:eastAsia="ＭＳ 明朝" w:hAnsi="ＭＳ 明朝" w:hint="eastAsia"/>
                <w:spacing w:val="111"/>
                <w:fitText w:val="642" w:id="9"/>
              </w:rPr>
              <w:t>金</w:t>
            </w:r>
            <w:r>
              <w:rPr>
                <w:rFonts w:ascii="ＭＳ 明朝" w:eastAsia="ＭＳ 明朝" w:hAnsi="ＭＳ 明朝" w:hint="eastAsia"/>
                <w:spacing w:val="-1"/>
                <w:fitText w:val="642" w:id="9"/>
              </w:rPr>
              <w:t>沢</w:t>
            </w:r>
          </w:p>
        </w:tc>
        <w:tc>
          <w:tcPr>
            <w:tcW w:w="1143" w:type="dxa"/>
            <w:vAlign w:val="center"/>
          </w:tcPr>
          <w:p w:rsidR="00803A0C" w:rsidRDefault="00B30A65">
            <w:pPr>
              <w:jc w:val="center"/>
              <w:rPr>
                <w:rFonts w:ascii="ＭＳ 明朝" w:eastAsia="ＭＳ 明朝" w:hAnsi="ＭＳ 明朝"/>
              </w:rPr>
            </w:pPr>
            <w:r>
              <w:rPr>
                <w:rFonts w:ascii="ＭＳ 明朝" w:eastAsia="ＭＳ 明朝" w:hAnsi="ＭＳ 明朝" w:hint="eastAsia"/>
                <w:spacing w:val="111"/>
                <w:fitText w:val="642" w:id="10"/>
              </w:rPr>
              <w:t>小</w:t>
            </w:r>
            <w:r>
              <w:rPr>
                <w:rFonts w:ascii="ＭＳ 明朝" w:eastAsia="ＭＳ 明朝" w:hAnsi="ＭＳ 明朝" w:hint="eastAsia"/>
                <w:spacing w:val="-1"/>
                <w:fitText w:val="642" w:id="10"/>
              </w:rPr>
              <w:t>松</w:t>
            </w:r>
          </w:p>
        </w:tc>
      </w:tr>
      <w:tr w:rsidR="00803A0C">
        <w:tc>
          <w:tcPr>
            <w:tcW w:w="1344" w:type="dxa"/>
            <w:vMerge w:val="restart"/>
            <w:shd w:val="clear" w:color="auto" w:fill="auto"/>
            <w:vAlign w:val="center"/>
          </w:tcPr>
          <w:p w:rsidR="00803A0C" w:rsidRDefault="00B30A65">
            <w:pPr>
              <w:jc w:val="center"/>
              <w:rPr>
                <w:rFonts w:ascii="ＭＳ 明朝" w:eastAsia="ＭＳ 明朝" w:hAnsi="ＭＳ 明朝"/>
              </w:rPr>
            </w:pPr>
            <w:r>
              <w:rPr>
                <w:rFonts w:ascii="ＭＳ 明朝" w:eastAsia="ＭＳ 明朝" w:hAnsi="ＭＳ 明朝" w:hint="eastAsia"/>
              </w:rPr>
              <w:t>旅費計算書</w:t>
            </w:r>
            <w:r>
              <w:rPr>
                <w:rFonts w:ascii="ＭＳ 明朝" w:eastAsia="ＭＳ 明朝" w:hAnsi="ＭＳ 明朝" w:hint="eastAsia"/>
                <w:spacing w:val="325"/>
                <w:fitText w:val="1070" w:id="11"/>
              </w:rPr>
              <w:t>添</w:t>
            </w:r>
            <w:r>
              <w:rPr>
                <w:rFonts w:ascii="ＭＳ 明朝" w:eastAsia="ＭＳ 明朝" w:hAnsi="ＭＳ 明朝" w:hint="eastAsia"/>
                <w:fitText w:val="1070" w:id="11"/>
              </w:rPr>
              <w:t>付</w:t>
            </w:r>
          </w:p>
        </w:tc>
        <w:tc>
          <w:tcPr>
            <w:tcW w:w="1467" w:type="dxa"/>
            <w:vAlign w:val="center"/>
          </w:tcPr>
          <w:p w:rsidR="00803A0C" w:rsidRDefault="00B30A65">
            <w:pPr>
              <w:jc w:val="center"/>
              <w:rPr>
                <w:rFonts w:ascii="ＭＳ 明朝" w:eastAsia="ＭＳ 明朝" w:hAnsi="ＭＳ 明朝"/>
              </w:rPr>
            </w:pPr>
            <w:r>
              <w:rPr>
                <w:rFonts w:ascii="ＭＳ 明朝" w:eastAsia="ＭＳ 明朝" w:hAnsi="ＭＳ 明朝" w:hint="eastAsia"/>
              </w:rPr>
              <w:t>支出内訳書</w:t>
            </w:r>
          </w:p>
        </w:tc>
        <w:tc>
          <w:tcPr>
            <w:tcW w:w="1143" w:type="dxa"/>
            <w:vMerge w:val="restart"/>
            <w:vAlign w:val="center"/>
          </w:tcPr>
          <w:p w:rsidR="00803A0C" w:rsidRDefault="00B30A65">
            <w:pPr>
              <w:jc w:val="center"/>
              <w:rPr>
                <w:rFonts w:ascii="ＭＳ 明朝" w:eastAsia="ＭＳ 明朝" w:hAnsi="ＭＳ 明朝"/>
              </w:rPr>
            </w:pPr>
            <w:r>
              <w:rPr>
                <w:rFonts w:ascii="ＭＳ 明朝" w:eastAsia="ＭＳ 明朝" w:hAnsi="ＭＳ 明朝" w:hint="eastAsia"/>
              </w:rPr>
              <w:t>概算旅費</w:t>
            </w:r>
            <w:r>
              <w:rPr>
                <w:rFonts w:ascii="ＭＳ 明朝" w:eastAsia="ＭＳ 明朝" w:hAnsi="ＭＳ 明朝" w:hint="eastAsia"/>
                <w:spacing w:val="218"/>
                <w:fitText w:val="856" w:id="12"/>
              </w:rPr>
              <w:t>な</w:t>
            </w:r>
            <w:r>
              <w:rPr>
                <w:rFonts w:ascii="ＭＳ 明朝" w:eastAsia="ＭＳ 明朝" w:hAnsi="ＭＳ 明朝" w:hint="eastAsia"/>
                <w:fitText w:val="856" w:id="12"/>
              </w:rPr>
              <w:t>し</w:t>
            </w:r>
          </w:p>
        </w:tc>
        <w:tc>
          <w:tcPr>
            <w:tcW w:w="1143" w:type="dxa"/>
            <w:vAlign w:val="center"/>
          </w:tcPr>
          <w:p w:rsidR="00803A0C" w:rsidRDefault="00B30A65">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rsidR="00803A0C" w:rsidRDefault="00B30A65">
            <w:pPr>
              <w:jc w:val="center"/>
              <w:rPr>
                <w:rFonts w:ascii="ＭＳ 明朝" w:eastAsia="ＭＳ 明朝" w:hAnsi="ＭＳ 明朝"/>
              </w:rPr>
            </w:pPr>
            <w:r>
              <w:rPr>
                <w:rFonts w:ascii="ＭＳ 明朝" w:eastAsia="ＭＳ 明朝" w:hAnsi="ＭＳ 明朝" w:hint="eastAsia"/>
              </w:rPr>
              <w:t>―</w:t>
            </w:r>
          </w:p>
        </w:tc>
        <w:tc>
          <w:tcPr>
            <w:tcW w:w="1143" w:type="dxa"/>
            <w:vMerge w:val="restart"/>
            <w:vAlign w:val="center"/>
          </w:tcPr>
          <w:p w:rsidR="00803A0C" w:rsidRDefault="00B30A65">
            <w:pPr>
              <w:jc w:val="center"/>
              <w:rPr>
                <w:rFonts w:ascii="ＭＳ 明朝" w:eastAsia="ＭＳ 明朝" w:hAnsi="ＭＳ 明朝"/>
              </w:rPr>
            </w:pPr>
            <w:r>
              <w:rPr>
                <w:rFonts w:ascii="ＭＳ 明朝" w:eastAsia="ＭＳ 明朝" w:hAnsi="ＭＳ 明朝" w:hint="eastAsia"/>
                <w:spacing w:val="56"/>
                <w:fitText w:val="856" w:id="13"/>
              </w:rPr>
              <w:t>添付</w:t>
            </w:r>
            <w:r>
              <w:rPr>
                <w:rFonts w:ascii="ＭＳ 明朝" w:eastAsia="ＭＳ 明朝" w:hAnsi="ＭＳ 明朝" w:hint="eastAsia"/>
                <w:spacing w:val="1"/>
                <w:fitText w:val="856" w:id="13"/>
              </w:rPr>
              <w:t>の</w:t>
            </w:r>
          </w:p>
          <w:p w:rsidR="00803A0C" w:rsidRDefault="00B30A65">
            <w:pPr>
              <w:jc w:val="center"/>
              <w:rPr>
                <w:rFonts w:ascii="ＭＳ 明朝" w:eastAsia="ＭＳ 明朝" w:hAnsi="ＭＳ 明朝"/>
              </w:rPr>
            </w:pPr>
            <w:r>
              <w:rPr>
                <w:rFonts w:ascii="ＭＳ 明朝" w:eastAsia="ＭＳ 明朝" w:hAnsi="ＭＳ 明朝" w:hint="eastAsia"/>
              </w:rPr>
              <w:t>必要なし</w:t>
            </w:r>
          </w:p>
        </w:tc>
      </w:tr>
      <w:tr w:rsidR="00803A0C">
        <w:tc>
          <w:tcPr>
            <w:tcW w:w="1344" w:type="dxa"/>
            <w:vMerge/>
            <w:shd w:val="clear" w:color="auto" w:fill="auto"/>
            <w:vAlign w:val="center"/>
          </w:tcPr>
          <w:p w:rsidR="00803A0C" w:rsidRDefault="00803A0C">
            <w:pPr>
              <w:jc w:val="center"/>
            </w:pPr>
          </w:p>
        </w:tc>
        <w:tc>
          <w:tcPr>
            <w:tcW w:w="1467" w:type="dxa"/>
            <w:vAlign w:val="center"/>
          </w:tcPr>
          <w:p w:rsidR="00803A0C" w:rsidRDefault="00B30A65">
            <w:pPr>
              <w:jc w:val="center"/>
              <w:rPr>
                <w:rFonts w:ascii="ＭＳ 明朝" w:eastAsia="ＭＳ 明朝" w:hAnsi="ＭＳ 明朝"/>
              </w:rPr>
            </w:pPr>
            <w:r>
              <w:rPr>
                <w:rFonts w:ascii="ＭＳ 明朝" w:eastAsia="ＭＳ 明朝" w:hAnsi="ＭＳ 明朝" w:hint="eastAsia"/>
                <w:spacing w:val="38"/>
                <w:fitText w:val="1070" w:id="14"/>
              </w:rPr>
              <w:t>支出調</w:t>
            </w:r>
            <w:r>
              <w:rPr>
                <w:rFonts w:ascii="ＭＳ 明朝" w:eastAsia="ＭＳ 明朝" w:hAnsi="ＭＳ 明朝" w:hint="eastAsia"/>
                <w:spacing w:val="1"/>
                <w:fitText w:val="1070" w:id="14"/>
              </w:rPr>
              <w:t>書</w:t>
            </w:r>
          </w:p>
        </w:tc>
        <w:tc>
          <w:tcPr>
            <w:tcW w:w="1143" w:type="dxa"/>
            <w:vMerge/>
            <w:vAlign w:val="center"/>
          </w:tcPr>
          <w:p w:rsidR="00803A0C" w:rsidRDefault="00803A0C">
            <w:pPr>
              <w:jc w:val="center"/>
            </w:pPr>
          </w:p>
        </w:tc>
        <w:tc>
          <w:tcPr>
            <w:tcW w:w="1143" w:type="dxa"/>
            <w:vAlign w:val="center"/>
          </w:tcPr>
          <w:p w:rsidR="00803A0C" w:rsidRDefault="00B30A65">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rsidR="00803A0C" w:rsidRDefault="00B30A65">
            <w:pPr>
              <w:jc w:val="center"/>
              <w:rPr>
                <w:rFonts w:ascii="ＭＳ 明朝" w:eastAsia="ＭＳ 明朝" w:hAnsi="ＭＳ 明朝"/>
              </w:rPr>
            </w:pPr>
            <w:r>
              <w:rPr>
                <w:rFonts w:ascii="ＭＳ 明朝" w:eastAsia="ＭＳ 明朝" w:hAnsi="ＭＳ 明朝" w:hint="eastAsia"/>
              </w:rPr>
              <w:t>○</w:t>
            </w:r>
          </w:p>
        </w:tc>
        <w:tc>
          <w:tcPr>
            <w:tcW w:w="1143" w:type="dxa"/>
            <w:vMerge/>
            <w:vAlign w:val="center"/>
          </w:tcPr>
          <w:p w:rsidR="00803A0C" w:rsidRDefault="00803A0C">
            <w:pPr>
              <w:jc w:val="center"/>
            </w:pPr>
          </w:p>
        </w:tc>
      </w:tr>
      <w:tr w:rsidR="00803A0C">
        <w:tc>
          <w:tcPr>
            <w:tcW w:w="1344" w:type="dxa"/>
            <w:vAlign w:val="center"/>
          </w:tcPr>
          <w:p w:rsidR="00803A0C" w:rsidRDefault="00B30A65">
            <w:pPr>
              <w:jc w:val="center"/>
            </w:pPr>
            <w:r>
              <w:rPr>
                <w:rFonts w:ascii="ＭＳ 明朝" w:eastAsia="ＭＳ 明朝" w:hAnsi="ＭＳ 明朝" w:hint="eastAsia"/>
              </w:rPr>
              <w:t>旅費領収書</w:t>
            </w:r>
            <w:r>
              <w:rPr>
                <w:rFonts w:ascii="ＭＳ 明朝" w:eastAsia="ＭＳ 明朝" w:hAnsi="ＭＳ 明朝" w:hint="eastAsia"/>
                <w:spacing w:val="325"/>
                <w:fitText w:val="1070" w:id="15"/>
              </w:rPr>
              <w:t>添</w:t>
            </w:r>
            <w:r>
              <w:rPr>
                <w:rFonts w:ascii="ＭＳ 明朝" w:eastAsia="ＭＳ 明朝" w:hAnsi="ＭＳ 明朝" w:hint="eastAsia"/>
                <w:fitText w:val="1070" w:id="15"/>
              </w:rPr>
              <w:t>付</w:t>
            </w:r>
          </w:p>
        </w:tc>
        <w:tc>
          <w:tcPr>
            <w:tcW w:w="1467" w:type="dxa"/>
            <w:vAlign w:val="center"/>
          </w:tcPr>
          <w:p w:rsidR="00803A0C" w:rsidRDefault="00B30A65">
            <w:pPr>
              <w:jc w:val="center"/>
              <w:rPr>
                <w:rFonts w:ascii="ＭＳ 明朝" w:eastAsia="ＭＳ 明朝" w:hAnsi="ＭＳ 明朝"/>
              </w:rPr>
            </w:pPr>
            <w:r>
              <w:rPr>
                <w:rFonts w:ascii="ＭＳ 明朝" w:eastAsia="ＭＳ 明朝" w:hAnsi="ＭＳ 明朝" w:hint="eastAsia"/>
                <w:spacing w:val="38"/>
                <w:fitText w:val="1070" w:id="16"/>
              </w:rPr>
              <w:t>前渡資</w:t>
            </w:r>
            <w:r>
              <w:rPr>
                <w:rFonts w:ascii="ＭＳ 明朝" w:eastAsia="ＭＳ 明朝" w:hAnsi="ＭＳ 明朝" w:hint="eastAsia"/>
                <w:spacing w:val="1"/>
                <w:fitText w:val="1070" w:id="16"/>
              </w:rPr>
              <w:t>金</w:t>
            </w:r>
          </w:p>
          <w:p w:rsidR="00803A0C" w:rsidRDefault="00B30A65">
            <w:pPr>
              <w:jc w:val="center"/>
              <w:rPr>
                <w:rFonts w:ascii="ＭＳ 明朝" w:eastAsia="ＭＳ 明朝" w:hAnsi="ＭＳ 明朝"/>
              </w:rPr>
            </w:pPr>
            <w:r>
              <w:rPr>
                <w:rFonts w:ascii="ＭＳ 明朝" w:eastAsia="ＭＳ 明朝" w:hAnsi="ＭＳ 明朝" w:hint="eastAsia"/>
              </w:rPr>
              <w:t>精算報告書</w:t>
            </w:r>
          </w:p>
        </w:tc>
        <w:tc>
          <w:tcPr>
            <w:tcW w:w="1143" w:type="dxa"/>
            <w:vMerge/>
            <w:vAlign w:val="center"/>
          </w:tcPr>
          <w:p w:rsidR="00803A0C" w:rsidRDefault="00803A0C"/>
        </w:tc>
        <w:tc>
          <w:tcPr>
            <w:tcW w:w="1143" w:type="dxa"/>
            <w:vAlign w:val="center"/>
          </w:tcPr>
          <w:p w:rsidR="00803A0C" w:rsidRDefault="00B30A65">
            <w:pPr>
              <w:jc w:val="center"/>
            </w:pPr>
            <w:r>
              <w:rPr>
                <w:rFonts w:hint="eastAsia"/>
              </w:rPr>
              <w:t>○</w:t>
            </w:r>
          </w:p>
        </w:tc>
        <w:tc>
          <w:tcPr>
            <w:tcW w:w="1143" w:type="dxa"/>
            <w:vAlign w:val="center"/>
          </w:tcPr>
          <w:p w:rsidR="00803A0C" w:rsidRDefault="00B30A65">
            <w:pPr>
              <w:jc w:val="center"/>
            </w:pPr>
            <w:r>
              <w:rPr>
                <w:rFonts w:hint="eastAsia"/>
              </w:rPr>
              <w:t>○</w:t>
            </w:r>
          </w:p>
        </w:tc>
        <w:tc>
          <w:tcPr>
            <w:tcW w:w="1143" w:type="dxa"/>
            <w:vMerge/>
            <w:vAlign w:val="center"/>
          </w:tcPr>
          <w:p w:rsidR="00803A0C" w:rsidRDefault="00803A0C"/>
        </w:tc>
      </w:tr>
    </w:tbl>
    <w:p w:rsidR="00803A0C" w:rsidRDefault="00803A0C">
      <w:pPr>
        <w:ind w:rightChars="900" w:right="1890"/>
        <w:rPr>
          <w:rFonts w:ascii="ＭＳ 明朝" w:eastAsia="ＭＳ 明朝" w:hAnsi="ＭＳ 明朝"/>
        </w:rPr>
      </w:pPr>
    </w:p>
    <w:p w:rsidR="00803A0C" w:rsidRDefault="00B30A65">
      <w:pPr>
        <w:ind w:rightChars="900" w:right="1890" w:firstLineChars="100" w:firstLine="210"/>
        <w:rPr>
          <w:rFonts w:ascii="ＭＳ 明朝" w:eastAsia="ＭＳ 明朝" w:hAnsi="ＭＳ 明朝"/>
        </w:rPr>
      </w:pPr>
      <w:r>
        <w:rPr>
          <w:rFonts w:hint="eastAsia"/>
        </w:rPr>
        <w:br w:type="page"/>
      </w:r>
    </w:p>
    <w:p w:rsidR="00803A0C" w:rsidRDefault="00B30A65">
      <w:pPr>
        <w:ind w:rightChars="900" w:right="1890" w:firstLineChars="100" w:firstLine="210"/>
        <w:rPr>
          <w:rFonts w:ascii="ＭＳ 明朝" w:eastAsia="ＭＳ 明朝" w:hAnsi="ＭＳ 明朝"/>
        </w:rPr>
      </w:pPr>
      <w:r>
        <w:rPr>
          <w:rFonts w:hint="eastAsia"/>
          <w:noProof/>
        </w:rPr>
        <w:lastRenderedPageBreak/>
        <mc:AlternateContent>
          <mc:Choice Requires="wps">
            <w:drawing>
              <wp:anchor distT="0" distB="0" distL="114299" distR="114299" simplePos="0" relativeHeight="26" behindDoc="0" locked="0" layoutInCell="1" hidden="0" allowOverlap="1">
                <wp:simplePos x="0" y="0"/>
                <wp:positionH relativeFrom="column">
                  <wp:posOffset>4968240</wp:posOffset>
                </wp:positionH>
                <wp:positionV relativeFrom="paragraph">
                  <wp:posOffset>0</wp:posOffset>
                </wp:positionV>
                <wp:extent cx="0" cy="8891905"/>
                <wp:effectExtent l="635" t="0" r="29845" b="10160"/>
                <wp:wrapNone/>
                <wp:docPr id="1075"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0pt;mso-position-vertical-relative:text;mso-position-horizontal-relative:text;position:absolute;height:700.15pt;mso-wrap-distance-top:0pt;width:0pt;mso-wrap-distance-left:8.94pt;margin-left:391.2pt;z-index:26;" o:spid="_x0000_s1075" o:allowincell="t" o:allowoverlap="t" filled="f" stroked="t" strokecolor="#000000" strokeweight="0.75pt" o:spt="32" type="#_x0000_t32">
                <v:fill/>
                <v:stroke filltype="solid"/>
                <v:imagedata o:title=""/>
                <w10:wrap type="none" anchorx="text" anchory="text"/>
              </v:shape>
            </w:pict>
          </mc:Fallback>
        </mc:AlternateContent>
      </w:r>
      <w:r>
        <w:rPr>
          <w:rFonts w:ascii="ＭＳ 明朝" w:eastAsia="ＭＳ 明朝" w:hAnsi="ＭＳ 明朝" w:hint="eastAsia"/>
        </w:rPr>
        <w:t xml:space="preserve">※　注意事項 </w:t>
      </w:r>
    </w:p>
    <w:p w:rsidR="00803A0C" w:rsidRDefault="00B30A65">
      <w:pPr>
        <w:ind w:rightChars="900" w:right="1890" w:firstLineChars="100" w:firstLine="210"/>
        <w:rPr>
          <w:rFonts w:ascii="ＭＳ 明朝" w:eastAsia="ＭＳ 明朝" w:hAnsi="ＭＳ 明朝"/>
        </w:rPr>
      </w:pPr>
      <w:r>
        <w:rPr>
          <w:rFonts w:ascii="ＭＳ 明朝" w:eastAsia="ＭＳ 明朝" w:hAnsi="ＭＳ 明朝" w:hint="eastAsia"/>
        </w:rPr>
        <w:t>ア　旅行命令簿・計算書について</w:t>
      </w:r>
    </w:p>
    <w:p w:rsidR="00803A0C" w:rsidRDefault="00B30A65">
      <w:pPr>
        <w:ind w:rightChars="900" w:right="1890" w:firstLineChars="200" w:firstLine="420"/>
        <w:rPr>
          <w:rFonts w:ascii="ＭＳ 明朝" w:eastAsia="ＭＳ 明朝" w:hAnsi="ＭＳ 明朝"/>
        </w:rPr>
      </w:pPr>
      <w:r>
        <w:rPr>
          <w:rFonts w:ascii="ＭＳ 明朝" w:eastAsia="ＭＳ 明朝" w:hAnsi="ＭＳ 明朝" w:hint="eastAsia"/>
        </w:rPr>
        <w:t>・学校名が記入してあるか確認する。</w:t>
      </w:r>
    </w:p>
    <w:p w:rsidR="00803A0C" w:rsidRDefault="00B30A65">
      <w:pPr>
        <w:ind w:rightChars="900" w:right="1890" w:firstLineChars="200" w:firstLine="420"/>
        <w:rPr>
          <w:rFonts w:ascii="ＭＳ 明朝" w:eastAsia="ＭＳ 明朝" w:hAnsi="ＭＳ 明朝"/>
        </w:rPr>
      </w:pPr>
      <w:r>
        <w:rPr>
          <w:rFonts w:ascii="ＭＳ 明朝" w:eastAsia="ＭＳ 明朝" w:hAnsi="ＭＳ 明朝" w:hint="eastAsia"/>
        </w:rPr>
        <w:t>・旅行命令（依頼）簿は，旅行者ごとに分けて記入する。</w:t>
      </w:r>
    </w:p>
    <w:p w:rsidR="00803A0C" w:rsidRDefault="00B30A65">
      <w:pPr>
        <w:ind w:rightChars="900" w:right="1890" w:firstLineChars="200" w:firstLine="420"/>
        <w:rPr>
          <w:rFonts w:ascii="ＭＳ 明朝" w:eastAsia="ＭＳ 明朝" w:hAnsi="ＭＳ 明朝"/>
        </w:rPr>
      </w:pPr>
      <w:r>
        <w:rPr>
          <w:rFonts w:ascii="ＭＳ 明朝" w:eastAsia="ＭＳ 明朝" w:hAnsi="ＭＳ 明朝" w:hint="eastAsia"/>
        </w:rPr>
        <w:t>・発令月日順に記入する。</w:t>
      </w:r>
    </w:p>
    <w:p w:rsidR="00803A0C" w:rsidRDefault="00B30A65">
      <w:pPr>
        <w:ind w:leftChars="200" w:left="420" w:rightChars="900" w:right="1890"/>
        <w:rPr>
          <w:rFonts w:ascii="ＭＳ 明朝" w:eastAsia="ＭＳ 明朝" w:hAnsi="ＭＳ 明朝"/>
        </w:rPr>
      </w:pPr>
      <w:r>
        <w:rPr>
          <w:rFonts w:ascii="ＭＳ 明朝" w:eastAsia="ＭＳ 明朝" w:hAnsi="ＭＳ 明朝" w:hint="eastAsia"/>
        </w:rPr>
        <w:t>・同一経路を往復する場合で用務地が２か所以上の場合の運賃は，全路程を通算し金額を計算する。</w:t>
      </w:r>
    </w:p>
    <w:p w:rsidR="00803A0C" w:rsidRDefault="00B30A65">
      <w:pPr>
        <w:ind w:rightChars="900" w:right="1890" w:firstLineChars="200" w:firstLine="420"/>
        <w:rPr>
          <w:rFonts w:ascii="ＭＳ 明朝" w:eastAsia="ＭＳ 明朝" w:hAnsi="ＭＳ 明朝"/>
        </w:rPr>
      </w:pPr>
      <w:r>
        <w:rPr>
          <w:rFonts w:ascii="ＭＳ 明朝" w:eastAsia="ＭＳ 明朝" w:hAnsi="ＭＳ 明朝" w:hint="eastAsia"/>
        </w:rPr>
        <w:t>・用務内容及び用務地欄は具体的に記入してあるか確認する。</w:t>
      </w:r>
    </w:p>
    <w:p w:rsidR="00803A0C" w:rsidRDefault="00B30A65">
      <w:pPr>
        <w:ind w:rightChars="900" w:right="1890" w:firstLineChars="200" w:firstLine="420"/>
        <w:rPr>
          <w:rFonts w:ascii="ＭＳ 明朝" w:eastAsia="ＭＳ 明朝" w:hAnsi="ＭＳ 明朝"/>
        </w:rPr>
      </w:pPr>
      <w:r>
        <w:rPr>
          <w:rFonts w:ascii="ＭＳ 明朝" w:eastAsia="ＭＳ 明朝" w:hAnsi="ＭＳ 明朝" w:hint="eastAsia"/>
        </w:rPr>
        <w:t>・学校日誌，出勤簿，復命書の記載と一致しているか確認する。</w:t>
      </w:r>
    </w:p>
    <w:p w:rsidR="00803A0C" w:rsidRDefault="00B30A65">
      <w:pPr>
        <w:ind w:leftChars="200" w:left="420" w:rightChars="900" w:right="1890"/>
        <w:rPr>
          <w:rFonts w:ascii="ＭＳ 明朝" w:eastAsia="ＭＳ 明朝" w:hAnsi="ＭＳ 明朝"/>
        </w:rPr>
      </w:pPr>
      <w:r>
        <w:rPr>
          <w:rFonts w:ascii="ＭＳ 明朝" w:eastAsia="ＭＳ 明朝" w:hAnsi="ＭＳ 明朝" w:hint="eastAsia"/>
        </w:rPr>
        <w:t>・金額の訂正は，必ず複線で消し訂正印を押し，上部に正しい金額を記入する。ただし，概算額，精算額，追給額，返納額欄は訂正できない。</w:t>
      </w:r>
    </w:p>
    <w:p w:rsidR="00803A0C" w:rsidRDefault="00B30A65">
      <w:pPr>
        <w:ind w:leftChars="200" w:left="420" w:rightChars="900" w:right="1890"/>
        <w:rPr>
          <w:rFonts w:ascii="ＭＳ 明朝" w:eastAsia="ＭＳ 明朝" w:hAnsi="ＭＳ 明朝"/>
        </w:rPr>
      </w:pPr>
      <w:r>
        <w:rPr>
          <w:rFonts w:ascii="ＭＳ 明朝" w:eastAsia="ＭＳ 明朝" w:hAnsi="ＭＳ 明朝" w:hint="eastAsia"/>
        </w:rPr>
        <w:t>・一般旅費，赴任旅費，指定研修旅費，初任者研修旅費，学校指導課旅費の旅費計算書はそれぞれ別葉にする。</w:t>
      </w:r>
    </w:p>
    <w:p w:rsidR="00803A0C" w:rsidRDefault="00B30A65">
      <w:pPr>
        <w:ind w:rightChars="900" w:right="1890" w:firstLineChars="100" w:firstLine="210"/>
        <w:rPr>
          <w:rFonts w:ascii="ＭＳ 明朝" w:eastAsia="ＭＳ 明朝" w:hAnsi="ＭＳ 明朝"/>
        </w:rPr>
      </w:pPr>
      <w:r>
        <w:rPr>
          <w:rFonts w:ascii="ＭＳ 明朝" w:eastAsia="ＭＳ 明朝" w:hAnsi="ＭＳ 明朝" w:hint="eastAsia"/>
        </w:rPr>
        <w:t>イ　旅費計算書の添付文書について</w:t>
      </w:r>
    </w:p>
    <w:p w:rsidR="00803A0C" w:rsidRDefault="00B30A65">
      <w:pPr>
        <w:ind w:rightChars="900" w:right="1890" w:firstLineChars="200" w:firstLine="420"/>
        <w:rPr>
          <w:rFonts w:ascii="ＭＳ 明朝" w:eastAsia="ＭＳ 明朝" w:hAnsi="ＭＳ 明朝"/>
        </w:rPr>
      </w:pPr>
      <w:r>
        <w:rPr>
          <w:rFonts w:ascii="ＭＳ 明朝" w:eastAsia="ＭＳ 明朝" w:hAnsi="ＭＳ 明朝" w:hint="eastAsia"/>
        </w:rPr>
        <w:t>・支出調書・支出内訳書は，県費負担教職員及び初任者研修旅費別に提出する。</w:t>
      </w:r>
    </w:p>
    <w:p w:rsidR="00803A0C" w:rsidRDefault="00B30A65">
      <w:pPr>
        <w:ind w:leftChars="200" w:left="420" w:rightChars="900" w:right="1890"/>
        <w:rPr>
          <w:rFonts w:ascii="ＭＳ 明朝" w:eastAsia="ＭＳ 明朝" w:hAnsi="ＭＳ 明朝"/>
        </w:rPr>
      </w:pPr>
      <w:r>
        <w:rPr>
          <w:rFonts w:ascii="ＭＳ 明朝" w:eastAsia="ＭＳ 明朝" w:hAnsi="ＭＳ 明朝" w:hint="eastAsia"/>
        </w:rPr>
        <w:t>・奥能登教育事務所管内は支出内訳書を一般旅費，教員総合研修センター旅費，指定研修旅費，初任者研修旅費（特学新任含む），赴任旅費，初任者研修旅費（栄養教諭・職員）等に分ける。</w:t>
      </w:r>
    </w:p>
    <w:p w:rsidR="00803A0C" w:rsidRDefault="00B30A65">
      <w:pPr>
        <w:ind w:leftChars="200" w:left="420" w:rightChars="900" w:right="1890"/>
        <w:rPr>
          <w:rFonts w:ascii="ＭＳ 明朝" w:eastAsia="ＭＳ 明朝" w:hAnsi="ＭＳ 明朝"/>
        </w:rPr>
      </w:pPr>
      <w:r>
        <w:rPr>
          <w:rFonts w:ascii="ＭＳ 明朝" w:eastAsia="ＭＳ 明朝" w:hAnsi="ＭＳ 明朝" w:hint="eastAsia"/>
        </w:rPr>
        <w:t>・中能登教育事務所管内は支出調書を一般旅費，指定研修旅費，初任者研修旅費，赴任旅費に分ける。</w:t>
      </w:r>
    </w:p>
    <w:p w:rsidR="00803A0C" w:rsidRDefault="00B30A65">
      <w:pPr>
        <w:ind w:leftChars="200" w:left="420" w:rightChars="900" w:right="1890"/>
        <w:rPr>
          <w:rFonts w:ascii="ＭＳ 明朝" w:eastAsia="ＭＳ 明朝" w:hAnsi="ＭＳ 明朝"/>
        </w:rPr>
      </w:pPr>
      <w:r>
        <w:rPr>
          <w:rFonts w:ascii="ＭＳ 明朝" w:eastAsia="ＭＳ 明朝" w:hAnsi="ＭＳ 明朝" w:hint="eastAsia"/>
        </w:rPr>
        <w:t>・金沢教育事務所管内は支出調書を一般旅費，教員総合研修センター旅費，初任者研修旅費，指定研修旅費，赴任旅費に分ける。</w:t>
      </w:r>
    </w:p>
    <w:p w:rsidR="00803A0C" w:rsidRDefault="00B30A65">
      <w:pPr>
        <w:ind w:leftChars="200" w:left="420" w:rightChars="900" w:right="1890"/>
        <w:rPr>
          <w:rFonts w:ascii="ＭＳ 明朝" w:eastAsia="ＭＳ 明朝" w:hAnsi="ＭＳ 明朝"/>
        </w:rPr>
      </w:pPr>
      <w:r>
        <w:rPr>
          <w:rFonts w:ascii="ＭＳ 明朝" w:eastAsia="ＭＳ 明朝" w:hAnsi="ＭＳ 明朝" w:hint="eastAsia"/>
        </w:rPr>
        <w:t>・小松教育事務所管内は旅費集計表に一般旅費，指定研修旅費別に１人ずつの金額を記載し，初任者研修旅費は別葉にする。</w:t>
      </w:r>
    </w:p>
    <w:p w:rsidR="00803A0C" w:rsidRDefault="00B30A65">
      <w:pPr>
        <w:ind w:rightChars="900" w:right="1890" w:firstLineChars="100" w:firstLine="210"/>
        <w:rPr>
          <w:rFonts w:ascii="ＭＳ 明朝" w:eastAsia="ＭＳ 明朝" w:hAnsi="ＭＳ 明朝"/>
        </w:rPr>
      </w:pPr>
      <w:r>
        <w:rPr>
          <w:rFonts w:ascii="ＭＳ 明朝" w:eastAsia="ＭＳ 明朝" w:hAnsi="ＭＳ 明朝" w:hint="eastAsia"/>
        </w:rPr>
        <w:t>ウ　修学旅行，合宿，遠足の計算について</w:t>
      </w:r>
    </w:p>
    <w:p w:rsidR="00803A0C" w:rsidRDefault="00B30A65">
      <w:pPr>
        <w:ind w:leftChars="200" w:left="420" w:rightChars="900" w:right="1890"/>
        <w:rPr>
          <w:rFonts w:ascii="ＭＳ 明朝" w:eastAsia="ＭＳ 明朝" w:hAnsi="ＭＳ 明朝"/>
        </w:rPr>
      </w:pPr>
      <w:r>
        <w:rPr>
          <w:rFonts w:ascii="ＭＳ 明朝" w:eastAsia="ＭＳ 明朝" w:hAnsi="ＭＳ 明朝" w:hint="eastAsia"/>
        </w:rPr>
        <w:t>・有料道路料金，拝観料，入場料，心づけ及び旅行保険など，交通費並びに宿泊料以外の経費については，旅費計算の対象とならない。</w:t>
      </w:r>
    </w:p>
    <w:p w:rsidR="00803A0C" w:rsidRDefault="00B30A65">
      <w:pPr>
        <w:ind w:leftChars="200" w:left="420" w:rightChars="900" w:right="1890"/>
        <w:rPr>
          <w:rFonts w:ascii="ＭＳ 明朝" w:eastAsia="ＭＳ 明朝" w:hAnsi="ＭＳ 明朝"/>
        </w:rPr>
      </w:pPr>
      <w:r>
        <w:rPr>
          <w:rFonts w:ascii="ＭＳ 明朝" w:eastAsia="ＭＳ 明朝" w:hAnsi="ＭＳ 明朝" w:hint="eastAsia"/>
        </w:rPr>
        <w:t>・宿泊実費額（１泊２食）が定額を超える時は定額となる。なお，１泊朝食のみで夕食を別の場所でとる場合は，定額を超えない範囲で宿泊実費額（１泊１食）に日当定額の２分の１が加算されたものとなる。</w:t>
      </w:r>
    </w:p>
    <w:p w:rsidR="00803A0C" w:rsidRDefault="00B30A65">
      <w:pPr>
        <w:ind w:rightChars="900" w:right="1890" w:firstLineChars="200" w:firstLine="420"/>
        <w:rPr>
          <w:rFonts w:ascii="ＭＳ 明朝" w:eastAsia="ＭＳ 明朝" w:hAnsi="ＭＳ 明朝"/>
        </w:rPr>
      </w:pPr>
      <w:r>
        <w:rPr>
          <w:rFonts w:ascii="ＭＳ 明朝" w:eastAsia="ＭＳ 明朝" w:hAnsi="ＭＳ 明朝" w:hint="eastAsia"/>
        </w:rPr>
        <w:t>・中学校の修学旅行等で団体割引の証明がある場合は添付する。</w:t>
      </w:r>
    </w:p>
    <w:p w:rsidR="00803A0C" w:rsidRDefault="00B30A65">
      <w:pPr>
        <w:ind w:leftChars="200" w:left="420" w:rightChars="900" w:right="1890"/>
        <w:rPr>
          <w:rFonts w:ascii="ＭＳ 明朝" w:eastAsia="ＭＳ 明朝" w:hAnsi="ＭＳ 明朝"/>
        </w:rPr>
      </w:pPr>
      <w:r>
        <w:rPr>
          <w:rFonts w:ascii="ＭＳ 明朝" w:eastAsia="ＭＳ 明朝" w:hAnsi="ＭＳ 明朝" w:hint="eastAsia"/>
        </w:rPr>
        <w:t>・小松教育事務所管内はバス会社等のバス代証明書，学校長の運賃等の証明書，合宿の内訳調書，修学旅行については宿泊費のわかる請求書等を添付する。</w:t>
      </w:r>
    </w:p>
    <w:p w:rsidR="00803A0C" w:rsidRDefault="00803A0C">
      <w:pPr>
        <w:ind w:rightChars="900" w:right="1890"/>
        <w:rPr>
          <w:rFonts w:ascii="ＭＳ ゴシック" w:eastAsia="ＭＳ ゴシック" w:hAnsi="ＭＳ ゴシック"/>
        </w:rPr>
      </w:pPr>
    </w:p>
    <w:p w:rsidR="00803A0C" w:rsidRDefault="00803A0C">
      <w:pPr>
        <w:ind w:rightChars="900" w:right="1890"/>
        <w:rPr>
          <w:rFonts w:ascii="ＭＳ ゴシック" w:eastAsia="ＭＳ ゴシック" w:hAnsi="ＭＳ ゴシック"/>
        </w:rPr>
      </w:pPr>
    </w:p>
    <w:p w:rsidR="00803A0C" w:rsidRDefault="00803A0C">
      <w:pPr>
        <w:ind w:rightChars="900" w:right="1890"/>
        <w:rPr>
          <w:rFonts w:ascii="ＭＳ ゴシック" w:eastAsia="ＭＳ ゴシック" w:hAnsi="ＭＳ ゴシック"/>
        </w:rPr>
      </w:pPr>
    </w:p>
    <w:p w:rsidR="00803A0C" w:rsidRDefault="00803A0C">
      <w:pPr>
        <w:ind w:rightChars="900" w:right="1890"/>
        <w:rPr>
          <w:rFonts w:ascii="ＭＳ ゴシック" w:eastAsia="ＭＳ ゴシック" w:hAnsi="ＭＳ ゴシック"/>
        </w:rPr>
      </w:pPr>
    </w:p>
    <w:p w:rsidR="00803A0C" w:rsidRDefault="00803A0C">
      <w:pPr>
        <w:ind w:rightChars="900" w:right="1890"/>
        <w:rPr>
          <w:rFonts w:ascii="ＭＳ ゴシック" w:eastAsia="ＭＳ ゴシック" w:hAnsi="ＭＳ ゴシック"/>
        </w:rPr>
      </w:pPr>
    </w:p>
    <w:p w:rsidR="00803A0C" w:rsidRDefault="00803A0C">
      <w:pPr>
        <w:ind w:rightChars="900" w:right="1890"/>
        <w:rPr>
          <w:rFonts w:ascii="ＭＳ ゴシック" w:eastAsia="ＭＳ ゴシック" w:hAnsi="ＭＳ ゴシック"/>
        </w:rPr>
      </w:pPr>
    </w:p>
    <w:p w:rsidR="00803A0C" w:rsidRDefault="00803A0C">
      <w:pPr>
        <w:ind w:rightChars="900" w:right="1890"/>
        <w:rPr>
          <w:rFonts w:ascii="ＭＳ ゴシック" w:eastAsia="ＭＳ ゴシック" w:hAnsi="ＭＳ ゴシック"/>
        </w:rPr>
      </w:pPr>
    </w:p>
    <w:p w:rsidR="00803A0C" w:rsidRDefault="00B30A65">
      <w:pPr>
        <w:ind w:rightChars="900" w:right="1890"/>
        <w:rPr>
          <w:rFonts w:ascii="ＭＳ ゴシック" w:eastAsia="ＭＳ ゴシック" w:hAnsi="ＭＳ ゴシック"/>
        </w:rPr>
      </w:pPr>
      <w:r>
        <w:rPr>
          <w:rFonts w:hint="eastAsia"/>
          <w:noProof/>
        </w:rPr>
        <w:lastRenderedPageBreak/>
        <mc:AlternateContent>
          <mc:Choice Requires="wps">
            <w:drawing>
              <wp:anchor distT="0" distB="0" distL="203200" distR="203200" simplePos="0" relativeHeight="51" behindDoc="0" locked="0" layoutInCell="1" hidden="0" allowOverlap="1">
                <wp:simplePos x="0" y="0"/>
                <wp:positionH relativeFrom="column">
                  <wp:posOffset>4967605</wp:posOffset>
                </wp:positionH>
                <wp:positionV relativeFrom="paragraph">
                  <wp:posOffset>215900</wp:posOffset>
                </wp:positionV>
                <wp:extent cx="1151890" cy="504190"/>
                <wp:effectExtent l="0" t="0" r="635" b="635"/>
                <wp:wrapNone/>
                <wp:docPr id="1076" name="オブジェクト 0"/>
                <wp:cNvGraphicFramePr/>
                <a:graphic xmlns:a="http://schemas.openxmlformats.org/drawingml/2006/main">
                  <a:graphicData uri="http://schemas.microsoft.com/office/word/2010/wordprocessingShape">
                    <wps:wsp>
                      <wps:cNvSpPr txBox="1"/>
                      <wps:spPr>
                        <a:xfrm>
                          <a:off x="0" y="0"/>
                          <a:ext cx="1151890" cy="50419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30A65" w:rsidRDefault="00B30A65">
                            <w:pPr>
                              <w:rPr>
                                <w:rFonts w:ascii="ＭＳ 明朝" w:eastAsia="ＭＳ 明朝" w:hAnsi="ＭＳ 明朝"/>
                              </w:rPr>
                            </w:pPr>
                            <w:r>
                              <w:rPr>
                                <w:rFonts w:ascii="ＭＳ 明朝" w:eastAsia="ＭＳ 明朝" w:hAnsi="ＭＳ 明朝" w:hint="eastAsia"/>
                              </w:rPr>
                              <w:t xml:space="preserve">旅費条例 </w:t>
                            </w:r>
                          </w:p>
                          <w:p w:rsidR="00B30A65" w:rsidRDefault="00B30A65">
                            <w:pPr>
                              <w:jc w:val="right"/>
                            </w:pPr>
                            <w:r>
                              <w:rPr>
                                <w:rFonts w:ascii="ＭＳ 明朝" w:eastAsia="ＭＳ 明朝" w:hAnsi="ＭＳ 明朝" w:hint="eastAsia"/>
                              </w:rPr>
                              <w:t>第</w:t>
                            </w:r>
                            <w:r>
                              <w:rPr>
                                <w:rFonts w:ascii="ＭＳ 明朝" w:eastAsia="ＭＳ 明朝" w:hAnsi="ＭＳ 明朝" w:hint="eastAsia"/>
                                <w:color w:val="000000" w:themeColor="text1"/>
                              </w:rPr>
                              <w:t>7</w:t>
                            </w:r>
                            <w:r>
                              <w:rPr>
                                <w:rFonts w:ascii="ＭＳ 明朝" w:eastAsia="ＭＳ 明朝" w:hAnsi="ＭＳ 明朝" w:hint="eastAsia"/>
                              </w:rPr>
                              <w:t>条_2,3,4</w:t>
                            </w:r>
                          </w:p>
                        </w:txbxContent>
                      </wps:txbx>
                      <wps:bodyPr vertOverflow="overflow" horzOverflow="overflow" wrap="square" lIns="36000" tIns="0" rIns="0" bIns="0"/>
                    </wps:wsp>
                  </a:graphicData>
                </a:graphic>
              </wp:anchor>
            </w:drawing>
          </mc:Choice>
          <mc:Fallback>
            <w:pict>
              <v:shape id="_x0000_s1061" type="#_x0000_t202" style="position:absolute;left:0;text-align:left;margin-left:391.15pt;margin-top:17pt;width:90.7pt;height:39.7pt;z-index:51;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" filled="f" stroked="f" strokeweight=".5pt">
                <v:textbox inset="1mm,0,0,0">
                  <w:txbxContent>
                    <w:p w:rsidR="00B30A65" w:rsidRDefault="00B30A65">
                      <w:pPr>
                        <w:rPr>
                          <w:rFonts w:ascii="ＭＳ 明朝" w:eastAsia="ＭＳ 明朝" w:hAnsi="ＭＳ 明朝"/>
                        </w:rPr>
                      </w:pPr>
                      <w:r>
                        <w:rPr>
                          <w:rFonts w:ascii="ＭＳ 明朝" w:eastAsia="ＭＳ 明朝" w:hAnsi="ＭＳ 明朝" w:hint="eastAsia"/>
                        </w:rPr>
                        <w:t xml:space="preserve">旅費条例 </w:t>
                      </w:r>
                    </w:p>
                    <w:p w:rsidR="00B30A65" w:rsidRDefault="00B30A65">
                      <w:pPr>
                        <w:jc w:val="right"/>
                      </w:pPr>
                      <w:r>
                        <w:rPr>
                          <w:rFonts w:ascii="ＭＳ 明朝" w:eastAsia="ＭＳ 明朝" w:hAnsi="ＭＳ 明朝" w:hint="eastAsia"/>
                        </w:rPr>
                        <w:t>第</w:t>
                      </w:r>
                      <w:r>
                        <w:rPr>
                          <w:rFonts w:ascii="ＭＳ 明朝" w:eastAsia="ＭＳ 明朝" w:hAnsi="ＭＳ 明朝" w:hint="eastAsia"/>
                          <w:color w:val="000000" w:themeColor="text1"/>
                        </w:rPr>
                        <w:t>7</w:t>
                      </w:r>
                      <w:r>
                        <w:rPr>
                          <w:rFonts w:ascii="ＭＳ 明朝" w:eastAsia="ＭＳ 明朝" w:hAnsi="ＭＳ 明朝" w:hint="eastAsia"/>
                        </w:rPr>
                        <w:t>条_2,3,4</w:t>
                      </w:r>
                    </w:p>
                  </w:txbxContent>
                </v:textbox>
              </v:shape>
            </w:pict>
          </mc:Fallback>
        </mc:AlternateContent>
      </w:r>
      <w:r>
        <w:rPr>
          <w:rFonts w:hint="eastAsia"/>
          <w:noProof/>
        </w:rPr>
        <mc:AlternateContent>
          <mc:Choice Requires="wps">
            <w:drawing>
              <wp:anchor distT="0" distB="0" distL="114299" distR="114299" simplePos="0" relativeHeight="52" behindDoc="0" locked="0" layoutInCell="1" hidden="0" allowOverlap="1">
                <wp:simplePos x="0" y="0"/>
                <wp:positionH relativeFrom="column">
                  <wp:posOffset>4968240</wp:posOffset>
                </wp:positionH>
                <wp:positionV relativeFrom="paragraph">
                  <wp:posOffset>-6350</wp:posOffset>
                </wp:positionV>
                <wp:extent cx="0" cy="5076190"/>
                <wp:effectExtent l="635" t="0" r="29845" b="10160"/>
                <wp:wrapNone/>
                <wp:docPr id="1077" name="AutoShape 2"/>
                <wp:cNvGraphicFramePr/>
                <a:graphic xmlns:a="http://schemas.openxmlformats.org/drawingml/2006/main">
                  <a:graphicData uri="http://schemas.microsoft.com/office/word/2010/wordprocessingShape">
                    <wps:wsp>
                      <wps:cNvCnPr/>
                      <wps:spPr>
                        <a:xfrm>
                          <a:off x="0" y="0"/>
                          <a:ext cx="0" cy="5076190"/>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0.5pt;mso-position-vertical-relative:text;mso-position-horizontal-relative:text;position:absolute;height:399.7pt;mso-wrap-distance-top:0pt;width:0pt;mso-wrap-distance-left:8.94pt;margin-left:391.2pt;z-index:52;" o:spid="_x0000_s1077" o:allowincell="t" o:allowoverlap="t" filled="f" stroked="t" strokecolor="#000000" strokeweight="0.75pt" o:spt="32" type="#_x0000_t32">
                <v:fill/>
                <v:stroke filltype="solid"/>
                <v:imagedata o:title=""/>
                <w10:wrap type="none" anchorx="text" anchory="text"/>
              </v:shape>
            </w:pict>
          </mc:Fallback>
        </mc:AlternateContent>
      </w:r>
      <w:r>
        <w:rPr>
          <w:rFonts w:ascii="ＭＳ ゴシック" w:eastAsia="ＭＳ ゴシック" w:hAnsi="ＭＳ ゴシック" w:hint="eastAsia"/>
        </w:rPr>
        <w:t>(13) 赴任に伴う旅費</w:t>
      </w:r>
    </w:p>
    <w:p w:rsidR="00803A0C" w:rsidRDefault="00B30A65">
      <w:pPr>
        <w:ind w:leftChars="100" w:left="210" w:rightChars="900" w:right="1890" w:firstLineChars="100" w:firstLine="210"/>
        <w:rPr>
          <w:rFonts w:ascii="ＭＳ 明朝" w:eastAsia="ＭＳ 明朝" w:hAnsi="ＭＳ 明朝"/>
        </w:rPr>
      </w:pPr>
      <w:r>
        <w:rPr>
          <w:rFonts w:ascii="ＭＳ 明朝" w:eastAsia="ＭＳ 明朝" w:hAnsi="ＭＳ 明朝" w:hint="eastAsia"/>
        </w:rPr>
        <w:t>赴任に伴い住所又は居所を移転した場合に支給される旅費で，以下のものが支給される。なお，旅行命令及び旅費支給は，新所属所で行う。</w:t>
      </w:r>
    </w:p>
    <w:p w:rsidR="00803A0C" w:rsidRDefault="00B30A65">
      <w:pPr>
        <w:ind w:rightChars="900" w:right="1890" w:firstLineChars="200" w:firstLine="420"/>
        <w:rPr>
          <w:rFonts w:ascii="ＭＳ 明朝" w:eastAsia="ＭＳ 明朝" w:hAnsi="ＭＳ 明朝"/>
        </w:rPr>
      </w:pPr>
      <w:r>
        <w:rPr>
          <w:rFonts w:ascii="ＭＳ 明朝" w:eastAsia="ＭＳ 明朝" w:hAnsi="ＭＳ 明朝" w:hint="eastAsia"/>
        </w:rPr>
        <w:t>・交通費，日当，宿泊料</w:t>
      </w:r>
    </w:p>
    <w:p w:rsidR="00803A0C" w:rsidRDefault="00B30A65">
      <w:pPr>
        <w:ind w:rightChars="900" w:right="1890" w:firstLineChars="200" w:firstLine="420"/>
        <w:rPr>
          <w:rFonts w:ascii="ＭＳ 明朝" w:eastAsia="ＭＳ 明朝" w:hAnsi="ＭＳ 明朝"/>
        </w:rPr>
      </w:pPr>
      <w:r>
        <w:rPr>
          <w:rFonts w:ascii="ＭＳ 明朝" w:eastAsia="ＭＳ 明朝" w:hAnsi="ＭＳ 明朝" w:hint="eastAsia"/>
        </w:rPr>
        <w:t>・移転料</w:t>
      </w:r>
    </w:p>
    <w:p w:rsidR="00803A0C" w:rsidRDefault="00B30A65">
      <w:pPr>
        <w:ind w:rightChars="900" w:right="1890" w:firstLineChars="200" w:firstLine="420"/>
        <w:rPr>
          <w:rFonts w:ascii="ＭＳ 明朝" w:eastAsia="ＭＳ 明朝" w:hAnsi="ＭＳ 明朝"/>
        </w:rPr>
      </w:pPr>
      <w:r>
        <w:rPr>
          <w:rFonts w:ascii="ＭＳ 明朝" w:eastAsia="ＭＳ 明朝" w:hAnsi="ＭＳ 明朝" w:hint="eastAsia"/>
        </w:rPr>
        <w:t>・着後手当</w:t>
      </w:r>
    </w:p>
    <w:p w:rsidR="00803A0C" w:rsidRDefault="00B30A65">
      <w:pPr>
        <w:ind w:rightChars="900" w:right="1890" w:firstLineChars="200" w:firstLine="420"/>
        <w:rPr>
          <w:rFonts w:ascii="ＭＳ 明朝" w:eastAsia="ＭＳ 明朝" w:hAnsi="ＭＳ 明朝"/>
        </w:rPr>
      </w:pPr>
      <w:r>
        <w:rPr>
          <w:rFonts w:ascii="ＭＳ 明朝" w:eastAsia="ＭＳ 明朝" w:hAnsi="ＭＳ 明朝" w:hint="eastAsia"/>
        </w:rPr>
        <w:t>・扶養親族移転料</w:t>
      </w:r>
    </w:p>
    <w:p w:rsidR="00803A0C" w:rsidRDefault="00B30A65">
      <w:pPr>
        <w:ind w:left="420" w:rightChars="900" w:right="1890" w:hangingChars="200" w:hanging="420"/>
        <w:rPr>
          <w:rFonts w:ascii="ＭＳ 明朝" w:eastAsia="ＭＳ 明朝" w:hAnsi="ＭＳ 明朝"/>
        </w:rPr>
      </w:pPr>
      <w:r>
        <w:rPr>
          <w:rFonts w:ascii="ＭＳ 明朝" w:eastAsia="ＭＳ 明朝" w:hAnsi="ＭＳ 明朝" w:hint="eastAsia"/>
        </w:rPr>
        <w:t xml:space="preserve">　　　扶養親族とは，職員の配偶者（事実上婚姻関係含），子，父母，孫，祖父母及び兄弟姉妹で主として職員の収入によって生計を維持しているものをいう。</w:t>
      </w:r>
    </w:p>
    <w:p w:rsidR="00803A0C" w:rsidRDefault="00B30A65">
      <w:pPr>
        <w:ind w:rightChars="900" w:right="1890" w:firstLineChars="200" w:firstLine="420"/>
        <w:rPr>
          <w:rFonts w:ascii="ＭＳ 明朝" w:eastAsia="ＭＳ 明朝" w:hAnsi="ＭＳ 明朝"/>
        </w:rPr>
      </w:pPr>
      <w:r>
        <w:rPr>
          <w:rFonts w:hint="eastAsia"/>
          <w:noProof/>
        </w:rPr>
        <mc:AlternateContent>
          <mc:Choice Requires="wps">
            <w:drawing>
              <wp:anchor distT="0" distB="0" distL="203200" distR="203200" simplePos="0" relativeHeight="53" behindDoc="0" locked="0" layoutInCell="1" hidden="0" allowOverlap="1">
                <wp:simplePos x="0" y="0"/>
                <wp:positionH relativeFrom="column">
                  <wp:posOffset>4968240</wp:posOffset>
                </wp:positionH>
                <wp:positionV relativeFrom="paragraph">
                  <wp:posOffset>-21590</wp:posOffset>
                </wp:positionV>
                <wp:extent cx="1151890" cy="488950"/>
                <wp:effectExtent l="0" t="0" r="635" b="635"/>
                <wp:wrapNone/>
                <wp:docPr id="1078" name="オブジェクト 0"/>
                <wp:cNvGraphicFramePr/>
                <a:graphic xmlns:a="http://schemas.openxmlformats.org/drawingml/2006/main">
                  <a:graphicData uri="http://schemas.microsoft.com/office/word/2010/wordprocessingShape">
                    <wps:wsp>
                      <wps:cNvSpPr txBox="1"/>
                      <wps:spPr>
                        <a:xfrm>
                          <a:off x="0" y="0"/>
                          <a:ext cx="1151890" cy="4889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30A65" w:rsidRDefault="00B30A65">
                            <w:r>
                              <w:rPr>
                                <w:rFonts w:ascii="ＭＳ 明朝" w:eastAsia="ＭＳ 明朝" w:hAnsi="ＭＳ 明朝" w:hint="eastAsia"/>
                              </w:rPr>
                              <w:t>旅費条例 第</w:t>
                            </w:r>
                            <w:r>
                              <w:rPr>
                                <w:rFonts w:ascii="ＭＳ 明朝" w:eastAsia="ＭＳ 明朝" w:hAnsi="ＭＳ 明朝" w:hint="eastAsia"/>
                                <w:color w:val="000000" w:themeColor="text1"/>
                              </w:rPr>
                              <w:t>30</w:t>
                            </w:r>
                            <w:r>
                              <w:rPr>
                                <w:rFonts w:ascii="ＭＳ 明朝" w:eastAsia="ＭＳ 明朝" w:hAnsi="ＭＳ 明朝" w:hint="eastAsia"/>
                              </w:rPr>
                              <w:t>条</w:t>
                            </w:r>
                          </w:p>
                          <w:p w:rsidR="00B30A65" w:rsidRDefault="00B30A65">
                            <w:r>
                              <w:rPr>
                                <w:rFonts w:ascii="ＭＳ 明朝" w:eastAsia="ＭＳ 明朝" w:hAnsi="ＭＳ 明朝" w:hint="eastAsia"/>
                              </w:rPr>
                              <w:t>旅費規程 第9条</w:t>
                            </w:r>
                          </w:p>
                        </w:txbxContent>
                      </wps:txbx>
                      <wps:bodyPr vertOverflow="overflow" horzOverflow="overflow" wrap="square" lIns="36000" tIns="0" rIns="0" bIns="0"/>
                    </wps:wsp>
                  </a:graphicData>
                </a:graphic>
              </wp:anchor>
            </w:drawing>
          </mc:Choice>
          <mc:Fallback>
            <w:pict>
              <v:shape id="_x0000_s1062" type="#_x0000_t202" style="position:absolute;left:0;text-align:left;margin-left:391.2pt;margin-top:-1.7pt;width:90.7pt;height:38.5pt;z-index:53;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" filled="f" stroked="f" strokeweight=".5pt">
                <v:textbox inset="1mm,0,0,0">
                  <w:txbxContent>
                    <w:p w:rsidR="00B30A65" w:rsidRDefault="00B30A65">
                      <w:r>
                        <w:rPr>
                          <w:rFonts w:ascii="ＭＳ 明朝" w:eastAsia="ＭＳ 明朝" w:hAnsi="ＭＳ 明朝" w:hint="eastAsia"/>
                        </w:rPr>
                        <w:t>旅費条例 第</w:t>
                      </w:r>
                      <w:r>
                        <w:rPr>
                          <w:rFonts w:ascii="ＭＳ 明朝" w:eastAsia="ＭＳ 明朝" w:hAnsi="ＭＳ 明朝" w:hint="eastAsia"/>
                          <w:color w:val="000000" w:themeColor="text1"/>
                        </w:rPr>
                        <w:t>30</w:t>
                      </w:r>
                      <w:r>
                        <w:rPr>
                          <w:rFonts w:ascii="ＭＳ 明朝" w:eastAsia="ＭＳ 明朝" w:hAnsi="ＭＳ 明朝" w:hint="eastAsia"/>
                        </w:rPr>
                        <w:t>条</w:t>
                      </w:r>
                    </w:p>
                    <w:p w:rsidR="00B30A65" w:rsidRDefault="00B30A65">
                      <w:r>
                        <w:rPr>
                          <w:rFonts w:ascii="ＭＳ 明朝" w:eastAsia="ＭＳ 明朝" w:hAnsi="ＭＳ 明朝" w:hint="eastAsia"/>
                        </w:rPr>
                        <w:t>旅費規程 第9条</w:t>
                      </w:r>
                    </w:p>
                  </w:txbxContent>
                </v:textbox>
              </v:shape>
            </w:pict>
          </mc:Fallback>
        </mc:AlternateContent>
      </w:r>
      <w:r>
        <w:rPr>
          <w:rFonts w:ascii="ＭＳ 明朝" w:eastAsia="ＭＳ 明朝" w:hAnsi="ＭＳ 明朝" w:hint="eastAsia"/>
        </w:rPr>
        <w:t>新採職員の赴任については，特別な事情がある場合を除いて支給しない。</w:t>
      </w:r>
    </w:p>
    <w:p w:rsidR="00803A0C" w:rsidRDefault="00B30A65">
      <w:pPr>
        <w:ind w:rightChars="900" w:right="1890" w:firstLineChars="100" w:firstLine="210"/>
        <w:rPr>
          <w:rFonts w:ascii="ＭＳ 明朝" w:eastAsia="ＭＳ 明朝" w:hAnsi="ＭＳ 明朝"/>
        </w:rPr>
      </w:pPr>
      <w:r>
        <w:rPr>
          <w:rFonts w:ascii="ＭＳ 明朝" w:eastAsia="ＭＳ 明朝" w:hAnsi="ＭＳ 明朝" w:hint="eastAsia"/>
        </w:rPr>
        <w:t>（例外：国又は他の都道府県の職員より引き続いて県職員となった場合）</w:t>
      </w:r>
    </w:p>
    <w:p w:rsidR="00803A0C" w:rsidRDefault="00B30A65">
      <w:pPr>
        <w:ind w:rightChars="900" w:right="1890" w:firstLineChars="100" w:firstLine="210"/>
        <w:rPr>
          <w:rFonts w:ascii="ＭＳ 明朝" w:eastAsia="ＭＳ 明朝" w:hAnsi="ＭＳ 明朝"/>
        </w:rPr>
      </w:pPr>
      <w:r>
        <w:rPr>
          <w:rFonts w:ascii="ＭＳ 明朝" w:eastAsia="ＭＳ 明朝" w:hAnsi="ＭＳ 明朝" w:hint="eastAsia"/>
        </w:rPr>
        <w:t>ア　交通費，日当，宿泊料</w:t>
      </w:r>
    </w:p>
    <w:p w:rsidR="00803A0C" w:rsidRDefault="00B30A65">
      <w:pPr>
        <w:ind w:rightChars="900" w:right="1890" w:firstLineChars="300" w:firstLine="630"/>
        <w:rPr>
          <w:rFonts w:ascii="ＭＳ 明朝" w:eastAsia="ＭＳ 明朝" w:hAnsi="ＭＳ 明朝"/>
        </w:rPr>
      </w:pPr>
      <w:r>
        <w:rPr>
          <w:rFonts w:ascii="ＭＳ 明朝" w:eastAsia="ＭＳ 明朝" w:hAnsi="ＭＳ 明朝" w:hint="eastAsia"/>
        </w:rPr>
        <w:t>普通旅費の計算方法による。</w:t>
      </w:r>
    </w:p>
    <w:p w:rsidR="00803A0C" w:rsidRDefault="00B30A65">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54" behindDoc="0" locked="0" layoutInCell="1" hidden="0" allowOverlap="1">
                <wp:simplePos x="0" y="0"/>
                <wp:positionH relativeFrom="column">
                  <wp:posOffset>4968240</wp:posOffset>
                </wp:positionH>
                <wp:positionV relativeFrom="paragraph">
                  <wp:posOffset>217170</wp:posOffset>
                </wp:positionV>
                <wp:extent cx="1151890" cy="212725"/>
                <wp:effectExtent l="0" t="0" r="635" b="635"/>
                <wp:wrapNone/>
                <wp:docPr id="1079"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30A65" w:rsidRDefault="00B30A65">
                            <w:r>
                              <w:rPr>
                                <w:rFonts w:ascii="ＭＳ 明朝" w:eastAsia="ＭＳ 明朝" w:hAnsi="ＭＳ 明朝" w:hint="eastAsia"/>
                              </w:rPr>
                              <w:t>旅費条例 第</w:t>
                            </w:r>
                            <w:r>
                              <w:rPr>
                                <w:rFonts w:ascii="ＭＳ 明朝" w:eastAsia="ＭＳ 明朝" w:hAnsi="ＭＳ 明朝" w:hint="eastAsia"/>
                                <w:color w:val="000000" w:themeColor="text1"/>
                              </w:rPr>
                              <w:t>22</w:t>
                            </w:r>
                            <w:r>
                              <w:rPr>
                                <w:rFonts w:ascii="ＭＳ 明朝" w:eastAsia="ＭＳ 明朝" w:hAnsi="ＭＳ 明朝" w:hint="eastAsia"/>
                              </w:rPr>
                              <w:t>条</w:t>
                            </w:r>
                          </w:p>
                        </w:txbxContent>
                      </wps:txbx>
                      <wps:bodyPr vertOverflow="overflow" horzOverflow="overflow" wrap="square" lIns="36000" tIns="0" rIns="0" bIns="0"/>
                    </wps:wsp>
                  </a:graphicData>
                </a:graphic>
              </wp:anchor>
            </w:drawing>
          </mc:Choice>
          <mc:Fallback>
            <w:pict>
              <v:shape id="_x0000_s1063" type="#_x0000_t202" style="position:absolute;left:0;text-align:left;margin-left:391.2pt;margin-top:17.1pt;width:90.7pt;height:16.75pt;z-index:54;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" filled="f" stroked="f" strokeweight=".5pt">
                <v:textbox inset="1mm,0,0,0">
                  <w:txbxContent>
                    <w:p w:rsidR="00B30A65" w:rsidRDefault="00B30A65">
                      <w:r>
                        <w:rPr>
                          <w:rFonts w:ascii="ＭＳ 明朝" w:eastAsia="ＭＳ 明朝" w:hAnsi="ＭＳ 明朝" w:hint="eastAsia"/>
                        </w:rPr>
                        <w:t>旅費条例 第</w:t>
                      </w:r>
                      <w:r>
                        <w:rPr>
                          <w:rFonts w:ascii="ＭＳ 明朝" w:eastAsia="ＭＳ 明朝" w:hAnsi="ＭＳ 明朝" w:hint="eastAsia"/>
                          <w:color w:val="000000" w:themeColor="text1"/>
                        </w:rPr>
                        <w:t>22</w:t>
                      </w:r>
                      <w:r>
                        <w:rPr>
                          <w:rFonts w:ascii="ＭＳ 明朝" w:eastAsia="ＭＳ 明朝" w:hAnsi="ＭＳ 明朝" w:hint="eastAsia"/>
                        </w:rPr>
                        <w:t>条</w:t>
                      </w:r>
                    </w:p>
                  </w:txbxContent>
                </v:textbox>
              </v:shape>
            </w:pict>
          </mc:Fallback>
        </mc:AlternateContent>
      </w:r>
      <w:r>
        <w:rPr>
          <w:rFonts w:ascii="ＭＳ 明朝" w:eastAsia="ＭＳ 明朝" w:hAnsi="ＭＳ 明朝" w:hint="eastAsia"/>
        </w:rPr>
        <w:t>イ　移転料</w:t>
      </w:r>
    </w:p>
    <w:p w:rsidR="00803A0C" w:rsidRDefault="00B30A65">
      <w:pPr>
        <w:ind w:leftChars="200" w:left="420" w:rightChars="900" w:right="1890" w:firstLineChars="100" w:firstLine="210"/>
        <w:rPr>
          <w:rFonts w:ascii="ＭＳ 明朝" w:eastAsia="ＭＳ 明朝" w:hAnsi="ＭＳ 明朝"/>
        </w:rPr>
      </w:pPr>
      <w:r>
        <w:rPr>
          <w:rFonts w:ascii="ＭＳ 明朝" w:eastAsia="ＭＳ 明朝" w:hAnsi="ＭＳ 明朝" w:hint="eastAsia"/>
        </w:rPr>
        <w:t>赴任に伴う居住所の移転が行われた際に支給される旅費である。移転料は本人分が定額の２分の１，扶養親族分が２分の１として定められており,本人，扶養親族ともに移転した場合に定額の全額が支給される。</w:t>
      </w:r>
    </w:p>
    <w:p w:rsidR="00803A0C" w:rsidRDefault="00B30A65">
      <w:pPr>
        <w:ind w:rightChars="900" w:right="1890" w:firstLineChars="200" w:firstLine="420"/>
        <w:rPr>
          <w:rFonts w:ascii="ＭＳ 明朝" w:eastAsia="ＭＳ 明朝" w:hAnsi="ＭＳ 明朝"/>
        </w:rPr>
      </w:pPr>
      <w:r>
        <w:rPr>
          <w:rFonts w:ascii="ＭＳ 明朝" w:eastAsia="ＭＳ 明朝" w:hAnsi="ＭＳ 明朝" w:hint="eastAsia"/>
        </w:rPr>
        <w:t>(ｱ) 支給要件</w:t>
      </w:r>
    </w:p>
    <w:p w:rsidR="00803A0C" w:rsidRDefault="00B30A65">
      <w:pPr>
        <w:ind w:leftChars="300" w:left="630" w:rightChars="900" w:right="1890" w:firstLineChars="100" w:firstLine="210"/>
        <w:rPr>
          <w:rFonts w:ascii="ＭＳ 明朝" w:eastAsia="ＭＳ 明朝" w:hAnsi="ＭＳ 明朝"/>
        </w:rPr>
      </w:pPr>
      <w:r>
        <w:rPr>
          <w:rFonts w:ascii="ＭＳ 明朝" w:eastAsia="ＭＳ 明朝" w:hAnsi="ＭＳ 明朝" w:hint="eastAsia"/>
        </w:rPr>
        <w:t>赴任に伴う居住所の移転があること。ただし，在勤地内及び在勤地以外の同一地域内における赴任については移転料を支給しない。</w:t>
      </w:r>
    </w:p>
    <w:p w:rsidR="00803A0C" w:rsidRDefault="00B30A65">
      <w:pPr>
        <w:ind w:rightChars="900" w:right="1890" w:firstLineChars="200" w:firstLine="420"/>
        <w:rPr>
          <w:rFonts w:ascii="ＭＳ 明朝" w:eastAsia="ＭＳ 明朝" w:hAnsi="ＭＳ 明朝"/>
        </w:rPr>
      </w:pPr>
      <w:r>
        <w:rPr>
          <w:rFonts w:hint="eastAsia"/>
          <w:noProof/>
        </w:rPr>
        <mc:AlternateContent>
          <mc:Choice Requires="wps">
            <w:drawing>
              <wp:anchor distT="0" distB="0" distL="203200" distR="203200" simplePos="0" relativeHeight="55" behindDoc="0" locked="0" layoutInCell="1" hidden="0" allowOverlap="1">
                <wp:simplePos x="0" y="0"/>
                <wp:positionH relativeFrom="column">
                  <wp:posOffset>4968240</wp:posOffset>
                </wp:positionH>
                <wp:positionV relativeFrom="paragraph">
                  <wp:posOffset>217170</wp:posOffset>
                </wp:positionV>
                <wp:extent cx="1151890" cy="212725"/>
                <wp:effectExtent l="0" t="0" r="635" b="635"/>
                <wp:wrapNone/>
                <wp:docPr id="1080"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30A65" w:rsidRDefault="00B30A65">
                            <w:r>
                              <w:rPr>
                                <w:rFonts w:ascii="ＭＳ 明朝" w:eastAsia="ＭＳ 明朝" w:hAnsi="ＭＳ 明朝" w:hint="eastAsia"/>
                              </w:rPr>
                              <w:t>旅費規程 第</w:t>
                            </w:r>
                            <w:r>
                              <w:rPr>
                                <w:rFonts w:ascii="ＭＳ 明朝" w:eastAsia="ＭＳ 明朝" w:hAnsi="ＭＳ 明朝" w:hint="eastAsia"/>
                                <w:color w:val="000000" w:themeColor="text1"/>
                              </w:rPr>
                              <w:t>10</w:t>
                            </w:r>
                            <w:r>
                              <w:rPr>
                                <w:rFonts w:ascii="ＭＳ 明朝" w:eastAsia="ＭＳ 明朝" w:hAnsi="ＭＳ 明朝" w:hint="eastAsia"/>
                              </w:rPr>
                              <w:t>条</w:t>
                            </w:r>
                          </w:p>
                        </w:txbxContent>
                      </wps:txbx>
                      <wps:bodyPr vertOverflow="overflow" horzOverflow="overflow" wrap="square" lIns="36000" tIns="0" rIns="0" bIns="0"/>
                    </wps:wsp>
                  </a:graphicData>
                </a:graphic>
              </wp:anchor>
            </w:drawing>
          </mc:Choice>
          <mc:Fallback>
            <w:pict>
              <v:shape id="_x0000_s1064" type="#_x0000_t202" style="position:absolute;left:0;text-align:left;margin-left:391.2pt;margin-top:17.1pt;width:90.7pt;height:16.75pt;z-index:55;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" filled="f" stroked="f" strokeweight=".5pt">
                <v:textbox inset="1mm,0,0,0">
                  <w:txbxContent>
                    <w:p w:rsidR="00B30A65" w:rsidRDefault="00B30A65">
                      <w:r>
                        <w:rPr>
                          <w:rFonts w:ascii="ＭＳ 明朝" w:eastAsia="ＭＳ 明朝" w:hAnsi="ＭＳ 明朝" w:hint="eastAsia"/>
                        </w:rPr>
                        <w:t>旅費規程 第</w:t>
                      </w:r>
                      <w:r>
                        <w:rPr>
                          <w:rFonts w:ascii="ＭＳ 明朝" w:eastAsia="ＭＳ 明朝" w:hAnsi="ＭＳ 明朝" w:hint="eastAsia"/>
                          <w:color w:val="000000" w:themeColor="text1"/>
                        </w:rPr>
                        <w:t>10</w:t>
                      </w:r>
                      <w:r>
                        <w:rPr>
                          <w:rFonts w:ascii="ＭＳ 明朝" w:eastAsia="ＭＳ 明朝" w:hAnsi="ＭＳ 明朝" w:hint="eastAsia"/>
                        </w:rPr>
                        <w:t>条</w:t>
                      </w:r>
                    </w:p>
                  </w:txbxContent>
                </v:textbox>
              </v:shape>
            </w:pict>
          </mc:Fallback>
        </mc:AlternateContent>
      </w:r>
      <w:r>
        <w:rPr>
          <w:rFonts w:ascii="ＭＳ 明朝" w:eastAsia="ＭＳ 明朝" w:hAnsi="ＭＳ 明朝" w:hint="eastAsia"/>
        </w:rPr>
        <w:t>(ｲ) 支給対象区域（ -</w:t>
      </w:r>
      <w:r>
        <w:rPr>
          <w:rFonts w:ascii="ＭＳ 明朝" w:eastAsia="ＭＳ 明朝" w:hAnsi="ＭＳ 明朝"/>
        </w:rPr>
        <w:t xml:space="preserve"> </w:t>
      </w:r>
      <w:r>
        <w:rPr>
          <w:rFonts w:ascii="ＭＳ 明朝" w:eastAsia="ＭＳ 明朝" w:hAnsi="ＭＳ 明朝" w:hint="eastAsia"/>
        </w:rPr>
        <w:t>-</w:t>
      </w:r>
      <w:r>
        <w:rPr>
          <w:rFonts w:ascii="ＭＳ 明朝" w:eastAsia="ＭＳ 明朝" w:hAnsi="ＭＳ 明朝"/>
        </w:rPr>
        <w:t xml:space="preserve"> </w:t>
      </w:r>
      <w:r>
        <w:rPr>
          <w:rFonts w:ascii="ＭＳ 明朝" w:eastAsia="ＭＳ 明朝" w:hAnsi="ＭＳ 明朝" w:hint="eastAsia"/>
        </w:rPr>
        <w:t>-</w:t>
      </w:r>
      <w:r>
        <w:rPr>
          <w:rFonts w:ascii="ＭＳ 明朝" w:eastAsia="ＭＳ 明朝" w:hAnsi="ＭＳ 明朝"/>
        </w:rPr>
        <w:t xml:space="preserve"> </w:t>
      </w:r>
      <w:r>
        <w:rPr>
          <w:rFonts w:ascii="ＭＳ 明朝" w:eastAsia="ＭＳ 明朝" w:hAnsi="ＭＳ 明朝" w:hint="eastAsia"/>
        </w:rPr>
        <w:t>-</w:t>
      </w:r>
      <w:r>
        <w:rPr>
          <w:rFonts w:ascii="ＭＳ 明朝" w:eastAsia="ＭＳ 明朝" w:hAnsi="ＭＳ 明朝"/>
        </w:rPr>
        <w:t xml:space="preserve"> </w:t>
      </w:r>
      <w:r>
        <w:rPr>
          <w:rFonts w:ascii="ＭＳ 明朝" w:eastAsia="ＭＳ 明朝" w:hAnsi="ＭＳ 明朝" w:hint="eastAsia"/>
        </w:rPr>
        <w:t>-</w:t>
      </w:r>
      <w:r>
        <w:rPr>
          <w:rFonts w:ascii="ＭＳ 明朝" w:eastAsia="ＭＳ 明朝" w:hAnsi="ＭＳ 明朝"/>
        </w:rPr>
        <w:t xml:space="preserve"> </w:t>
      </w:r>
      <w:r>
        <w:rPr>
          <w:rFonts w:ascii="ＭＳ 明朝" w:eastAsia="ＭＳ 明朝" w:hAnsi="ＭＳ 明朝" w:hint="eastAsia"/>
        </w:rPr>
        <w:t>-</w:t>
      </w:r>
      <w:r>
        <w:rPr>
          <w:rFonts w:ascii="ＭＳ 明朝" w:eastAsia="ＭＳ 明朝" w:hAnsi="ＭＳ 明朝"/>
        </w:rPr>
        <w:t xml:space="preserve"> </w:t>
      </w:r>
      <w:r>
        <w:rPr>
          <w:rFonts w:ascii="ＭＳ 明朝" w:eastAsia="ＭＳ 明朝" w:hAnsi="ＭＳ 明朝" w:hint="eastAsia"/>
        </w:rPr>
        <w:t>の部分が支給される）</w:t>
      </w:r>
    </w:p>
    <w:p w:rsidR="00803A0C" w:rsidRDefault="00B30A65">
      <w:pPr>
        <w:ind w:leftChars="200" w:left="420" w:rightChars="900" w:right="1890" w:firstLineChars="100" w:firstLine="210"/>
        <w:rPr>
          <w:rFonts w:ascii="ＭＳ 明朝" w:eastAsia="ＭＳ 明朝" w:hAnsi="ＭＳ 明朝"/>
        </w:rPr>
      </w:pPr>
      <w:r>
        <w:rPr>
          <w:rFonts w:ascii="ＭＳ 明朝" w:eastAsia="ＭＳ 明朝" w:hAnsi="ＭＳ 明朝" w:hint="eastAsia"/>
        </w:rPr>
        <w:t>赴任に伴う現実の移転の路程が，旧在勤地から新在勤地までの路程に満たないときは，その現実の路程に応じて支給する。</w:t>
      </w:r>
    </w:p>
    <w:tbl>
      <w:tblPr>
        <w:tblW w:w="7490" w:type="dxa"/>
        <w:jc w:val="center"/>
        <w:tblLayout w:type="fixed"/>
        <w:tblLook w:val="01E0" w:firstRow="1" w:lastRow="1" w:firstColumn="1" w:lastColumn="1" w:noHBand="0" w:noVBand="0"/>
      </w:tblPr>
      <w:tblGrid>
        <w:gridCol w:w="964"/>
        <w:gridCol w:w="1070"/>
        <w:gridCol w:w="1284"/>
        <w:gridCol w:w="1213"/>
        <w:gridCol w:w="1143"/>
        <w:gridCol w:w="915"/>
        <w:gridCol w:w="901"/>
      </w:tblGrid>
      <w:tr w:rsidR="00803A0C">
        <w:trPr>
          <w:jc w:val="center"/>
        </w:trPr>
        <w:tc>
          <w:tcPr>
            <w:tcW w:w="964" w:type="dxa"/>
          </w:tcPr>
          <w:p w:rsidR="00803A0C" w:rsidRDefault="00B30A65">
            <w:pPr>
              <w:jc w:val="center"/>
              <w:rPr>
                <w:rFonts w:ascii="ＭＳ 明朝" w:eastAsia="ＭＳ 明朝" w:hAnsi="ＭＳ 明朝"/>
              </w:rPr>
            </w:pPr>
            <w:r>
              <w:rPr>
                <w:rFonts w:ascii="ＭＳ 明朝" w:eastAsia="ＭＳ 明朝" w:hAnsi="ＭＳ 明朝" w:hint="eastAsia"/>
              </w:rPr>
              <w:t>新住所</w:t>
            </w:r>
          </w:p>
        </w:tc>
        <w:tc>
          <w:tcPr>
            <w:tcW w:w="1070" w:type="dxa"/>
            <w:tcBorders>
              <w:bottom w:val="single" w:sz="4" w:space="0" w:color="auto"/>
            </w:tcBorders>
          </w:tcPr>
          <w:p w:rsidR="00803A0C" w:rsidRDefault="00803A0C">
            <w:pPr>
              <w:jc w:val="center"/>
              <w:rPr>
                <w:rFonts w:ascii="ＭＳ 明朝" w:eastAsia="ＭＳ 明朝" w:hAnsi="ＭＳ 明朝"/>
              </w:rPr>
            </w:pPr>
          </w:p>
        </w:tc>
        <w:tc>
          <w:tcPr>
            <w:tcW w:w="1284" w:type="dxa"/>
            <w:vMerge w:val="restart"/>
          </w:tcPr>
          <w:p w:rsidR="00803A0C" w:rsidRDefault="00B30A65">
            <w:pPr>
              <w:jc w:val="center"/>
              <w:rPr>
                <w:rFonts w:ascii="ＭＳ 明朝" w:eastAsia="ＭＳ 明朝" w:hAnsi="ＭＳ 明朝"/>
              </w:rPr>
            </w:pPr>
            <w:r>
              <w:rPr>
                <w:rFonts w:ascii="ＭＳ 明朝" w:eastAsia="ＭＳ 明朝" w:hAnsi="ＭＳ 明朝" w:hint="eastAsia"/>
              </w:rPr>
              <w:t>新在勤地</w:t>
            </w:r>
          </w:p>
          <w:p w:rsidR="00803A0C" w:rsidRDefault="00B30A65">
            <w:pPr>
              <w:jc w:val="center"/>
              <w:rPr>
                <w:rFonts w:ascii="ＭＳ 明朝" w:eastAsia="ＭＳ 明朝" w:hAnsi="ＭＳ 明朝"/>
              </w:rPr>
            </w:pPr>
            <w:r>
              <w:rPr>
                <w:rFonts w:ascii="ＭＳ 明朝" w:eastAsia="ＭＳ 明朝" w:hAnsi="ＭＳ 明朝" w:hint="eastAsia"/>
              </w:rPr>
              <w:t>○</w:t>
            </w:r>
          </w:p>
        </w:tc>
        <w:tc>
          <w:tcPr>
            <w:tcW w:w="1213" w:type="dxa"/>
            <w:tcBorders>
              <w:bottom w:val="dashed" w:sz="8" w:space="0" w:color="auto"/>
            </w:tcBorders>
          </w:tcPr>
          <w:p w:rsidR="00803A0C" w:rsidRDefault="00803A0C">
            <w:pPr>
              <w:jc w:val="center"/>
              <w:rPr>
                <w:rFonts w:ascii="ＭＳ 明朝" w:eastAsia="ＭＳ 明朝" w:hAnsi="ＭＳ 明朝"/>
              </w:rPr>
            </w:pPr>
          </w:p>
        </w:tc>
        <w:tc>
          <w:tcPr>
            <w:tcW w:w="1143" w:type="dxa"/>
            <w:tcBorders>
              <w:left w:val="nil"/>
            </w:tcBorders>
          </w:tcPr>
          <w:p w:rsidR="00803A0C" w:rsidRDefault="00B30A65">
            <w:pPr>
              <w:rPr>
                <w:rFonts w:ascii="ＭＳ 明朝" w:eastAsia="ＭＳ 明朝" w:hAnsi="ＭＳ 明朝"/>
              </w:rPr>
            </w:pPr>
            <w:r>
              <w:rPr>
                <w:rFonts w:ascii="ＭＳ 明朝" w:eastAsia="ＭＳ 明朝" w:hAnsi="ＭＳ 明朝" w:hint="eastAsia"/>
              </w:rPr>
              <w:t>旧在勤地</w:t>
            </w:r>
          </w:p>
        </w:tc>
        <w:tc>
          <w:tcPr>
            <w:tcW w:w="915" w:type="dxa"/>
            <w:tcBorders>
              <w:bottom w:val="single" w:sz="4" w:space="0" w:color="auto"/>
            </w:tcBorders>
          </w:tcPr>
          <w:p w:rsidR="00803A0C" w:rsidRDefault="00803A0C">
            <w:pPr>
              <w:jc w:val="center"/>
              <w:rPr>
                <w:rFonts w:ascii="ＭＳ 明朝" w:eastAsia="ＭＳ 明朝" w:hAnsi="ＭＳ 明朝"/>
              </w:rPr>
            </w:pPr>
          </w:p>
        </w:tc>
        <w:tc>
          <w:tcPr>
            <w:tcW w:w="901" w:type="dxa"/>
          </w:tcPr>
          <w:p w:rsidR="00803A0C" w:rsidRDefault="00B30A65">
            <w:pPr>
              <w:rPr>
                <w:rFonts w:ascii="ＭＳ 明朝" w:eastAsia="ＭＳ 明朝" w:hAnsi="ＭＳ 明朝"/>
              </w:rPr>
            </w:pPr>
            <w:r>
              <w:rPr>
                <w:rFonts w:ascii="ＭＳ 明朝" w:eastAsia="ＭＳ 明朝" w:hAnsi="ＭＳ 明朝" w:hint="eastAsia"/>
              </w:rPr>
              <w:t>旧住所</w:t>
            </w:r>
          </w:p>
        </w:tc>
      </w:tr>
      <w:tr w:rsidR="00803A0C">
        <w:trPr>
          <w:jc w:val="center"/>
        </w:trPr>
        <w:tc>
          <w:tcPr>
            <w:tcW w:w="964" w:type="dxa"/>
          </w:tcPr>
          <w:p w:rsidR="00803A0C" w:rsidRDefault="00B30A65">
            <w:pPr>
              <w:jc w:val="center"/>
              <w:rPr>
                <w:rFonts w:ascii="ＭＳ 明朝" w:eastAsia="ＭＳ 明朝" w:hAnsi="ＭＳ 明朝"/>
              </w:rPr>
            </w:pPr>
            <w:r>
              <w:rPr>
                <w:rFonts w:ascii="ＭＳ 明朝" w:eastAsia="ＭＳ 明朝" w:hAnsi="ＭＳ 明朝" w:hint="eastAsia"/>
              </w:rPr>
              <w:t>△</w:t>
            </w:r>
          </w:p>
        </w:tc>
        <w:tc>
          <w:tcPr>
            <w:tcW w:w="1070" w:type="dxa"/>
            <w:tcBorders>
              <w:top w:val="single" w:sz="4" w:space="0" w:color="auto"/>
            </w:tcBorders>
          </w:tcPr>
          <w:p w:rsidR="00803A0C" w:rsidRDefault="00803A0C">
            <w:pPr>
              <w:jc w:val="center"/>
              <w:rPr>
                <w:rFonts w:ascii="ＭＳ 明朝" w:eastAsia="ＭＳ 明朝" w:hAnsi="ＭＳ 明朝"/>
              </w:rPr>
            </w:pPr>
          </w:p>
        </w:tc>
        <w:tc>
          <w:tcPr>
            <w:tcW w:w="1284" w:type="dxa"/>
            <w:vMerge/>
          </w:tcPr>
          <w:p w:rsidR="00803A0C" w:rsidRDefault="00803A0C">
            <w:pPr>
              <w:jc w:val="center"/>
            </w:pPr>
          </w:p>
        </w:tc>
        <w:tc>
          <w:tcPr>
            <w:tcW w:w="1213" w:type="dxa"/>
            <w:tcBorders>
              <w:top w:val="dashed" w:sz="8" w:space="0" w:color="auto"/>
            </w:tcBorders>
          </w:tcPr>
          <w:p w:rsidR="00803A0C" w:rsidRDefault="00803A0C">
            <w:pPr>
              <w:jc w:val="center"/>
              <w:rPr>
                <w:rFonts w:ascii="ＭＳ 明朝" w:eastAsia="ＭＳ 明朝" w:hAnsi="ＭＳ 明朝"/>
              </w:rPr>
            </w:pPr>
          </w:p>
        </w:tc>
        <w:tc>
          <w:tcPr>
            <w:tcW w:w="1143" w:type="dxa"/>
            <w:tcBorders>
              <w:left w:val="nil"/>
            </w:tcBorders>
          </w:tcPr>
          <w:p w:rsidR="00803A0C" w:rsidRDefault="00B30A65">
            <w:pPr>
              <w:jc w:val="center"/>
              <w:rPr>
                <w:rFonts w:ascii="ＭＳ 明朝" w:eastAsia="ＭＳ 明朝" w:hAnsi="ＭＳ 明朝"/>
              </w:rPr>
            </w:pPr>
            <w:r>
              <w:rPr>
                <w:rFonts w:ascii="ＭＳ 明朝" w:eastAsia="ＭＳ 明朝" w:hAnsi="ＭＳ 明朝" w:hint="eastAsia"/>
              </w:rPr>
              <w:t>●</w:t>
            </w:r>
          </w:p>
        </w:tc>
        <w:tc>
          <w:tcPr>
            <w:tcW w:w="915" w:type="dxa"/>
            <w:tcBorders>
              <w:top w:val="single" w:sz="4" w:space="0" w:color="auto"/>
            </w:tcBorders>
          </w:tcPr>
          <w:p w:rsidR="00803A0C" w:rsidRDefault="00803A0C">
            <w:pPr>
              <w:jc w:val="center"/>
              <w:rPr>
                <w:rFonts w:ascii="ＭＳ 明朝" w:eastAsia="ＭＳ 明朝" w:hAnsi="ＭＳ 明朝"/>
              </w:rPr>
            </w:pPr>
          </w:p>
        </w:tc>
        <w:tc>
          <w:tcPr>
            <w:tcW w:w="901" w:type="dxa"/>
          </w:tcPr>
          <w:p w:rsidR="00803A0C" w:rsidRDefault="00B30A65">
            <w:pPr>
              <w:jc w:val="center"/>
              <w:rPr>
                <w:rFonts w:ascii="ＭＳ 明朝" w:eastAsia="ＭＳ 明朝" w:hAnsi="ＭＳ 明朝"/>
              </w:rPr>
            </w:pPr>
            <w:r>
              <w:rPr>
                <w:rFonts w:ascii="ＭＳ 明朝" w:eastAsia="ＭＳ 明朝" w:hAnsi="ＭＳ 明朝" w:hint="eastAsia"/>
              </w:rPr>
              <w:t>▲</w:t>
            </w:r>
          </w:p>
        </w:tc>
      </w:tr>
    </w:tbl>
    <w:p w:rsidR="00803A0C" w:rsidRDefault="00803A0C">
      <w:pPr>
        <w:ind w:rightChars="900" w:right="1890"/>
        <w:rPr>
          <w:rFonts w:ascii="ＭＳ 明朝" w:eastAsia="ＭＳ 明朝" w:hAnsi="ＭＳ 明朝"/>
        </w:rPr>
      </w:pPr>
    </w:p>
    <w:tbl>
      <w:tblPr>
        <w:tblW w:w="7490" w:type="dxa"/>
        <w:jc w:val="center"/>
        <w:tblLayout w:type="fixed"/>
        <w:tblLook w:val="01E0" w:firstRow="1" w:lastRow="1" w:firstColumn="1" w:lastColumn="1" w:noHBand="0" w:noVBand="0"/>
      </w:tblPr>
      <w:tblGrid>
        <w:gridCol w:w="1178"/>
        <w:gridCol w:w="963"/>
        <w:gridCol w:w="1070"/>
        <w:gridCol w:w="1320"/>
        <w:gridCol w:w="927"/>
        <w:gridCol w:w="856"/>
        <w:gridCol w:w="1176"/>
      </w:tblGrid>
      <w:tr w:rsidR="00803A0C">
        <w:trPr>
          <w:jc w:val="center"/>
        </w:trPr>
        <w:tc>
          <w:tcPr>
            <w:tcW w:w="1178" w:type="dxa"/>
          </w:tcPr>
          <w:p w:rsidR="00803A0C" w:rsidRDefault="00B30A65">
            <w:pPr>
              <w:jc w:val="center"/>
              <w:rPr>
                <w:rFonts w:ascii="ＭＳ 明朝" w:eastAsia="ＭＳ 明朝" w:hAnsi="ＭＳ 明朝"/>
              </w:rPr>
            </w:pPr>
            <w:r>
              <w:rPr>
                <w:rFonts w:ascii="ＭＳ 明朝" w:eastAsia="ＭＳ 明朝" w:hAnsi="ＭＳ 明朝" w:hint="eastAsia"/>
              </w:rPr>
              <w:t>新在勤地</w:t>
            </w:r>
          </w:p>
        </w:tc>
        <w:tc>
          <w:tcPr>
            <w:tcW w:w="963" w:type="dxa"/>
            <w:tcBorders>
              <w:bottom w:val="single" w:sz="4" w:space="0" w:color="auto"/>
            </w:tcBorders>
          </w:tcPr>
          <w:p w:rsidR="00803A0C" w:rsidRDefault="00803A0C">
            <w:pPr>
              <w:jc w:val="center"/>
              <w:rPr>
                <w:rFonts w:ascii="ＭＳ 明朝" w:eastAsia="ＭＳ 明朝" w:hAnsi="ＭＳ 明朝"/>
              </w:rPr>
            </w:pPr>
          </w:p>
        </w:tc>
        <w:tc>
          <w:tcPr>
            <w:tcW w:w="1070" w:type="dxa"/>
          </w:tcPr>
          <w:p w:rsidR="00803A0C" w:rsidRDefault="00B30A65">
            <w:pPr>
              <w:jc w:val="center"/>
              <w:rPr>
                <w:rFonts w:ascii="ＭＳ 明朝" w:eastAsia="ＭＳ 明朝" w:hAnsi="ＭＳ 明朝"/>
              </w:rPr>
            </w:pPr>
            <w:r>
              <w:rPr>
                <w:rFonts w:ascii="ＭＳ 明朝" w:eastAsia="ＭＳ 明朝" w:hAnsi="ＭＳ 明朝" w:hint="eastAsia"/>
              </w:rPr>
              <w:t>新住所</w:t>
            </w:r>
          </w:p>
        </w:tc>
        <w:tc>
          <w:tcPr>
            <w:tcW w:w="1320" w:type="dxa"/>
            <w:tcBorders>
              <w:bottom w:val="dashed" w:sz="8" w:space="0" w:color="auto"/>
            </w:tcBorders>
          </w:tcPr>
          <w:p w:rsidR="00803A0C" w:rsidRDefault="00803A0C">
            <w:pPr>
              <w:jc w:val="center"/>
              <w:rPr>
                <w:rFonts w:ascii="ＭＳ 明朝" w:eastAsia="ＭＳ 明朝" w:hAnsi="ＭＳ 明朝"/>
              </w:rPr>
            </w:pPr>
          </w:p>
        </w:tc>
        <w:tc>
          <w:tcPr>
            <w:tcW w:w="927" w:type="dxa"/>
            <w:tcBorders>
              <w:left w:val="nil"/>
            </w:tcBorders>
          </w:tcPr>
          <w:p w:rsidR="00803A0C" w:rsidRDefault="00B30A65">
            <w:pPr>
              <w:jc w:val="center"/>
              <w:rPr>
                <w:rFonts w:ascii="ＭＳ 明朝" w:eastAsia="ＭＳ 明朝" w:hAnsi="ＭＳ 明朝"/>
              </w:rPr>
            </w:pPr>
            <w:r>
              <w:rPr>
                <w:rFonts w:ascii="ＭＳ 明朝" w:eastAsia="ＭＳ 明朝" w:hAnsi="ＭＳ 明朝" w:hint="eastAsia"/>
              </w:rPr>
              <w:t>旧住所</w:t>
            </w:r>
          </w:p>
        </w:tc>
        <w:tc>
          <w:tcPr>
            <w:tcW w:w="856" w:type="dxa"/>
            <w:tcBorders>
              <w:bottom w:val="single" w:sz="4" w:space="0" w:color="auto"/>
            </w:tcBorders>
          </w:tcPr>
          <w:p w:rsidR="00803A0C" w:rsidRDefault="00803A0C">
            <w:pPr>
              <w:jc w:val="center"/>
              <w:rPr>
                <w:rFonts w:ascii="ＭＳ 明朝" w:eastAsia="ＭＳ 明朝" w:hAnsi="ＭＳ 明朝"/>
              </w:rPr>
            </w:pPr>
          </w:p>
        </w:tc>
        <w:tc>
          <w:tcPr>
            <w:tcW w:w="1176" w:type="dxa"/>
          </w:tcPr>
          <w:p w:rsidR="00803A0C" w:rsidRDefault="00B30A65">
            <w:pPr>
              <w:jc w:val="center"/>
              <w:rPr>
                <w:rFonts w:ascii="ＭＳ 明朝" w:eastAsia="ＭＳ 明朝" w:hAnsi="ＭＳ 明朝"/>
              </w:rPr>
            </w:pPr>
            <w:r>
              <w:rPr>
                <w:rFonts w:ascii="ＭＳ 明朝" w:eastAsia="ＭＳ 明朝" w:hAnsi="ＭＳ 明朝" w:hint="eastAsia"/>
              </w:rPr>
              <w:t>旧在勤地</w:t>
            </w:r>
          </w:p>
        </w:tc>
      </w:tr>
      <w:tr w:rsidR="00803A0C">
        <w:trPr>
          <w:jc w:val="center"/>
        </w:trPr>
        <w:tc>
          <w:tcPr>
            <w:tcW w:w="1178" w:type="dxa"/>
          </w:tcPr>
          <w:p w:rsidR="00803A0C" w:rsidRDefault="00B30A65">
            <w:pPr>
              <w:jc w:val="center"/>
              <w:rPr>
                <w:rFonts w:ascii="ＭＳ 明朝" w:eastAsia="ＭＳ 明朝" w:hAnsi="ＭＳ 明朝"/>
              </w:rPr>
            </w:pPr>
            <w:r>
              <w:rPr>
                <w:rFonts w:ascii="ＭＳ 明朝" w:eastAsia="ＭＳ 明朝" w:hAnsi="ＭＳ 明朝" w:hint="eastAsia"/>
              </w:rPr>
              <w:t>○</w:t>
            </w:r>
          </w:p>
        </w:tc>
        <w:tc>
          <w:tcPr>
            <w:tcW w:w="963" w:type="dxa"/>
            <w:tcBorders>
              <w:top w:val="single" w:sz="4" w:space="0" w:color="auto"/>
            </w:tcBorders>
          </w:tcPr>
          <w:p w:rsidR="00803A0C" w:rsidRDefault="00803A0C">
            <w:pPr>
              <w:jc w:val="center"/>
              <w:rPr>
                <w:rFonts w:ascii="ＭＳ 明朝" w:eastAsia="ＭＳ 明朝" w:hAnsi="ＭＳ 明朝"/>
              </w:rPr>
            </w:pPr>
          </w:p>
        </w:tc>
        <w:tc>
          <w:tcPr>
            <w:tcW w:w="1070" w:type="dxa"/>
          </w:tcPr>
          <w:p w:rsidR="00803A0C" w:rsidRDefault="00B30A65">
            <w:pPr>
              <w:jc w:val="center"/>
              <w:rPr>
                <w:rFonts w:ascii="ＭＳ 明朝" w:eastAsia="ＭＳ 明朝" w:hAnsi="ＭＳ 明朝"/>
              </w:rPr>
            </w:pPr>
            <w:r>
              <w:rPr>
                <w:rFonts w:ascii="ＭＳ 明朝" w:eastAsia="ＭＳ 明朝" w:hAnsi="ＭＳ 明朝" w:hint="eastAsia"/>
              </w:rPr>
              <w:t>△</w:t>
            </w:r>
          </w:p>
        </w:tc>
        <w:tc>
          <w:tcPr>
            <w:tcW w:w="1320" w:type="dxa"/>
            <w:tcBorders>
              <w:top w:val="dashed" w:sz="8" w:space="0" w:color="auto"/>
            </w:tcBorders>
          </w:tcPr>
          <w:p w:rsidR="00803A0C" w:rsidRDefault="00803A0C">
            <w:pPr>
              <w:jc w:val="center"/>
              <w:rPr>
                <w:rFonts w:ascii="ＭＳ 明朝" w:eastAsia="ＭＳ 明朝" w:hAnsi="ＭＳ 明朝"/>
              </w:rPr>
            </w:pPr>
          </w:p>
        </w:tc>
        <w:tc>
          <w:tcPr>
            <w:tcW w:w="927" w:type="dxa"/>
            <w:tcBorders>
              <w:left w:val="nil"/>
            </w:tcBorders>
          </w:tcPr>
          <w:p w:rsidR="00803A0C" w:rsidRDefault="00B30A65">
            <w:pPr>
              <w:jc w:val="center"/>
              <w:rPr>
                <w:rFonts w:ascii="ＭＳ 明朝" w:eastAsia="ＭＳ 明朝" w:hAnsi="ＭＳ 明朝"/>
              </w:rPr>
            </w:pPr>
            <w:r>
              <w:rPr>
                <w:rFonts w:ascii="ＭＳ 明朝" w:eastAsia="ＭＳ 明朝" w:hAnsi="ＭＳ 明朝" w:hint="eastAsia"/>
              </w:rPr>
              <w:t>▲</w:t>
            </w:r>
          </w:p>
        </w:tc>
        <w:tc>
          <w:tcPr>
            <w:tcW w:w="856" w:type="dxa"/>
            <w:tcBorders>
              <w:top w:val="single" w:sz="4" w:space="0" w:color="auto"/>
            </w:tcBorders>
          </w:tcPr>
          <w:p w:rsidR="00803A0C" w:rsidRDefault="00803A0C">
            <w:pPr>
              <w:jc w:val="center"/>
              <w:rPr>
                <w:rFonts w:ascii="ＭＳ 明朝" w:eastAsia="ＭＳ 明朝" w:hAnsi="ＭＳ 明朝"/>
              </w:rPr>
            </w:pPr>
          </w:p>
        </w:tc>
        <w:tc>
          <w:tcPr>
            <w:tcW w:w="1176" w:type="dxa"/>
          </w:tcPr>
          <w:p w:rsidR="00803A0C" w:rsidRDefault="00B30A65">
            <w:pPr>
              <w:jc w:val="center"/>
              <w:rPr>
                <w:rFonts w:ascii="ＭＳ 明朝" w:eastAsia="ＭＳ 明朝" w:hAnsi="ＭＳ 明朝"/>
              </w:rPr>
            </w:pPr>
            <w:r>
              <w:rPr>
                <w:rFonts w:ascii="ＭＳ 明朝" w:eastAsia="ＭＳ 明朝" w:hAnsi="ＭＳ 明朝" w:hint="eastAsia"/>
              </w:rPr>
              <w:t>●</w:t>
            </w:r>
          </w:p>
        </w:tc>
      </w:tr>
    </w:tbl>
    <w:p w:rsidR="00803A0C" w:rsidRDefault="00B30A65">
      <w:pPr>
        <w:ind w:rightChars="900" w:right="1890"/>
        <w:rPr>
          <w:rFonts w:ascii="ＭＳ 明朝" w:eastAsia="ＭＳ 明朝" w:hAnsi="ＭＳ 明朝"/>
        </w:rPr>
      </w:pPr>
      <w:r>
        <w:rPr>
          <w:rFonts w:hint="eastAsia"/>
          <w:noProof/>
        </w:rPr>
        <mc:AlternateContent>
          <mc:Choice Requires="wps">
            <w:drawing>
              <wp:anchor distT="0" distB="0" distL="114299" distR="114299" simplePos="0" relativeHeight="27" behindDoc="0" locked="0" layoutInCell="1" hidden="0" allowOverlap="1">
                <wp:simplePos x="0" y="0"/>
                <wp:positionH relativeFrom="column">
                  <wp:posOffset>4968240</wp:posOffset>
                </wp:positionH>
                <wp:positionV relativeFrom="paragraph">
                  <wp:posOffset>50800</wp:posOffset>
                </wp:positionV>
                <wp:extent cx="0" cy="1007745"/>
                <wp:effectExtent l="635" t="0" r="29845" b="10160"/>
                <wp:wrapNone/>
                <wp:docPr id="1081" name="AutoShape 2"/>
                <wp:cNvGraphicFramePr/>
                <a:graphic xmlns:a="http://schemas.openxmlformats.org/drawingml/2006/main">
                  <a:graphicData uri="http://schemas.microsoft.com/office/word/2010/wordprocessingShape">
                    <wps:wsp>
                      <wps:cNvCnPr/>
                      <wps:spPr>
                        <a:xfrm>
                          <a:off x="0" y="0"/>
                          <a:ext cx="0" cy="100774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4pt;mso-position-vertical-relative:text;mso-position-horizontal-relative:text;position:absolute;height:79.34pt;mso-wrap-distance-top:0pt;width:0pt;mso-wrap-distance-left:8.94pt;margin-left:391.2pt;z-index:27;" o:spid="_x0000_s1081" o:allowincell="t" o:allowoverlap="t" filled="f" stroked="t" strokecolor="#000000" strokeweight="0.75pt" o:spt="32" type="#_x0000_t32">
                <v:fill/>
                <v:stroke filltype="solid"/>
                <v:imagedata o:title=""/>
                <w10:wrap type="none" anchorx="text" anchory="text"/>
              </v:shape>
            </w:pict>
          </mc:Fallback>
        </mc:AlternateContent>
      </w:r>
    </w:p>
    <w:p w:rsidR="00803A0C" w:rsidRDefault="00B30A65">
      <w:pPr>
        <w:ind w:leftChars="200" w:left="420" w:rightChars="900" w:right="1890" w:firstLineChars="100" w:firstLine="210"/>
        <w:rPr>
          <w:rFonts w:ascii="ＭＳ 明朝" w:eastAsia="ＭＳ 明朝" w:hAnsi="ＭＳ 明朝"/>
        </w:rPr>
      </w:pPr>
      <w:r>
        <w:rPr>
          <w:rFonts w:ascii="ＭＳ 明朝" w:eastAsia="ＭＳ 明朝" w:hAnsi="ＭＳ 明朝" w:hint="eastAsia"/>
        </w:rPr>
        <w:t>移転の事実を証明するもの（住民票の写し又は前任校の校長の在職証明）を添付する。</w:t>
      </w:r>
    </w:p>
    <w:p w:rsidR="00803A0C" w:rsidRDefault="00B30A65">
      <w:pPr>
        <w:ind w:rightChars="900" w:right="1890" w:firstLineChars="200" w:firstLine="420"/>
        <w:rPr>
          <w:rFonts w:ascii="ＭＳ 明朝" w:eastAsia="ＭＳ 明朝" w:hAnsi="ＭＳ 明朝"/>
        </w:rPr>
      </w:pPr>
      <w:r>
        <w:rPr>
          <w:rFonts w:ascii="ＭＳ 明朝" w:eastAsia="ＭＳ 明朝" w:hAnsi="ＭＳ 明朝" w:hint="eastAsia"/>
        </w:rPr>
        <w:t>(ｳ) 支給額</w:t>
      </w:r>
    </w:p>
    <w:p w:rsidR="00803A0C" w:rsidRDefault="00B30A65">
      <w:pPr>
        <w:ind w:rightChars="900" w:right="1890" w:firstLineChars="400" w:firstLine="840"/>
        <w:rPr>
          <w:rFonts w:ascii="ＭＳ 明朝" w:eastAsia="ＭＳ 明朝" w:hAnsi="ＭＳ 明朝"/>
        </w:rPr>
      </w:pPr>
      <w:r>
        <w:rPr>
          <w:rFonts w:ascii="ＭＳ 明朝" w:eastAsia="ＭＳ 明朝" w:hAnsi="ＭＳ 明朝" w:hint="eastAsia"/>
        </w:rPr>
        <w:t>旧在勤地から新在勤地までの路程に応じて次の額を支給する。</w:t>
      </w:r>
    </w:p>
    <w:tbl>
      <w:tblPr>
        <w:tblW w:w="10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3"/>
        <w:gridCol w:w="1167"/>
        <w:gridCol w:w="1108"/>
        <w:gridCol w:w="1104"/>
        <w:gridCol w:w="1104"/>
        <w:gridCol w:w="1038"/>
        <w:gridCol w:w="1170"/>
        <w:gridCol w:w="1104"/>
        <w:gridCol w:w="1104"/>
      </w:tblGrid>
      <w:tr w:rsidR="00803A0C">
        <w:trPr>
          <w:jc w:val="center"/>
        </w:trPr>
        <w:tc>
          <w:tcPr>
            <w:tcW w:w="1153" w:type="dxa"/>
            <w:tcBorders>
              <w:tl2br w:val="single" w:sz="4" w:space="0" w:color="auto"/>
            </w:tcBorders>
          </w:tcPr>
          <w:p w:rsidR="00803A0C" w:rsidRDefault="00B30A65">
            <w:pPr>
              <w:jc w:val="right"/>
              <w:rPr>
                <w:rFonts w:ascii="ＭＳ 明朝" w:eastAsia="ＭＳ 明朝" w:hAnsi="ＭＳ 明朝"/>
              </w:rPr>
            </w:pPr>
            <w:r>
              <w:rPr>
                <w:rFonts w:ascii="ＭＳ 明朝" w:eastAsia="ＭＳ 明朝" w:hAnsi="ＭＳ 明朝" w:hint="eastAsia"/>
              </w:rPr>
              <w:t>路程</w:t>
            </w:r>
          </w:p>
          <w:p w:rsidR="00803A0C" w:rsidRDefault="00803A0C">
            <w:pPr>
              <w:rPr>
                <w:rFonts w:ascii="ＭＳ 明朝" w:eastAsia="ＭＳ 明朝" w:hAnsi="ＭＳ 明朝"/>
              </w:rPr>
            </w:pPr>
          </w:p>
          <w:p w:rsidR="00803A0C" w:rsidRDefault="00B30A65">
            <w:pPr>
              <w:rPr>
                <w:rFonts w:ascii="ＭＳ 明朝" w:eastAsia="ＭＳ 明朝" w:hAnsi="ＭＳ 明朝"/>
              </w:rPr>
            </w:pPr>
            <w:r>
              <w:rPr>
                <w:rFonts w:ascii="ＭＳ 明朝" w:eastAsia="ＭＳ 明朝" w:hAnsi="ＭＳ 明朝" w:hint="eastAsia"/>
              </w:rPr>
              <w:t>級</w:t>
            </w:r>
          </w:p>
        </w:tc>
        <w:tc>
          <w:tcPr>
            <w:tcW w:w="1167" w:type="dxa"/>
            <w:vAlign w:val="center"/>
          </w:tcPr>
          <w:p w:rsidR="00803A0C" w:rsidRDefault="00B30A65">
            <w:pPr>
              <w:jc w:val="center"/>
              <w:rPr>
                <w:rFonts w:ascii="ＭＳ 明朝" w:eastAsia="ＭＳ 明朝" w:hAnsi="ＭＳ 明朝"/>
              </w:rPr>
            </w:pPr>
            <w:r>
              <w:rPr>
                <w:rFonts w:ascii="ＭＳ 明朝" w:eastAsia="ＭＳ 明朝" w:hAnsi="ＭＳ 明朝" w:hint="eastAsia"/>
              </w:rPr>
              <w:t>50km</w:t>
            </w:r>
          </w:p>
          <w:p w:rsidR="00803A0C" w:rsidRDefault="00B30A65">
            <w:pPr>
              <w:jc w:val="center"/>
              <w:rPr>
                <w:rFonts w:ascii="ＭＳ 明朝" w:eastAsia="ＭＳ 明朝" w:hAnsi="ＭＳ 明朝"/>
              </w:rPr>
            </w:pPr>
            <w:r>
              <w:rPr>
                <w:rFonts w:ascii="ＭＳ 明朝" w:eastAsia="ＭＳ 明朝" w:hAnsi="ＭＳ 明朝" w:hint="eastAsia"/>
              </w:rPr>
              <w:t>未満</w:t>
            </w:r>
          </w:p>
        </w:tc>
        <w:tc>
          <w:tcPr>
            <w:tcW w:w="1108" w:type="dxa"/>
          </w:tcPr>
          <w:p w:rsidR="00803A0C" w:rsidRDefault="00B30A65">
            <w:pPr>
              <w:jc w:val="center"/>
              <w:rPr>
                <w:rFonts w:ascii="ＭＳ 明朝" w:eastAsia="ＭＳ 明朝" w:hAnsi="ＭＳ 明朝"/>
              </w:rPr>
            </w:pPr>
            <w:r>
              <w:rPr>
                <w:rFonts w:ascii="ＭＳ 明朝" w:eastAsia="ＭＳ 明朝" w:hAnsi="ＭＳ 明朝" w:hint="eastAsia"/>
              </w:rPr>
              <w:t>50～</w:t>
            </w:r>
          </w:p>
          <w:p w:rsidR="00803A0C" w:rsidRDefault="00B30A65">
            <w:pPr>
              <w:ind w:firstLineChars="100" w:firstLine="210"/>
              <w:rPr>
                <w:rFonts w:ascii="ＭＳ 明朝" w:eastAsia="ＭＳ 明朝" w:hAnsi="ＭＳ 明朝"/>
              </w:rPr>
            </w:pPr>
            <w:r>
              <w:rPr>
                <w:rFonts w:ascii="ＭＳ 明朝" w:eastAsia="ＭＳ 明朝" w:hAnsi="ＭＳ 明朝" w:hint="eastAsia"/>
              </w:rPr>
              <w:t>100km</w:t>
            </w:r>
          </w:p>
          <w:p w:rsidR="00803A0C" w:rsidRDefault="00B30A65">
            <w:pPr>
              <w:jc w:val="center"/>
              <w:rPr>
                <w:rFonts w:ascii="ＭＳ 明朝" w:eastAsia="ＭＳ 明朝" w:hAnsi="ＭＳ 明朝"/>
              </w:rPr>
            </w:pPr>
            <w:r>
              <w:rPr>
                <w:rFonts w:ascii="ＭＳ 明朝" w:eastAsia="ＭＳ 明朝" w:hAnsi="ＭＳ 明朝" w:hint="eastAsia"/>
              </w:rPr>
              <w:t>未満</w:t>
            </w:r>
          </w:p>
        </w:tc>
        <w:tc>
          <w:tcPr>
            <w:tcW w:w="1104" w:type="dxa"/>
          </w:tcPr>
          <w:p w:rsidR="00803A0C" w:rsidRDefault="00B30A65">
            <w:pPr>
              <w:jc w:val="center"/>
              <w:rPr>
                <w:rFonts w:ascii="ＭＳ 明朝" w:eastAsia="ＭＳ 明朝" w:hAnsi="ＭＳ 明朝"/>
              </w:rPr>
            </w:pPr>
            <w:r>
              <w:rPr>
                <w:rFonts w:ascii="ＭＳ 明朝" w:eastAsia="ＭＳ 明朝" w:hAnsi="ＭＳ 明朝" w:hint="eastAsia"/>
              </w:rPr>
              <w:t>100～</w:t>
            </w:r>
          </w:p>
          <w:p w:rsidR="00803A0C" w:rsidRDefault="00B30A65">
            <w:pPr>
              <w:jc w:val="center"/>
              <w:rPr>
                <w:rFonts w:ascii="ＭＳ 明朝" w:eastAsia="ＭＳ 明朝" w:hAnsi="ＭＳ 明朝"/>
              </w:rPr>
            </w:pPr>
            <w:r>
              <w:rPr>
                <w:rFonts w:ascii="ＭＳ 明朝" w:eastAsia="ＭＳ 明朝" w:hAnsi="ＭＳ 明朝" w:hint="eastAsia"/>
              </w:rPr>
              <w:t>300km</w:t>
            </w:r>
          </w:p>
          <w:p w:rsidR="00803A0C" w:rsidRDefault="00B30A65">
            <w:pPr>
              <w:jc w:val="center"/>
              <w:rPr>
                <w:rFonts w:ascii="ＭＳ 明朝" w:eastAsia="ＭＳ 明朝" w:hAnsi="ＭＳ 明朝"/>
              </w:rPr>
            </w:pPr>
            <w:r>
              <w:rPr>
                <w:rFonts w:ascii="ＭＳ 明朝" w:eastAsia="ＭＳ 明朝" w:hAnsi="ＭＳ 明朝" w:hint="eastAsia"/>
              </w:rPr>
              <w:t>未満</w:t>
            </w:r>
          </w:p>
        </w:tc>
        <w:tc>
          <w:tcPr>
            <w:tcW w:w="1104" w:type="dxa"/>
          </w:tcPr>
          <w:p w:rsidR="00803A0C" w:rsidRDefault="00B30A65">
            <w:pPr>
              <w:jc w:val="center"/>
              <w:rPr>
                <w:rFonts w:ascii="ＭＳ 明朝" w:eastAsia="ＭＳ 明朝" w:hAnsi="ＭＳ 明朝"/>
              </w:rPr>
            </w:pPr>
            <w:r>
              <w:rPr>
                <w:rFonts w:ascii="ＭＳ 明朝" w:eastAsia="ＭＳ 明朝" w:hAnsi="ＭＳ 明朝" w:hint="eastAsia"/>
              </w:rPr>
              <w:t>300～</w:t>
            </w:r>
          </w:p>
          <w:p w:rsidR="00803A0C" w:rsidRDefault="00B30A65">
            <w:pPr>
              <w:jc w:val="center"/>
              <w:rPr>
                <w:rFonts w:ascii="ＭＳ 明朝" w:eastAsia="ＭＳ 明朝" w:hAnsi="ＭＳ 明朝"/>
              </w:rPr>
            </w:pPr>
            <w:r>
              <w:rPr>
                <w:rFonts w:ascii="ＭＳ 明朝" w:eastAsia="ＭＳ 明朝" w:hAnsi="ＭＳ 明朝" w:hint="eastAsia"/>
              </w:rPr>
              <w:t>500km</w:t>
            </w:r>
          </w:p>
          <w:p w:rsidR="00803A0C" w:rsidRDefault="00B30A65">
            <w:pPr>
              <w:jc w:val="center"/>
              <w:rPr>
                <w:rFonts w:ascii="ＭＳ 明朝" w:eastAsia="ＭＳ 明朝" w:hAnsi="ＭＳ 明朝"/>
              </w:rPr>
            </w:pPr>
            <w:r>
              <w:rPr>
                <w:rFonts w:ascii="ＭＳ 明朝" w:eastAsia="ＭＳ 明朝" w:hAnsi="ＭＳ 明朝" w:hint="eastAsia"/>
              </w:rPr>
              <w:t>未満</w:t>
            </w:r>
          </w:p>
        </w:tc>
        <w:tc>
          <w:tcPr>
            <w:tcW w:w="1038" w:type="dxa"/>
          </w:tcPr>
          <w:p w:rsidR="00803A0C" w:rsidRDefault="00B30A65">
            <w:pPr>
              <w:jc w:val="center"/>
              <w:rPr>
                <w:rFonts w:ascii="ＭＳ 明朝" w:eastAsia="ＭＳ 明朝" w:hAnsi="ＭＳ 明朝"/>
              </w:rPr>
            </w:pPr>
            <w:r>
              <w:rPr>
                <w:rFonts w:ascii="ＭＳ 明朝" w:eastAsia="ＭＳ 明朝" w:hAnsi="ＭＳ 明朝" w:hint="eastAsia"/>
              </w:rPr>
              <w:t>500～</w:t>
            </w:r>
          </w:p>
          <w:p w:rsidR="00803A0C" w:rsidRDefault="00B30A65">
            <w:pPr>
              <w:jc w:val="center"/>
              <w:rPr>
                <w:rFonts w:ascii="ＭＳ 明朝" w:eastAsia="ＭＳ 明朝" w:hAnsi="ＭＳ 明朝"/>
              </w:rPr>
            </w:pPr>
            <w:r>
              <w:rPr>
                <w:rFonts w:ascii="ＭＳ 明朝" w:eastAsia="ＭＳ 明朝" w:hAnsi="ＭＳ 明朝" w:hint="eastAsia"/>
              </w:rPr>
              <w:t>1,000km</w:t>
            </w:r>
          </w:p>
          <w:p w:rsidR="00803A0C" w:rsidRDefault="00B30A65">
            <w:pPr>
              <w:jc w:val="center"/>
              <w:rPr>
                <w:rFonts w:ascii="ＭＳ 明朝" w:eastAsia="ＭＳ 明朝" w:hAnsi="ＭＳ 明朝"/>
              </w:rPr>
            </w:pPr>
            <w:r>
              <w:rPr>
                <w:rFonts w:ascii="ＭＳ 明朝" w:eastAsia="ＭＳ 明朝" w:hAnsi="ＭＳ 明朝" w:hint="eastAsia"/>
              </w:rPr>
              <w:t>未満</w:t>
            </w:r>
          </w:p>
        </w:tc>
        <w:tc>
          <w:tcPr>
            <w:tcW w:w="1170" w:type="dxa"/>
          </w:tcPr>
          <w:p w:rsidR="00803A0C" w:rsidRDefault="00B30A65">
            <w:pPr>
              <w:jc w:val="center"/>
              <w:rPr>
                <w:rFonts w:ascii="ＭＳ 明朝" w:eastAsia="ＭＳ 明朝" w:hAnsi="ＭＳ 明朝"/>
              </w:rPr>
            </w:pPr>
            <w:r>
              <w:rPr>
                <w:rFonts w:ascii="ＭＳ 明朝" w:eastAsia="ＭＳ 明朝" w:hAnsi="ＭＳ 明朝" w:hint="eastAsia"/>
              </w:rPr>
              <w:t>1,000～</w:t>
            </w:r>
          </w:p>
          <w:p w:rsidR="00803A0C" w:rsidRDefault="00B30A65">
            <w:pPr>
              <w:jc w:val="center"/>
              <w:rPr>
                <w:rFonts w:ascii="ＭＳ 明朝" w:eastAsia="ＭＳ 明朝" w:hAnsi="ＭＳ 明朝"/>
              </w:rPr>
            </w:pPr>
            <w:r>
              <w:rPr>
                <w:rFonts w:ascii="ＭＳ 明朝" w:eastAsia="ＭＳ 明朝" w:hAnsi="ＭＳ 明朝" w:hint="eastAsia"/>
              </w:rPr>
              <w:t>1,500km</w:t>
            </w:r>
          </w:p>
          <w:p w:rsidR="00803A0C" w:rsidRDefault="00B30A65">
            <w:pPr>
              <w:jc w:val="center"/>
              <w:rPr>
                <w:rFonts w:ascii="ＭＳ 明朝" w:eastAsia="ＭＳ 明朝" w:hAnsi="ＭＳ 明朝"/>
              </w:rPr>
            </w:pPr>
            <w:r>
              <w:rPr>
                <w:rFonts w:ascii="ＭＳ 明朝" w:eastAsia="ＭＳ 明朝" w:hAnsi="ＭＳ 明朝" w:hint="eastAsia"/>
              </w:rPr>
              <w:t>未満</w:t>
            </w:r>
          </w:p>
        </w:tc>
        <w:tc>
          <w:tcPr>
            <w:tcW w:w="1104" w:type="dxa"/>
            <w:vAlign w:val="center"/>
          </w:tcPr>
          <w:p w:rsidR="00803A0C" w:rsidRDefault="00B30A65">
            <w:pPr>
              <w:jc w:val="center"/>
              <w:rPr>
                <w:rFonts w:ascii="ＭＳ 明朝" w:eastAsia="ＭＳ 明朝" w:hAnsi="ＭＳ 明朝"/>
              </w:rPr>
            </w:pPr>
            <w:r>
              <w:rPr>
                <w:rFonts w:ascii="ＭＳ 明朝" w:eastAsia="ＭＳ 明朝" w:hAnsi="ＭＳ 明朝" w:hint="eastAsia"/>
              </w:rPr>
              <w:t>1,500～</w:t>
            </w:r>
          </w:p>
          <w:p w:rsidR="00803A0C" w:rsidRDefault="00B30A65">
            <w:pPr>
              <w:jc w:val="center"/>
              <w:rPr>
                <w:rFonts w:ascii="ＭＳ 明朝" w:eastAsia="ＭＳ 明朝" w:hAnsi="ＭＳ 明朝"/>
              </w:rPr>
            </w:pPr>
            <w:r>
              <w:rPr>
                <w:rFonts w:ascii="ＭＳ 明朝" w:eastAsia="ＭＳ 明朝" w:hAnsi="ＭＳ 明朝" w:hint="eastAsia"/>
              </w:rPr>
              <w:t>2,000km</w:t>
            </w:r>
          </w:p>
          <w:p w:rsidR="00803A0C" w:rsidRDefault="00B30A65">
            <w:pPr>
              <w:jc w:val="center"/>
              <w:rPr>
                <w:rFonts w:ascii="ＭＳ 明朝" w:eastAsia="ＭＳ 明朝" w:hAnsi="ＭＳ 明朝"/>
              </w:rPr>
            </w:pPr>
            <w:r>
              <w:rPr>
                <w:rFonts w:ascii="ＭＳ 明朝" w:eastAsia="ＭＳ 明朝" w:hAnsi="ＭＳ 明朝" w:hint="eastAsia"/>
              </w:rPr>
              <w:t>未満</w:t>
            </w:r>
          </w:p>
        </w:tc>
        <w:tc>
          <w:tcPr>
            <w:tcW w:w="1104" w:type="dxa"/>
            <w:vAlign w:val="center"/>
          </w:tcPr>
          <w:p w:rsidR="00803A0C" w:rsidRDefault="00B30A65">
            <w:pPr>
              <w:jc w:val="center"/>
              <w:rPr>
                <w:rFonts w:ascii="ＭＳ 明朝" w:eastAsia="ＭＳ 明朝" w:hAnsi="ＭＳ 明朝"/>
              </w:rPr>
            </w:pPr>
            <w:r>
              <w:rPr>
                <w:rFonts w:ascii="ＭＳ 明朝" w:eastAsia="ＭＳ 明朝" w:hAnsi="ＭＳ 明朝" w:hint="eastAsia"/>
              </w:rPr>
              <w:t>2,000km</w:t>
            </w:r>
          </w:p>
          <w:p w:rsidR="00803A0C" w:rsidRDefault="00B30A65">
            <w:pPr>
              <w:jc w:val="center"/>
              <w:rPr>
                <w:rFonts w:ascii="ＭＳ 明朝" w:eastAsia="ＭＳ 明朝" w:hAnsi="ＭＳ 明朝"/>
              </w:rPr>
            </w:pPr>
            <w:r>
              <w:rPr>
                <w:rFonts w:ascii="ＭＳ 明朝" w:eastAsia="ＭＳ 明朝" w:hAnsi="ＭＳ 明朝" w:hint="eastAsia"/>
              </w:rPr>
              <w:t>以上</w:t>
            </w:r>
          </w:p>
        </w:tc>
      </w:tr>
      <w:tr w:rsidR="00803A0C">
        <w:trPr>
          <w:jc w:val="center"/>
        </w:trPr>
        <w:tc>
          <w:tcPr>
            <w:tcW w:w="1153" w:type="dxa"/>
          </w:tcPr>
          <w:p w:rsidR="00803A0C" w:rsidRDefault="00B30A65">
            <w:pPr>
              <w:rPr>
                <w:rFonts w:ascii="ＭＳ 明朝" w:eastAsia="ＭＳ 明朝" w:hAnsi="ＭＳ 明朝"/>
              </w:rPr>
            </w:pPr>
            <w:r>
              <w:rPr>
                <w:rFonts w:ascii="ＭＳ 明朝" w:eastAsia="ＭＳ 明朝" w:hAnsi="ＭＳ 明朝" w:hint="eastAsia"/>
              </w:rPr>
              <w:t>９級以下</w:t>
            </w:r>
          </w:p>
        </w:tc>
        <w:tc>
          <w:tcPr>
            <w:tcW w:w="1167" w:type="dxa"/>
          </w:tcPr>
          <w:p w:rsidR="00803A0C" w:rsidRDefault="00B30A65">
            <w:pPr>
              <w:jc w:val="center"/>
              <w:rPr>
                <w:rFonts w:ascii="ＭＳ 明朝" w:eastAsia="ＭＳ 明朝" w:hAnsi="ＭＳ 明朝"/>
              </w:rPr>
            </w:pPr>
            <w:r>
              <w:rPr>
                <w:rFonts w:ascii="ＭＳ 明朝" w:eastAsia="ＭＳ 明朝" w:hAnsi="ＭＳ 明朝" w:hint="eastAsia"/>
              </w:rPr>
              <w:t>107,000</w:t>
            </w:r>
          </w:p>
        </w:tc>
        <w:tc>
          <w:tcPr>
            <w:tcW w:w="1108" w:type="dxa"/>
          </w:tcPr>
          <w:p w:rsidR="00803A0C" w:rsidRDefault="00B30A65">
            <w:pPr>
              <w:jc w:val="center"/>
              <w:rPr>
                <w:rFonts w:ascii="ＭＳ 明朝" w:eastAsia="ＭＳ 明朝" w:hAnsi="ＭＳ 明朝"/>
              </w:rPr>
            </w:pPr>
            <w:r>
              <w:rPr>
                <w:rFonts w:ascii="ＭＳ 明朝" w:eastAsia="ＭＳ 明朝" w:hAnsi="ＭＳ 明朝" w:hint="eastAsia"/>
              </w:rPr>
              <w:t>123,000</w:t>
            </w:r>
          </w:p>
        </w:tc>
        <w:tc>
          <w:tcPr>
            <w:tcW w:w="1104" w:type="dxa"/>
          </w:tcPr>
          <w:p w:rsidR="00803A0C" w:rsidRDefault="00B30A65">
            <w:pPr>
              <w:jc w:val="center"/>
              <w:rPr>
                <w:rFonts w:ascii="ＭＳ 明朝" w:eastAsia="ＭＳ 明朝" w:hAnsi="ＭＳ 明朝"/>
              </w:rPr>
            </w:pPr>
            <w:r>
              <w:rPr>
                <w:rFonts w:ascii="ＭＳ 明朝" w:eastAsia="ＭＳ 明朝" w:hAnsi="ＭＳ 明朝" w:hint="eastAsia"/>
              </w:rPr>
              <w:t>152,000</w:t>
            </w:r>
          </w:p>
        </w:tc>
        <w:tc>
          <w:tcPr>
            <w:tcW w:w="1104" w:type="dxa"/>
          </w:tcPr>
          <w:p w:rsidR="00803A0C" w:rsidRDefault="00B30A65">
            <w:pPr>
              <w:jc w:val="center"/>
              <w:rPr>
                <w:rFonts w:ascii="ＭＳ 明朝" w:eastAsia="ＭＳ 明朝" w:hAnsi="ＭＳ 明朝"/>
              </w:rPr>
            </w:pPr>
            <w:r>
              <w:rPr>
                <w:rFonts w:ascii="ＭＳ 明朝" w:eastAsia="ＭＳ 明朝" w:hAnsi="ＭＳ 明朝" w:hint="eastAsia"/>
              </w:rPr>
              <w:t>187,000</w:t>
            </w:r>
          </w:p>
        </w:tc>
        <w:tc>
          <w:tcPr>
            <w:tcW w:w="1038" w:type="dxa"/>
          </w:tcPr>
          <w:p w:rsidR="00803A0C" w:rsidRDefault="00B30A65">
            <w:pPr>
              <w:jc w:val="center"/>
              <w:rPr>
                <w:rFonts w:ascii="ＭＳ 明朝" w:eastAsia="ＭＳ 明朝" w:hAnsi="ＭＳ 明朝"/>
              </w:rPr>
            </w:pPr>
            <w:r>
              <w:rPr>
                <w:rFonts w:ascii="ＭＳ 明朝" w:eastAsia="ＭＳ 明朝" w:hAnsi="ＭＳ 明朝" w:hint="eastAsia"/>
              </w:rPr>
              <w:t>248,000</w:t>
            </w:r>
          </w:p>
        </w:tc>
        <w:tc>
          <w:tcPr>
            <w:tcW w:w="1170" w:type="dxa"/>
          </w:tcPr>
          <w:p w:rsidR="00803A0C" w:rsidRDefault="00B30A65">
            <w:pPr>
              <w:jc w:val="center"/>
              <w:rPr>
                <w:rFonts w:ascii="ＭＳ 明朝" w:eastAsia="ＭＳ 明朝" w:hAnsi="ＭＳ 明朝"/>
              </w:rPr>
            </w:pPr>
            <w:r>
              <w:rPr>
                <w:rFonts w:ascii="ＭＳ 明朝" w:eastAsia="ＭＳ 明朝" w:hAnsi="ＭＳ 明朝" w:hint="eastAsia"/>
              </w:rPr>
              <w:t>261,000</w:t>
            </w:r>
          </w:p>
        </w:tc>
        <w:tc>
          <w:tcPr>
            <w:tcW w:w="1104" w:type="dxa"/>
          </w:tcPr>
          <w:p w:rsidR="00803A0C" w:rsidRDefault="00B30A65">
            <w:pPr>
              <w:jc w:val="center"/>
              <w:rPr>
                <w:rFonts w:ascii="ＭＳ 明朝" w:eastAsia="ＭＳ 明朝" w:hAnsi="ＭＳ 明朝"/>
              </w:rPr>
            </w:pPr>
            <w:r>
              <w:rPr>
                <w:rFonts w:ascii="ＭＳ 明朝" w:eastAsia="ＭＳ 明朝" w:hAnsi="ＭＳ 明朝" w:hint="eastAsia"/>
              </w:rPr>
              <w:t>279,000</w:t>
            </w:r>
          </w:p>
        </w:tc>
        <w:tc>
          <w:tcPr>
            <w:tcW w:w="1104" w:type="dxa"/>
          </w:tcPr>
          <w:p w:rsidR="00803A0C" w:rsidRDefault="00B30A65">
            <w:pPr>
              <w:jc w:val="center"/>
              <w:rPr>
                <w:rFonts w:ascii="ＭＳ 明朝" w:eastAsia="ＭＳ 明朝" w:hAnsi="ＭＳ 明朝"/>
              </w:rPr>
            </w:pPr>
            <w:r>
              <w:rPr>
                <w:rFonts w:ascii="ＭＳ 明朝" w:eastAsia="ＭＳ 明朝" w:hAnsi="ＭＳ 明朝" w:hint="eastAsia"/>
              </w:rPr>
              <w:t>324,000</w:t>
            </w:r>
          </w:p>
        </w:tc>
      </w:tr>
    </w:tbl>
    <w:p w:rsidR="00803A0C" w:rsidRDefault="00B30A65">
      <w:pPr>
        <w:ind w:rightChars="900" w:right="1890"/>
        <w:rPr>
          <w:rFonts w:ascii="ＭＳ 明朝" w:eastAsia="ＭＳ 明朝" w:hAnsi="ＭＳ 明朝"/>
        </w:rPr>
      </w:pPr>
      <w:r>
        <w:rPr>
          <w:rFonts w:hint="eastAsia"/>
          <w:noProof/>
        </w:rPr>
        <mc:AlternateContent>
          <mc:Choice Requires="wps">
            <w:drawing>
              <wp:anchor distT="0" distB="0" distL="114299" distR="114299" simplePos="0" relativeHeight="28" behindDoc="0" locked="0" layoutInCell="1" hidden="0" allowOverlap="1">
                <wp:simplePos x="0" y="0"/>
                <wp:positionH relativeFrom="column">
                  <wp:posOffset>4968240</wp:posOffset>
                </wp:positionH>
                <wp:positionV relativeFrom="paragraph">
                  <wp:posOffset>48260</wp:posOffset>
                </wp:positionV>
                <wp:extent cx="0" cy="575945"/>
                <wp:effectExtent l="635" t="0" r="29845" b="10160"/>
                <wp:wrapNone/>
                <wp:docPr id="1082" name="AutoShape 2"/>
                <wp:cNvGraphicFramePr/>
                <a:graphic xmlns:a="http://schemas.openxmlformats.org/drawingml/2006/main">
                  <a:graphicData uri="http://schemas.microsoft.com/office/word/2010/wordprocessingShape">
                    <wps:wsp>
                      <wps:cNvCnPr/>
                      <wps:spPr>
                        <a:xfrm>
                          <a:off x="0" y="0"/>
                          <a:ext cx="0" cy="57594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3.8pt;mso-position-vertical-relative:text;mso-position-horizontal-relative:text;position:absolute;height:45.35pt;mso-wrap-distance-top:0pt;width:0pt;mso-wrap-distance-left:8.94pt;margin-left:391.2pt;z-index:28;" o:spid="_x0000_s1082" o:allowincell="t" o:allowoverlap="t" filled="f" stroked="t" strokecolor="#000000" strokeweight="0.75pt" o:spt="32" type="#_x0000_t32">
                <v:fill/>
                <v:stroke filltype="solid"/>
                <v:imagedata o:title=""/>
                <w10:wrap type="none" anchorx="text" anchory="text"/>
              </v:shape>
            </w:pict>
          </mc:Fallback>
        </mc:AlternateContent>
      </w:r>
      <w:r>
        <w:rPr>
          <w:rFonts w:ascii="ＭＳ 明朝" w:eastAsia="ＭＳ 明朝" w:hAnsi="ＭＳ 明朝" w:hint="eastAsia"/>
        </w:rPr>
        <w:t xml:space="preserve">　　　　ａ　本人のみ移転の場合  　　上記表の２分の１の額</w:t>
      </w:r>
    </w:p>
    <w:p w:rsidR="00803A0C" w:rsidRDefault="00B30A65">
      <w:pPr>
        <w:ind w:rightChars="900" w:right="1890" w:firstLineChars="400" w:firstLine="840"/>
        <w:rPr>
          <w:rFonts w:ascii="ＭＳ 明朝" w:eastAsia="ＭＳ 明朝" w:hAnsi="ＭＳ 明朝"/>
        </w:rPr>
      </w:pPr>
      <w:r>
        <w:rPr>
          <w:rFonts w:ascii="ＭＳ 明朝" w:eastAsia="ＭＳ 明朝" w:hAnsi="ＭＳ 明朝" w:hint="eastAsia"/>
        </w:rPr>
        <w:t>ｂ　扶養親族を随伴する場合  上記表の額</w:t>
      </w:r>
    </w:p>
    <w:p w:rsidR="00803A0C" w:rsidRDefault="00B30A65">
      <w:pPr>
        <w:ind w:rightChars="900" w:right="1890" w:firstLineChars="100" w:firstLine="210"/>
        <w:rPr>
          <w:rFonts w:ascii="ＭＳ 明朝" w:eastAsia="ＭＳ 明朝" w:hAnsi="ＭＳ 明朝"/>
        </w:rPr>
      </w:pPr>
      <w:r>
        <w:rPr>
          <w:rFonts w:hint="eastAsia"/>
          <w:noProof/>
        </w:rPr>
        <w:lastRenderedPageBreak/>
        <mc:AlternateContent>
          <mc:Choice Requires="wps">
            <w:drawing>
              <wp:anchor distT="0" distB="0" distL="114299" distR="114299" simplePos="0" relativeHeight="29" behindDoc="0" locked="0" layoutInCell="1" hidden="0" allowOverlap="1">
                <wp:simplePos x="0" y="0"/>
                <wp:positionH relativeFrom="column">
                  <wp:posOffset>4968240</wp:posOffset>
                </wp:positionH>
                <wp:positionV relativeFrom="paragraph">
                  <wp:posOffset>31750</wp:posOffset>
                </wp:positionV>
                <wp:extent cx="0" cy="3564255"/>
                <wp:effectExtent l="635" t="0" r="29845" b="10160"/>
                <wp:wrapNone/>
                <wp:docPr id="1083" name="AutoShape 2"/>
                <wp:cNvGraphicFramePr/>
                <a:graphic xmlns:a="http://schemas.openxmlformats.org/drawingml/2006/main">
                  <a:graphicData uri="http://schemas.microsoft.com/office/word/2010/wordprocessingShape">
                    <wps:wsp>
                      <wps:cNvCnPr/>
                      <wps:spPr>
                        <a:xfrm>
                          <a:off x="0" y="0"/>
                          <a:ext cx="0" cy="356425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2.5pt;mso-position-vertical-relative:text;mso-position-horizontal-relative:text;position:absolute;height:280.64pt;mso-wrap-distance-top:0pt;width:0pt;mso-wrap-distance-left:8.94pt;margin-left:391.2pt;z-index:29;" o:spid="_x0000_s1083" o:allowincell="t" o:allowoverlap="t" filled="f" stroked="t" strokecolor="#000000" strokeweight="0.75pt" o:spt="32" type="#_x0000_t32">
                <v:fill/>
                <v:stroke filltype="solid"/>
                <v:imagedata o:title=""/>
                <w10:wrap type="none" anchorx="text" anchory="text"/>
              </v:shape>
            </w:pict>
          </mc:Fallback>
        </mc:AlternateContent>
      </w:r>
      <w:r>
        <w:rPr>
          <w:rFonts w:ascii="ＭＳ 明朝" w:eastAsia="ＭＳ 明朝" w:hAnsi="ＭＳ 明朝" w:hint="eastAsia"/>
        </w:rPr>
        <w:t>ウ　着後手当</w:t>
      </w:r>
    </w:p>
    <w:p w:rsidR="00803A0C" w:rsidRDefault="00B30A65">
      <w:pPr>
        <w:ind w:leftChars="200" w:left="420" w:rightChars="900" w:right="1890" w:firstLineChars="100" w:firstLine="210"/>
        <w:rPr>
          <w:rFonts w:ascii="ＭＳ 明朝" w:eastAsia="ＭＳ 明朝" w:hAnsi="ＭＳ 明朝"/>
        </w:rPr>
      </w:pPr>
      <w:r>
        <w:rPr>
          <w:rFonts w:ascii="ＭＳ 明朝" w:eastAsia="ＭＳ 明朝" w:hAnsi="ＭＳ 明朝" w:hint="eastAsia"/>
        </w:rPr>
        <w:t>着後手当は，赴任により新居住地に着任してからの諸経費にあてるもので，定額により支給する。</w:t>
      </w:r>
    </w:p>
    <w:p w:rsidR="00803A0C" w:rsidRDefault="00B30A65">
      <w:pPr>
        <w:ind w:rightChars="900" w:right="1890" w:firstLineChars="200" w:firstLine="420"/>
        <w:rPr>
          <w:rFonts w:ascii="ＭＳ 明朝" w:eastAsia="ＭＳ 明朝" w:hAnsi="ＭＳ 明朝"/>
        </w:rPr>
      </w:pPr>
      <w:r>
        <w:rPr>
          <w:rFonts w:ascii="ＭＳ 明朝" w:eastAsia="ＭＳ 明朝" w:hAnsi="ＭＳ 明朝" w:hint="eastAsia"/>
        </w:rPr>
        <w:t>(ｱ) 支給要件</w:t>
      </w:r>
    </w:p>
    <w:p w:rsidR="00803A0C" w:rsidRDefault="00B30A65">
      <w:pPr>
        <w:ind w:leftChars="300" w:left="630" w:rightChars="900" w:right="1890" w:firstLineChars="100" w:firstLine="210"/>
        <w:rPr>
          <w:rFonts w:ascii="ＭＳ 明朝" w:eastAsia="ＭＳ 明朝" w:hAnsi="ＭＳ 明朝"/>
        </w:rPr>
      </w:pPr>
      <w:r>
        <w:rPr>
          <w:rFonts w:ascii="ＭＳ 明朝" w:eastAsia="ＭＳ 明朝" w:hAnsi="ＭＳ 明朝" w:hint="eastAsia"/>
        </w:rPr>
        <w:t>赴任に伴う居住所の移転があること。在勤地内及び在勤地以外の同一地域における赴任にあっては支給しない。</w:t>
      </w:r>
    </w:p>
    <w:p w:rsidR="00803A0C" w:rsidRDefault="00B30A65">
      <w:pPr>
        <w:ind w:rightChars="900" w:right="1890" w:firstLineChars="200" w:firstLine="420"/>
        <w:rPr>
          <w:rFonts w:ascii="ＭＳ 明朝" w:eastAsia="ＭＳ 明朝" w:hAnsi="ＭＳ 明朝"/>
        </w:rPr>
      </w:pPr>
      <w:r>
        <w:rPr>
          <w:rFonts w:ascii="ＭＳ 明朝" w:eastAsia="ＭＳ 明朝" w:hAnsi="ＭＳ 明朝" w:hint="eastAsia"/>
        </w:rPr>
        <w:t>(ｲ) 支給額</w:t>
      </w:r>
    </w:p>
    <w:p w:rsidR="00803A0C" w:rsidRDefault="00B30A65">
      <w:pPr>
        <w:ind w:leftChars="300" w:left="630"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57" behindDoc="0" locked="0" layoutInCell="1" hidden="0" allowOverlap="1">
                <wp:simplePos x="0" y="0"/>
                <wp:positionH relativeFrom="column">
                  <wp:posOffset>5006340</wp:posOffset>
                </wp:positionH>
                <wp:positionV relativeFrom="paragraph">
                  <wp:posOffset>6350</wp:posOffset>
                </wp:positionV>
                <wp:extent cx="1151890" cy="212725"/>
                <wp:effectExtent l="0" t="0" r="635" b="635"/>
                <wp:wrapNone/>
                <wp:docPr id="1084"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30A65" w:rsidRDefault="00B30A65">
                            <w:r>
                              <w:rPr>
                                <w:rFonts w:ascii="ＭＳ 明朝" w:eastAsia="ＭＳ 明朝" w:hAnsi="ＭＳ 明朝" w:hint="eastAsia"/>
                              </w:rPr>
                              <w:t>旅費条例 第</w:t>
                            </w:r>
                            <w:r>
                              <w:rPr>
                                <w:rFonts w:ascii="ＭＳ 明朝" w:eastAsia="ＭＳ 明朝" w:hAnsi="ＭＳ 明朝" w:hint="eastAsia"/>
                                <w:color w:val="000000" w:themeColor="text1"/>
                              </w:rPr>
                              <w:t>23</w:t>
                            </w:r>
                            <w:r>
                              <w:rPr>
                                <w:rFonts w:ascii="ＭＳ 明朝" w:eastAsia="ＭＳ 明朝" w:hAnsi="ＭＳ 明朝" w:hint="eastAsia"/>
                              </w:rPr>
                              <w:t>条</w:t>
                            </w:r>
                          </w:p>
                        </w:txbxContent>
                      </wps:txbx>
                      <wps:bodyPr vertOverflow="overflow" horzOverflow="overflow" wrap="square" lIns="36000" tIns="0" rIns="0" bIns="0"/>
                    </wps:wsp>
                  </a:graphicData>
                </a:graphic>
              </wp:anchor>
            </w:drawing>
          </mc:Choice>
          <mc:Fallback>
            <w:pict>
              <v:shape id="_x0000_s1065" type="#_x0000_t202" style="position:absolute;left:0;text-align:left;margin-left:394.2pt;margin-top:.5pt;width:90.7pt;height:16.75pt;z-index:57;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" filled="f" stroked="f" strokeweight=".5pt">
                <v:textbox inset="1mm,0,0,0">
                  <w:txbxContent>
                    <w:p w:rsidR="00B30A65" w:rsidRDefault="00B30A65">
                      <w:r>
                        <w:rPr>
                          <w:rFonts w:ascii="ＭＳ 明朝" w:eastAsia="ＭＳ 明朝" w:hAnsi="ＭＳ 明朝" w:hint="eastAsia"/>
                        </w:rPr>
                        <w:t>旅費条例 第</w:t>
                      </w:r>
                      <w:r>
                        <w:rPr>
                          <w:rFonts w:ascii="ＭＳ 明朝" w:eastAsia="ＭＳ 明朝" w:hAnsi="ＭＳ 明朝" w:hint="eastAsia"/>
                          <w:color w:val="000000" w:themeColor="text1"/>
                        </w:rPr>
                        <w:t>23</w:t>
                      </w:r>
                      <w:r>
                        <w:rPr>
                          <w:rFonts w:ascii="ＭＳ 明朝" w:eastAsia="ＭＳ 明朝" w:hAnsi="ＭＳ 明朝" w:hint="eastAsia"/>
                        </w:rPr>
                        <w:t>条</w:t>
                      </w:r>
                    </w:p>
                  </w:txbxContent>
                </v:textbox>
              </v:shape>
            </w:pict>
          </mc:Fallback>
        </mc:AlternateContent>
      </w:r>
      <w:r>
        <w:rPr>
          <w:rFonts w:ascii="ＭＳ 明朝" w:eastAsia="ＭＳ 明朝" w:hAnsi="ＭＳ 明朝" w:hint="eastAsia"/>
        </w:rPr>
        <w:t>２日当２宿泊料を支給する。ただし，赴任の際に，新住居以外に宿泊を要した場合は，宿泊数に応じた日当及び宿泊料を支給する（５日当５宿泊料を限度とする）。</w:t>
      </w:r>
    </w:p>
    <w:p w:rsidR="00803A0C" w:rsidRDefault="00B30A65">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58" behindDoc="0" locked="0" layoutInCell="1" hidden="0" allowOverlap="1">
                <wp:simplePos x="0" y="0"/>
                <wp:positionH relativeFrom="margin">
                  <wp:posOffset>5015230</wp:posOffset>
                </wp:positionH>
                <wp:positionV relativeFrom="paragraph">
                  <wp:posOffset>216535</wp:posOffset>
                </wp:positionV>
                <wp:extent cx="1151890" cy="212725"/>
                <wp:effectExtent l="0" t="0" r="635" b="635"/>
                <wp:wrapNone/>
                <wp:docPr id="1085"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30A65" w:rsidRDefault="00B30A65">
                            <w:r>
                              <w:rPr>
                                <w:rFonts w:ascii="ＭＳ 明朝" w:eastAsia="ＭＳ 明朝" w:hAnsi="ＭＳ 明朝" w:hint="eastAsia"/>
                              </w:rPr>
                              <w:t>旅費条例 第</w:t>
                            </w:r>
                            <w:r>
                              <w:rPr>
                                <w:rFonts w:ascii="ＭＳ 明朝" w:eastAsia="ＭＳ 明朝" w:hAnsi="ＭＳ 明朝" w:hint="eastAsia"/>
                                <w:color w:val="000000" w:themeColor="text1"/>
                              </w:rPr>
                              <w:t>24</w:t>
                            </w:r>
                            <w:r>
                              <w:rPr>
                                <w:rFonts w:ascii="ＭＳ 明朝" w:eastAsia="ＭＳ 明朝" w:hAnsi="ＭＳ 明朝" w:hint="eastAsia"/>
                              </w:rPr>
                              <w:t>条</w:t>
                            </w:r>
                          </w:p>
                        </w:txbxContent>
                      </wps:txbx>
                      <wps:bodyPr vertOverflow="overflow" horzOverflow="overflow" wrap="square" lIns="36000" tIns="0" rIns="0" bIns="0"/>
                    </wps:wsp>
                  </a:graphicData>
                </a:graphic>
              </wp:anchor>
            </w:drawing>
          </mc:Choice>
          <mc:Fallback>
            <w:pict>
              <v:shape id="_x0000_s1066" type="#_x0000_t202" style="position:absolute;left:0;text-align:left;margin-left:394.9pt;margin-top:17.05pt;width:90.7pt;height:16.75pt;z-index:58;visibility:visible;mso-wrap-style:square;mso-wrap-distance-left:16pt;mso-wrap-distance-top:0;mso-wrap-distance-right:16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" filled="f" stroked="f" strokeweight=".5pt">
                <v:textbox inset="1mm,0,0,0">
                  <w:txbxContent>
                    <w:p w:rsidR="00B30A65" w:rsidRDefault="00B30A65">
                      <w:r>
                        <w:rPr>
                          <w:rFonts w:ascii="ＭＳ 明朝" w:eastAsia="ＭＳ 明朝" w:hAnsi="ＭＳ 明朝" w:hint="eastAsia"/>
                        </w:rPr>
                        <w:t>旅費条例 第</w:t>
                      </w:r>
                      <w:r>
                        <w:rPr>
                          <w:rFonts w:ascii="ＭＳ 明朝" w:eastAsia="ＭＳ 明朝" w:hAnsi="ＭＳ 明朝" w:hint="eastAsia"/>
                          <w:color w:val="000000" w:themeColor="text1"/>
                        </w:rPr>
                        <w:t>24</w:t>
                      </w:r>
                      <w:r>
                        <w:rPr>
                          <w:rFonts w:ascii="ＭＳ 明朝" w:eastAsia="ＭＳ 明朝" w:hAnsi="ＭＳ 明朝" w:hint="eastAsia"/>
                        </w:rPr>
                        <w:t>条</w:t>
                      </w:r>
                    </w:p>
                  </w:txbxContent>
                </v:textbox>
                <w10:wrap anchorx="margin"/>
              </v:shape>
            </w:pict>
          </mc:Fallback>
        </mc:AlternateContent>
      </w:r>
      <w:r>
        <w:rPr>
          <w:rFonts w:ascii="ＭＳ 明朝" w:eastAsia="ＭＳ 明朝" w:hAnsi="ＭＳ 明朝" w:hint="eastAsia"/>
        </w:rPr>
        <w:t>エ　扶養親族移転料</w:t>
      </w:r>
    </w:p>
    <w:p w:rsidR="00803A0C" w:rsidRDefault="00B30A65">
      <w:pPr>
        <w:ind w:leftChars="200" w:left="420" w:rightChars="900" w:right="1890" w:firstLineChars="100" w:firstLine="210"/>
        <w:rPr>
          <w:rFonts w:ascii="ＭＳ 明朝" w:eastAsia="ＭＳ 明朝" w:hAnsi="ＭＳ 明朝"/>
        </w:rPr>
      </w:pPr>
      <w:r>
        <w:rPr>
          <w:rFonts w:ascii="ＭＳ 明朝" w:eastAsia="ＭＳ 明朝" w:hAnsi="ＭＳ 明朝" w:hint="eastAsia"/>
        </w:rPr>
        <w:t>扶養親族移転料は，職員の赴任に伴って家族も移転する場合，これに要する費用にあてるためのものである。</w:t>
      </w:r>
    </w:p>
    <w:p w:rsidR="00803A0C" w:rsidRDefault="00B30A65">
      <w:pPr>
        <w:ind w:rightChars="900" w:right="1890" w:firstLineChars="200" w:firstLine="420"/>
        <w:rPr>
          <w:rFonts w:ascii="ＭＳ 明朝" w:eastAsia="ＭＳ 明朝" w:hAnsi="ＭＳ 明朝"/>
        </w:rPr>
      </w:pPr>
      <w:r>
        <w:rPr>
          <w:rFonts w:hint="eastAsia"/>
          <w:noProof/>
        </w:rPr>
        <mc:AlternateContent>
          <mc:Choice Requires="wps">
            <w:drawing>
              <wp:anchor distT="0" distB="0" distL="114299" distR="114299" simplePos="0" relativeHeight="30" behindDoc="0" locked="0" layoutInCell="1" hidden="0" allowOverlap="1">
                <wp:simplePos x="0" y="0"/>
                <wp:positionH relativeFrom="column">
                  <wp:posOffset>4968240</wp:posOffset>
                </wp:positionH>
                <wp:positionV relativeFrom="paragraph">
                  <wp:posOffset>53340</wp:posOffset>
                </wp:positionV>
                <wp:extent cx="0" cy="2592070"/>
                <wp:effectExtent l="635" t="0" r="29845" b="10160"/>
                <wp:wrapNone/>
                <wp:docPr id="1086" name="AutoShape 2"/>
                <wp:cNvGraphicFramePr/>
                <a:graphic xmlns:a="http://schemas.openxmlformats.org/drawingml/2006/main">
                  <a:graphicData uri="http://schemas.microsoft.com/office/word/2010/wordprocessingShape">
                    <wps:wsp>
                      <wps:cNvCnPr/>
                      <wps:spPr>
                        <a:xfrm>
                          <a:off x="0" y="0"/>
                          <a:ext cx="0" cy="2592070"/>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4.2pt;mso-position-vertical-relative:text;mso-position-horizontal-relative:text;position:absolute;height:204.1pt;mso-wrap-distance-top:0pt;width:0pt;mso-wrap-distance-left:8.94pt;margin-left:391.2pt;z-index:30;" o:spid="_x0000_s1086" o:allowincell="t" o:allowoverlap="t" filled="f" stroked="t" strokecolor="#000000" strokeweight="0.75pt" o:spt="32" type="#_x0000_t32">
                <v:fill/>
                <v:stroke filltype="solid"/>
                <v:imagedata o:title=""/>
                <w10:wrap type="none" anchorx="text" anchory="text"/>
              </v:shape>
            </w:pict>
          </mc:Fallback>
        </mc:AlternateContent>
      </w:r>
      <w:r>
        <w:rPr>
          <w:rFonts w:ascii="ＭＳ 明朝" w:eastAsia="ＭＳ 明朝" w:hAnsi="ＭＳ 明朝" w:hint="eastAsia"/>
        </w:rPr>
        <w:t>(ｱ) 支給要件</w:t>
      </w:r>
    </w:p>
    <w:p w:rsidR="00803A0C" w:rsidRDefault="00B30A65">
      <w:pPr>
        <w:ind w:leftChars="300" w:left="630" w:rightChars="900" w:right="1890" w:firstLineChars="100" w:firstLine="210"/>
        <w:rPr>
          <w:rFonts w:ascii="ＭＳ 明朝" w:eastAsia="ＭＳ 明朝" w:hAnsi="ＭＳ 明朝"/>
        </w:rPr>
      </w:pPr>
      <w:r>
        <w:rPr>
          <w:rFonts w:ascii="ＭＳ 明朝" w:eastAsia="ＭＳ 明朝" w:hAnsi="ＭＳ 明朝" w:hint="eastAsia"/>
        </w:rPr>
        <w:t>赴任に伴う扶養親族の移転があること。在勤地内及び在勤地以外の同一地域における赴任については，支給しない。</w:t>
      </w:r>
    </w:p>
    <w:p w:rsidR="00803A0C" w:rsidRDefault="00B30A65">
      <w:pPr>
        <w:ind w:rightChars="900" w:right="1890" w:firstLineChars="200" w:firstLine="420"/>
        <w:rPr>
          <w:rFonts w:ascii="ＭＳ 明朝" w:eastAsia="ＭＳ 明朝" w:hAnsi="ＭＳ 明朝"/>
        </w:rPr>
      </w:pPr>
      <w:r>
        <w:rPr>
          <w:rFonts w:ascii="ＭＳ 明朝" w:eastAsia="ＭＳ 明朝" w:hAnsi="ＭＳ 明朝" w:hint="eastAsia"/>
        </w:rPr>
        <w:t>(ｲ) 支給額</w:t>
      </w:r>
    </w:p>
    <w:p w:rsidR="00803A0C" w:rsidRDefault="00B30A65">
      <w:pPr>
        <w:ind w:leftChars="300" w:left="630"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56" behindDoc="0" locked="0" layoutInCell="1" hidden="0" allowOverlap="1">
                <wp:simplePos x="0" y="0"/>
                <wp:positionH relativeFrom="margin">
                  <wp:posOffset>4996180</wp:posOffset>
                </wp:positionH>
                <wp:positionV relativeFrom="paragraph">
                  <wp:posOffset>12700</wp:posOffset>
                </wp:positionV>
                <wp:extent cx="1151890" cy="212725"/>
                <wp:effectExtent l="0" t="0" r="635" b="635"/>
                <wp:wrapNone/>
                <wp:docPr id="1087"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30A65" w:rsidRDefault="00B30A65">
                            <w:r>
                              <w:rPr>
                                <w:rFonts w:ascii="ＭＳ 明朝" w:eastAsia="ＭＳ 明朝" w:hAnsi="ＭＳ 明朝" w:hint="eastAsia"/>
                              </w:rPr>
                              <w:t>旅費条例 第23条</w:t>
                            </w:r>
                          </w:p>
                        </w:txbxContent>
                      </wps:txbx>
                      <wps:bodyPr vertOverflow="overflow" horzOverflow="overflow" wrap="square" lIns="36000" tIns="0" rIns="0" bIns="0"/>
                    </wps:wsp>
                  </a:graphicData>
                </a:graphic>
              </wp:anchor>
            </w:drawing>
          </mc:Choice>
          <mc:Fallback>
            <w:pict>
              <v:shape id="_x0000_s1067" type="#_x0000_t202" style="position:absolute;left:0;text-align:left;margin-left:393.4pt;margin-top:1pt;width:90.7pt;height:16.75pt;z-index:56;visibility:visible;mso-wrap-style:square;mso-wrap-distance-left:16pt;mso-wrap-distance-top:0;mso-wrap-distance-right:16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" filled="f" stroked="f" strokeweight=".5pt">
                <v:textbox inset="1mm,0,0,0">
                  <w:txbxContent>
                    <w:p w:rsidR="00B30A65" w:rsidRDefault="00B30A65">
                      <w:r>
                        <w:rPr>
                          <w:rFonts w:ascii="ＭＳ 明朝" w:eastAsia="ＭＳ 明朝" w:hAnsi="ＭＳ 明朝" w:hint="eastAsia"/>
                        </w:rPr>
                        <w:t>旅費条例 第23条</w:t>
                      </w:r>
                    </w:p>
                  </w:txbxContent>
                </v:textbox>
                <w10:wrap anchorx="margin"/>
              </v:shape>
            </w:pict>
          </mc:Fallback>
        </mc:AlternateContent>
      </w:r>
      <w:r>
        <w:rPr>
          <w:rFonts w:ascii="ＭＳ 明朝" w:eastAsia="ＭＳ 明朝" w:hAnsi="ＭＳ 明朝" w:hint="eastAsia"/>
        </w:rPr>
        <w:t>赴任の際，扶養親族を旧在勤地から新在勤地まで随伴する場合の路程に応じて扶養親族１人ごとに年齢に従って算出される額の合計額が支給される。</w:t>
      </w:r>
    </w:p>
    <w:p w:rsidR="00803A0C" w:rsidRDefault="00B30A65">
      <w:pPr>
        <w:ind w:leftChars="300" w:left="630"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59" behindDoc="0" locked="0" layoutInCell="1" hidden="0" allowOverlap="1">
                <wp:simplePos x="0" y="0"/>
                <wp:positionH relativeFrom="margin">
                  <wp:posOffset>5005705</wp:posOffset>
                </wp:positionH>
                <wp:positionV relativeFrom="paragraph">
                  <wp:posOffset>210820</wp:posOffset>
                </wp:positionV>
                <wp:extent cx="1151890" cy="212725"/>
                <wp:effectExtent l="0" t="0" r="635" b="635"/>
                <wp:wrapNone/>
                <wp:docPr id="1088"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30A65" w:rsidRDefault="00B30A65">
                            <w:r>
                              <w:rPr>
                                <w:rFonts w:ascii="ＭＳ 明朝" w:eastAsia="ＭＳ 明朝" w:hAnsi="ＭＳ 明朝" w:hint="eastAsia"/>
                              </w:rPr>
                              <w:t>旅費条例 第24条</w:t>
                            </w:r>
                          </w:p>
                        </w:txbxContent>
                      </wps:txbx>
                      <wps:bodyPr vertOverflow="overflow" horzOverflow="overflow" wrap="square" lIns="36000" tIns="0" rIns="0" bIns="0"/>
                    </wps:wsp>
                  </a:graphicData>
                </a:graphic>
              </wp:anchor>
            </w:drawing>
          </mc:Choice>
          <mc:Fallback>
            <w:pict>
              <v:shape id="_x0000_s1068" type="#_x0000_t202" style="position:absolute;left:0;text-align:left;margin-left:394.15pt;margin-top:16.6pt;width:90.7pt;height:16.75pt;z-index:59;visibility:visible;mso-wrap-style:square;mso-wrap-distance-left:16pt;mso-wrap-distance-top:0;mso-wrap-distance-right:16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" filled="f" stroked="f" strokeweight=".5pt">
                <v:textbox inset="1mm,0,0,0">
                  <w:txbxContent>
                    <w:p w:rsidR="00B30A65" w:rsidRDefault="00B30A65">
                      <w:r>
                        <w:rPr>
                          <w:rFonts w:ascii="ＭＳ 明朝" w:eastAsia="ＭＳ 明朝" w:hAnsi="ＭＳ 明朝" w:hint="eastAsia"/>
                        </w:rPr>
                        <w:t>旅費条例 第24条</w:t>
                      </w:r>
                    </w:p>
                  </w:txbxContent>
                </v:textbox>
                <w10:wrap anchorx="margin"/>
              </v:shape>
            </w:pict>
          </mc:Fallback>
        </mc:AlternateContent>
      </w:r>
      <w:r>
        <w:rPr>
          <w:rFonts w:ascii="ＭＳ 明朝" w:eastAsia="ＭＳ 明朝" w:hAnsi="ＭＳ 明朝" w:hint="eastAsia"/>
        </w:rPr>
        <w:t>扶養親族であるか否かは，赴任の時点（転任の発令された日）による。ただし，移転までの間に死亡した場合その分は支給されない。年齢は移転時における年齢をいい，赴任の時点において，胎児であったもの(３か月以上)も扶養親族とみなす。</w:t>
      </w:r>
    </w:p>
    <w:p w:rsidR="00803A0C" w:rsidRDefault="00B30A65">
      <w:pPr>
        <w:ind w:leftChars="300" w:left="630" w:rightChars="900" w:right="1890" w:firstLineChars="100" w:firstLine="210"/>
        <w:rPr>
          <w:rFonts w:ascii="ＭＳ 明朝" w:eastAsia="ＭＳ 明朝" w:hAnsi="ＭＳ 明朝"/>
        </w:rPr>
      </w:pPr>
      <w:r>
        <w:rPr>
          <w:rFonts w:ascii="ＭＳ 明朝" w:eastAsia="ＭＳ 明朝" w:hAnsi="ＭＳ 明朝" w:hint="eastAsia"/>
        </w:rPr>
        <w:t>日当，宿泊料，食卓料，着後手当の額を計算する場合，円未満の端数は切　　　　　　り捨てる。</w:t>
      </w:r>
    </w:p>
    <w:tbl>
      <w:tblPr>
        <w:tblW w:w="829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620"/>
        <w:gridCol w:w="1070"/>
        <w:gridCol w:w="1498"/>
        <w:gridCol w:w="3103"/>
      </w:tblGrid>
      <w:tr w:rsidR="00803A0C">
        <w:trPr>
          <w:jc w:val="center"/>
        </w:trPr>
        <w:tc>
          <w:tcPr>
            <w:tcW w:w="2620" w:type="dxa"/>
            <w:vAlign w:val="center"/>
          </w:tcPr>
          <w:p w:rsidR="00803A0C" w:rsidRDefault="00B30A65">
            <w:pPr>
              <w:kinsoku w:val="0"/>
              <w:autoSpaceDE w:val="0"/>
              <w:autoSpaceDN w:val="0"/>
              <w:jc w:val="center"/>
              <w:rPr>
                <w:rFonts w:ascii="ＭＳ 明朝" w:eastAsia="ＭＳ 明朝" w:hAnsi="ＭＳ 明朝"/>
                <w:spacing w:val="4"/>
              </w:rPr>
            </w:pPr>
            <w:r>
              <w:rPr>
                <w:rFonts w:ascii="ＭＳ 明朝" w:eastAsia="ＭＳ 明朝" w:hAnsi="ＭＳ 明朝" w:hint="eastAsia"/>
              </w:rPr>
              <w:t>区　　分</w:t>
            </w:r>
          </w:p>
        </w:tc>
        <w:tc>
          <w:tcPr>
            <w:tcW w:w="1070" w:type="dxa"/>
            <w:vAlign w:val="center"/>
          </w:tcPr>
          <w:p w:rsidR="00803A0C" w:rsidRDefault="00B30A65">
            <w:pPr>
              <w:kinsoku w:val="0"/>
              <w:autoSpaceDE w:val="0"/>
              <w:autoSpaceDN w:val="0"/>
              <w:jc w:val="center"/>
              <w:rPr>
                <w:rFonts w:ascii="ＭＳ 明朝" w:eastAsia="ＭＳ 明朝" w:hAnsi="ＭＳ 明朝"/>
                <w:spacing w:val="4"/>
              </w:rPr>
            </w:pPr>
            <w:r>
              <w:rPr>
                <w:rFonts w:ascii="ＭＳ 明朝" w:eastAsia="ＭＳ 明朝" w:hAnsi="ＭＳ 明朝" w:hint="eastAsia"/>
              </w:rPr>
              <w:t>12歳以上</w:t>
            </w:r>
          </w:p>
        </w:tc>
        <w:tc>
          <w:tcPr>
            <w:tcW w:w="1498" w:type="dxa"/>
            <w:vAlign w:val="center"/>
          </w:tcPr>
          <w:p w:rsidR="00803A0C" w:rsidRDefault="00B30A65">
            <w:pPr>
              <w:kinsoku w:val="0"/>
              <w:autoSpaceDE w:val="0"/>
              <w:autoSpaceDN w:val="0"/>
              <w:jc w:val="center"/>
              <w:rPr>
                <w:rFonts w:ascii="ＭＳ 明朝" w:eastAsia="ＭＳ 明朝" w:hAnsi="ＭＳ 明朝"/>
                <w:spacing w:val="4"/>
              </w:rPr>
            </w:pPr>
            <w:r>
              <w:rPr>
                <w:rFonts w:ascii="ＭＳ 明朝" w:eastAsia="ＭＳ 明朝" w:hAnsi="ＭＳ 明朝" w:hint="eastAsia"/>
              </w:rPr>
              <w:t>６～12歳未満</w:t>
            </w:r>
          </w:p>
        </w:tc>
        <w:tc>
          <w:tcPr>
            <w:tcW w:w="3103" w:type="dxa"/>
            <w:vAlign w:val="center"/>
          </w:tcPr>
          <w:p w:rsidR="00803A0C" w:rsidRDefault="00B30A65">
            <w:pPr>
              <w:kinsoku w:val="0"/>
              <w:autoSpaceDE w:val="0"/>
              <w:autoSpaceDN w:val="0"/>
              <w:jc w:val="center"/>
              <w:rPr>
                <w:rFonts w:ascii="ＭＳ 明朝" w:eastAsia="ＭＳ 明朝" w:hAnsi="ＭＳ 明朝"/>
                <w:spacing w:val="4"/>
              </w:rPr>
            </w:pPr>
            <w:r>
              <w:rPr>
                <w:rFonts w:ascii="ＭＳ 明朝" w:eastAsia="ＭＳ 明朝" w:hAnsi="ＭＳ 明朝" w:hint="eastAsia"/>
              </w:rPr>
              <w:t>６歳未満（胎児を含む）</w:t>
            </w:r>
          </w:p>
        </w:tc>
      </w:tr>
      <w:tr w:rsidR="00803A0C">
        <w:trPr>
          <w:jc w:val="center"/>
        </w:trPr>
        <w:tc>
          <w:tcPr>
            <w:tcW w:w="2620" w:type="dxa"/>
            <w:vAlign w:val="center"/>
          </w:tcPr>
          <w:p w:rsidR="00803A0C" w:rsidRDefault="00B30A65">
            <w:pPr>
              <w:kinsoku w:val="0"/>
              <w:autoSpaceDE w:val="0"/>
              <w:autoSpaceDN w:val="0"/>
              <w:jc w:val="center"/>
              <w:rPr>
                <w:rFonts w:ascii="ＭＳ 明朝" w:eastAsia="ＭＳ 明朝" w:hAnsi="ＭＳ 明朝"/>
                <w:spacing w:val="4"/>
              </w:rPr>
            </w:pPr>
            <w:r>
              <w:rPr>
                <w:rFonts w:ascii="ＭＳ 明朝" w:eastAsia="ＭＳ 明朝" w:hAnsi="ＭＳ 明朝" w:hint="eastAsia"/>
              </w:rPr>
              <w:t>鉄道賃及び船賃</w:t>
            </w:r>
          </w:p>
        </w:tc>
        <w:tc>
          <w:tcPr>
            <w:tcW w:w="1070" w:type="dxa"/>
            <w:vAlign w:val="center"/>
          </w:tcPr>
          <w:p w:rsidR="00803A0C" w:rsidRDefault="00B30A65">
            <w:pPr>
              <w:kinsoku w:val="0"/>
              <w:autoSpaceDE w:val="0"/>
              <w:autoSpaceDN w:val="0"/>
              <w:jc w:val="center"/>
              <w:rPr>
                <w:rFonts w:ascii="ＭＳ 明朝" w:eastAsia="ＭＳ 明朝" w:hAnsi="ＭＳ 明朝"/>
                <w:spacing w:val="4"/>
              </w:rPr>
            </w:pPr>
            <w:r>
              <w:rPr>
                <w:rFonts w:ascii="ＭＳ 明朝" w:eastAsia="ＭＳ 明朝" w:hAnsi="ＭＳ 明朝" w:hint="eastAsia"/>
              </w:rPr>
              <w:t>全額</w:t>
            </w:r>
          </w:p>
        </w:tc>
        <w:tc>
          <w:tcPr>
            <w:tcW w:w="1498" w:type="dxa"/>
            <w:vAlign w:val="center"/>
          </w:tcPr>
          <w:p w:rsidR="00803A0C" w:rsidRDefault="00B30A65">
            <w:pPr>
              <w:kinsoku w:val="0"/>
              <w:autoSpaceDE w:val="0"/>
              <w:autoSpaceDN w:val="0"/>
              <w:jc w:val="center"/>
              <w:rPr>
                <w:rFonts w:ascii="ＭＳ 明朝" w:eastAsia="ＭＳ 明朝" w:hAnsi="ＭＳ 明朝"/>
                <w:spacing w:val="4"/>
              </w:rPr>
            </w:pPr>
            <w:r>
              <w:rPr>
                <w:rFonts w:ascii="ＭＳ 明朝" w:eastAsia="ＭＳ 明朝" w:hAnsi="ＭＳ 明朝" w:hint="eastAsia"/>
              </w:rPr>
              <w:t>1/2</w:t>
            </w:r>
          </w:p>
        </w:tc>
        <w:tc>
          <w:tcPr>
            <w:tcW w:w="3103" w:type="dxa"/>
            <w:vAlign w:val="center"/>
          </w:tcPr>
          <w:p w:rsidR="00803A0C" w:rsidRDefault="00B30A65">
            <w:pPr>
              <w:kinsoku w:val="0"/>
              <w:autoSpaceDE w:val="0"/>
              <w:autoSpaceDN w:val="0"/>
              <w:jc w:val="center"/>
              <w:rPr>
                <w:rFonts w:ascii="ＭＳ 明朝" w:eastAsia="ＭＳ 明朝" w:hAnsi="ＭＳ 明朝"/>
              </w:rPr>
            </w:pPr>
            <w:r>
              <w:rPr>
                <w:rFonts w:ascii="ＭＳ 明朝" w:eastAsia="ＭＳ 明朝" w:hAnsi="ＭＳ 明朝" w:hint="eastAsia"/>
              </w:rPr>
              <w:t>３人以上を随伴のときにのみ，</w:t>
            </w:r>
          </w:p>
          <w:p w:rsidR="00803A0C" w:rsidRDefault="00B30A65">
            <w:pPr>
              <w:kinsoku w:val="0"/>
              <w:autoSpaceDE w:val="0"/>
              <w:autoSpaceDN w:val="0"/>
              <w:jc w:val="center"/>
              <w:rPr>
                <w:rFonts w:ascii="ＭＳ 明朝" w:eastAsia="ＭＳ 明朝" w:hAnsi="ＭＳ 明朝"/>
                <w:spacing w:val="4"/>
              </w:rPr>
            </w:pPr>
            <w:r>
              <w:rPr>
                <w:rFonts w:ascii="ＭＳ 明朝" w:eastAsia="ＭＳ 明朝" w:hAnsi="ＭＳ 明朝" w:hint="eastAsia"/>
              </w:rPr>
              <w:t>その２人を超える者ごとに1/2</w:t>
            </w:r>
          </w:p>
        </w:tc>
      </w:tr>
      <w:tr w:rsidR="00803A0C">
        <w:trPr>
          <w:jc w:val="center"/>
        </w:trPr>
        <w:tc>
          <w:tcPr>
            <w:tcW w:w="2620" w:type="dxa"/>
            <w:vAlign w:val="center"/>
          </w:tcPr>
          <w:p w:rsidR="00803A0C" w:rsidRDefault="00B30A65">
            <w:pPr>
              <w:kinsoku w:val="0"/>
              <w:autoSpaceDE w:val="0"/>
              <w:autoSpaceDN w:val="0"/>
              <w:jc w:val="center"/>
              <w:rPr>
                <w:rFonts w:ascii="ＭＳ 明朝" w:eastAsia="ＭＳ 明朝" w:hAnsi="ＭＳ 明朝"/>
                <w:spacing w:val="4"/>
              </w:rPr>
            </w:pPr>
            <w:r>
              <w:rPr>
                <w:rFonts w:ascii="ＭＳ 明朝" w:eastAsia="ＭＳ 明朝" w:hAnsi="ＭＳ 明朝" w:hint="eastAsia"/>
              </w:rPr>
              <w:t>車賃及び航空賃</w:t>
            </w:r>
          </w:p>
        </w:tc>
        <w:tc>
          <w:tcPr>
            <w:tcW w:w="1070" w:type="dxa"/>
            <w:vAlign w:val="center"/>
          </w:tcPr>
          <w:p w:rsidR="00803A0C" w:rsidRDefault="00B30A65">
            <w:pPr>
              <w:kinsoku w:val="0"/>
              <w:autoSpaceDE w:val="0"/>
              <w:autoSpaceDN w:val="0"/>
              <w:jc w:val="center"/>
              <w:rPr>
                <w:rFonts w:ascii="ＭＳ 明朝" w:eastAsia="ＭＳ 明朝" w:hAnsi="ＭＳ 明朝"/>
                <w:spacing w:val="4"/>
              </w:rPr>
            </w:pPr>
            <w:r>
              <w:rPr>
                <w:rFonts w:ascii="ＭＳ 明朝" w:eastAsia="ＭＳ 明朝" w:hAnsi="ＭＳ 明朝" w:hint="eastAsia"/>
              </w:rPr>
              <w:t>全額</w:t>
            </w:r>
          </w:p>
        </w:tc>
        <w:tc>
          <w:tcPr>
            <w:tcW w:w="1498" w:type="dxa"/>
            <w:vAlign w:val="center"/>
          </w:tcPr>
          <w:p w:rsidR="00803A0C" w:rsidRDefault="00B30A65">
            <w:pPr>
              <w:kinsoku w:val="0"/>
              <w:autoSpaceDE w:val="0"/>
              <w:autoSpaceDN w:val="0"/>
              <w:jc w:val="center"/>
              <w:rPr>
                <w:rFonts w:ascii="ＭＳ 明朝" w:eastAsia="ＭＳ 明朝" w:hAnsi="ＭＳ 明朝"/>
                <w:spacing w:val="4"/>
              </w:rPr>
            </w:pPr>
            <w:r>
              <w:rPr>
                <w:rFonts w:ascii="ＭＳ 明朝" w:eastAsia="ＭＳ 明朝" w:hAnsi="ＭＳ 明朝" w:hint="eastAsia"/>
              </w:rPr>
              <w:t>1/2</w:t>
            </w:r>
          </w:p>
        </w:tc>
        <w:tc>
          <w:tcPr>
            <w:tcW w:w="3103" w:type="dxa"/>
            <w:vAlign w:val="center"/>
          </w:tcPr>
          <w:p w:rsidR="00803A0C" w:rsidRDefault="00B30A65">
            <w:pPr>
              <w:kinsoku w:val="0"/>
              <w:autoSpaceDE w:val="0"/>
              <w:autoSpaceDN w:val="0"/>
              <w:jc w:val="center"/>
              <w:rPr>
                <w:rFonts w:ascii="ＭＳ 明朝" w:eastAsia="ＭＳ 明朝" w:hAnsi="ＭＳ 明朝"/>
                <w:spacing w:val="4"/>
              </w:rPr>
            </w:pPr>
            <w:r>
              <w:rPr>
                <w:rFonts w:ascii="ＭＳ 明朝" w:eastAsia="ＭＳ 明朝" w:hAnsi="ＭＳ 明朝" w:hint="eastAsia"/>
              </w:rPr>
              <w:t>なし</w:t>
            </w:r>
          </w:p>
        </w:tc>
      </w:tr>
      <w:tr w:rsidR="00803A0C">
        <w:trPr>
          <w:jc w:val="center"/>
        </w:trPr>
        <w:tc>
          <w:tcPr>
            <w:tcW w:w="2620" w:type="dxa"/>
            <w:vAlign w:val="center"/>
          </w:tcPr>
          <w:p w:rsidR="00803A0C" w:rsidRDefault="00B30A65">
            <w:pPr>
              <w:kinsoku w:val="0"/>
              <w:autoSpaceDE w:val="0"/>
              <w:autoSpaceDN w:val="0"/>
              <w:jc w:val="center"/>
              <w:rPr>
                <w:rFonts w:ascii="ＭＳ 明朝" w:eastAsia="ＭＳ 明朝" w:hAnsi="ＭＳ 明朝"/>
                <w:spacing w:val="4"/>
              </w:rPr>
            </w:pPr>
            <w:r>
              <w:rPr>
                <w:rFonts w:ascii="ＭＳ 明朝" w:eastAsia="ＭＳ 明朝" w:hAnsi="ＭＳ 明朝" w:hint="eastAsia"/>
              </w:rPr>
              <w:t>日当，宿泊料及び食卓料</w:t>
            </w:r>
          </w:p>
        </w:tc>
        <w:tc>
          <w:tcPr>
            <w:tcW w:w="1070" w:type="dxa"/>
            <w:vAlign w:val="center"/>
          </w:tcPr>
          <w:p w:rsidR="00803A0C" w:rsidRDefault="00B30A65">
            <w:pPr>
              <w:kinsoku w:val="0"/>
              <w:autoSpaceDE w:val="0"/>
              <w:autoSpaceDN w:val="0"/>
              <w:jc w:val="center"/>
              <w:rPr>
                <w:rFonts w:ascii="ＭＳ 明朝" w:eastAsia="ＭＳ 明朝" w:hAnsi="ＭＳ 明朝"/>
                <w:spacing w:val="4"/>
              </w:rPr>
            </w:pPr>
            <w:r>
              <w:rPr>
                <w:rFonts w:ascii="ＭＳ 明朝" w:eastAsia="ＭＳ 明朝" w:hAnsi="ＭＳ 明朝" w:hint="eastAsia"/>
              </w:rPr>
              <w:t>2/3</w:t>
            </w:r>
          </w:p>
        </w:tc>
        <w:tc>
          <w:tcPr>
            <w:tcW w:w="1498" w:type="dxa"/>
            <w:vAlign w:val="center"/>
          </w:tcPr>
          <w:p w:rsidR="00803A0C" w:rsidRDefault="00B30A65">
            <w:pPr>
              <w:kinsoku w:val="0"/>
              <w:autoSpaceDE w:val="0"/>
              <w:autoSpaceDN w:val="0"/>
              <w:jc w:val="center"/>
              <w:rPr>
                <w:rFonts w:ascii="ＭＳ 明朝" w:eastAsia="ＭＳ 明朝" w:hAnsi="ＭＳ 明朝"/>
                <w:spacing w:val="4"/>
              </w:rPr>
            </w:pPr>
            <w:r>
              <w:rPr>
                <w:rFonts w:ascii="ＭＳ 明朝" w:eastAsia="ＭＳ 明朝" w:hAnsi="ＭＳ 明朝" w:hint="eastAsia"/>
              </w:rPr>
              <w:t>1/3</w:t>
            </w:r>
          </w:p>
        </w:tc>
        <w:tc>
          <w:tcPr>
            <w:tcW w:w="3103" w:type="dxa"/>
            <w:vAlign w:val="center"/>
          </w:tcPr>
          <w:p w:rsidR="00803A0C" w:rsidRDefault="00B30A65">
            <w:pPr>
              <w:kinsoku w:val="0"/>
              <w:autoSpaceDE w:val="0"/>
              <w:autoSpaceDN w:val="0"/>
              <w:jc w:val="center"/>
              <w:rPr>
                <w:rFonts w:ascii="ＭＳ 明朝" w:eastAsia="ＭＳ 明朝" w:hAnsi="ＭＳ 明朝"/>
                <w:spacing w:val="4"/>
              </w:rPr>
            </w:pPr>
            <w:r>
              <w:rPr>
                <w:rFonts w:ascii="ＭＳ 明朝" w:eastAsia="ＭＳ 明朝" w:hAnsi="ＭＳ 明朝" w:hint="eastAsia"/>
              </w:rPr>
              <w:t>1/3</w:t>
            </w:r>
          </w:p>
        </w:tc>
      </w:tr>
      <w:tr w:rsidR="00803A0C">
        <w:trPr>
          <w:jc w:val="center"/>
        </w:trPr>
        <w:tc>
          <w:tcPr>
            <w:tcW w:w="2620" w:type="dxa"/>
            <w:vAlign w:val="center"/>
          </w:tcPr>
          <w:p w:rsidR="00803A0C" w:rsidRDefault="00B30A65">
            <w:pPr>
              <w:kinsoku w:val="0"/>
              <w:autoSpaceDE w:val="0"/>
              <w:autoSpaceDN w:val="0"/>
              <w:jc w:val="center"/>
              <w:rPr>
                <w:rFonts w:ascii="ＭＳ 明朝" w:eastAsia="ＭＳ 明朝" w:hAnsi="ＭＳ 明朝"/>
                <w:spacing w:val="4"/>
              </w:rPr>
            </w:pPr>
            <w:r>
              <w:rPr>
                <w:rFonts w:ascii="ＭＳ 明朝" w:eastAsia="ＭＳ 明朝" w:hAnsi="ＭＳ 明朝" w:hint="eastAsia"/>
              </w:rPr>
              <w:t>着　後　手　当</w:t>
            </w:r>
          </w:p>
        </w:tc>
        <w:tc>
          <w:tcPr>
            <w:tcW w:w="1070" w:type="dxa"/>
            <w:vAlign w:val="center"/>
          </w:tcPr>
          <w:p w:rsidR="00803A0C" w:rsidRDefault="00B30A65">
            <w:pPr>
              <w:kinsoku w:val="0"/>
              <w:autoSpaceDE w:val="0"/>
              <w:autoSpaceDN w:val="0"/>
              <w:jc w:val="center"/>
              <w:rPr>
                <w:rFonts w:ascii="ＭＳ 明朝" w:eastAsia="ＭＳ 明朝" w:hAnsi="ＭＳ 明朝"/>
                <w:spacing w:val="4"/>
              </w:rPr>
            </w:pPr>
            <w:r>
              <w:rPr>
                <w:rFonts w:ascii="ＭＳ 明朝" w:eastAsia="ＭＳ 明朝" w:hAnsi="ＭＳ 明朝" w:hint="eastAsia"/>
              </w:rPr>
              <w:t>2/3</w:t>
            </w:r>
          </w:p>
        </w:tc>
        <w:tc>
          <w:tcPr>
            <w:tcW w:w="1498" w:type="dxa"/>
            <w:vAlign w:val="center"/>
          </w:tcPr>
          <w:p w:rsidR="00803A0C" w:rsidRDefault="00B30A65">
            <w:pPr>
              <w:kinsoku w:val="0"/>
              <w:autoSpaceDE w:val="0"/>
              <w:autoSpaceDN w:val="0"/>
              <w:jc w:val="center"/>
              <w:rPr>
                <w:rFonts w:ascii="ＭＳ 明朝" w:eastAsia="ＭＳ 明朝" w:hAnsi="ＭＳ 明朝"/>
                <w:spacing w:val="4"/>
              </w:rPr>
            </w:pPr>
            <w:r>
              <w:rPr>
                <w:rFonts w:ascii="ＭＳ 明朝" w:eastAsia="ＭＳ 明朝" w:hAnsi="ＭＳ 明朝" w:hint="eastAsia"/>
              </w:rPr>
              <w:t>1/3</w:t>
            </w:r>
          </w:p>
        </w:tc>
        <w:tc>
          <w:tcPr>
            <w:tcW w:w="3103" w:type="dxa"/>
            <w:vAlign w:val="center"/>
          </w:tcPr>
          <w:p w:rsidR="00803A0C" w:rsidRDefault="00B30A65">
            <w:pPr>
              <w:kinsoku w:val="0"/>
              <w:autoSpaceDE w:val="0"/>
              <w:autoSpaceDN w:val="0"/>
              <w:jc w:val="center"/>
              <w:rPr>
                <w:rFonts w:ascii="ＭＳ 明朝" w:eastAsia="ＭＳ 明朝" w:hAnsi="ＭＳ 明朝"/>
                <w:spacing w:val="4"/>
              </w:rPr>
            </w:pPr>
            <w:r>
              <w:rPr>
                <w:rFonts w:ascii="ＭＳ 明朝" w:eastAsia="ＭＳ 明朝" w:hAnsi="ＭＳ 明朝" w:hint="eastAsia"/>
              </w:rPr>
              <w:t>1/3</w:t>
            </w:r>
          </w:p>
        </w:tc>
      </w:tr>
    </w:tbl>
    <w:p w:rsidR="00803A0C" w:rsidRDefault="00B30A65">
      <w:pPr>
        <w:ind w:leftChars="300" w:left="630" w:rightChars="900" w:right="1890" w:firstLineChars="100" w:firstLine="210"/>
        <w:rPr>
          <w:rFonts w:ascii="ＭＳ 明朝" w:eastAsia="ＭＳ 明朝" w:hAnsi="ＭＳ 明朝"/>
        </w:rPr>
      </w:pPr>
      <w:r>
        <w:rPr>
          <w:rFonts w:hint="eastAsia"/>
          <w:noProof/>
        </w:rPr>
        <mc:AlternateContent>
          <mc:Choice Requires="wps">
            <w:drawing>
              <wp:anchor distT="0" distB="0" distL="114299" distR="114299" simplePos="0" relativeHeight="60" behindDoc="0" locked="0" layoutInCell="1" hidden="0" allowOverlap="1">
                <wp:simplePos x="0" y="0"/>
                <wp:positionH relativeFrom="column">
                  <wp:posOffset>4972050</wp:posOffset>
                </wp:positionH>
                <wp:positionV relativeFrom="paragraph">
                  <wp:posOffset>38100</wp:posOffset>
                </wp:positionV>
                <wp:extent cx="0" cy="1007745"/>
                <wp:effectExtent l="635" t="0" r="29845" b="10160"/>
                <wp:wrapNone/>
                <wp:docPr id="1089" name="AutoShape 2"/>
                <wp:cNvGraphicFramePr/>
                <a:graphic xmlns:a="http://schemas.openxmlformats.org/drawingml/2006/main">
                  <a:graphicData uri="http://schemas.microsoft.com/office/word/2010/wordprocessingShape">
                    <wps:wsp>
                      <wps:cNvCnPr/>
                      <wps:spPr>
                        <a:xfrm>
                          <a:off x="0" y="0"/>
                          <a:ext cx="0" cy="100774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3pt;mso-position-vertical-relative:text;mso-position-horizontal-relative:text;position:absolute;height:79.34pt;mso-wrap-distance-top:0pt;width:0pt;mso-wrap-distance-left:8.94pt;margin-left:391.5pt;z-index:60;" o:spid="_x0000_s1089" o:allowincell="t" o:allowoverlap="t" filled="f" stroked="t" strokecolor="#000000" strokeweight="0.75pt" o:spt="32" type="#_x0000_t32">
                <v:fill/>
                <v:stroke filltype="solid"/>
                <v:imagedata o:title=""/>
                <w10:wrap type="none" anchorx="text" anchory="text"/>
              </v:shape>
            </w:pict>
          </mc:Fallback>
        </mc:AlternateContent>
      </w:r>
    </w:p>
    <w:sectPr w:rsidR="00803A0C">
      <w:headerReference w:type="even" r:id="rId7"/>
      <w:headerReference w:type="default" r:id="rId8"/>
      <w:footerReference w:type="even" r:id="rId9"/>
      <w:footerReference w:type="default" r:id="rId10"/>
      <w:pgSz w:w="11906" w:h="16838"/>
      <w:pgMar w:top="1417" w:right="1134" w:bottom="1417" w:left="1134" w:header="567" w:footer="850" w:gutter="0"/>
      <w:pgNumType w:start="119"/>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6779" w:rsidRDefault="00336779">
      <w:r>
        <w:separator/>
      </w:r>
    </w:p>
  </w:endnote>
  <w:endnote w:type="continuationSeparator" w:id="0">
    <w:p w:rsidR="00336779" w:rsidRDefault="00336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0A65" w:rsidRDefault="00B30A65">
    <w:pPr>
      <w:jc w:val="center"/>
      <w:rPr>
        <w:rFonts w:ascii="ＭＳ 明朝" w:eastAsia="ＭＳ 明朝" w:hAnsi="ＭＳ 明朝"/>
      </w:rPr>
    </w:pPr>
    <w:r>
      <w:rPr>
        <w:rFonts w:ascii="ＭＳ 明朝" w:eastAsia="ＭＳ 明朝" w:hAnsi="ＭＳ 明朝" w:hint="eastAsia"/>
      </w:rPr>
      <w:t>3 -</w:t>
    </w:r>
    <w:sdt>
      <w:sdtPr>
        <w:rPr>
          <w:rFonts w:ascii="ＭＳ 明朝" w:eastAsia="ＭＳ 明朝" w:hAnsi="ＭＳ 明朝" w:hint="eastAsia"/>
        </w:rPr>
        <w:id w:val="-1583673799"/>
        <w:docPartObj>
          <w:docPartGallery w:val="Page Numbers (Bottom of Page)"/>
          <w:docPartUnique/>
        </w:docPartObj>
      </w:sdtPr>
      <w:sdtEndPr>
        <w:rPr>
          <w:rFonts w:hint="default"/>
        </w:rPr>
      </w:sdtEndPr>
      <w:sdtContent>
        <w:r>
          <w:rPr>
            <w:rFonts w:ascii="ＭＳ 明朝" w:eastAsia="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Pr>
            <w:rStyle w:val="a5"/>
            <w:rFonts w:ascii="ＭＳ 明朝" w:eastAsia="ＭＳ 明朝" w:hAnsi="ＭＳ 明朝"/>
          </w:rPr>
          <w:t>120</w:t>
        </w:r>
        <w:r>
          <w:rPr>
            <w:rFonts w:hint="eastAsia"/>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0A65" w:rsidRDefault="00B30A65">
    <w:pPr>
      <w:jc w:val="center"/>
      <w:rPr>
        <w:rFonts w:ascii="ＭＳ 明朝" w:eastAsia="ＭＳ 明朝" w:hAnsi="ＭＳ 明朝"/>
      </w:rPr>
    </w:pPr>
    <w:r>
      <w:rPr>
        <w:rFonts w:ascii="ＭＳ 明朝" w:eastAsia="ＭＳ 明朝" w:hAnsi="ＭＳ 明朝" w:hint="eastAsia"/>
      </w:rPr>
      <w:t xml:space="preserve">3 - </w:t>
    </w:r>
    <w:sdt>
      <w:sdtPr>
        <w:rPr>
          <w:rFonts w:ascii="ＭＳ 明朝" w:eastAsia="ＭＳ 明朝" w:hAnsi="ＭＳ 明朝" w:hint="eastAsia"/>
        </w:rPr>
        <w:alias w:val=""/>
        <w:tag w:val=""/>
        <w:id w:val="2112083232"/>
        <w:docPartObj>
          <w:docPartGallery w:val="Page Numbers (Bottom of Page)"/>
          <w:docPartUnique/>
        </w:docPartObj>
      </w:sdtPr>
      <w:sdtEndPr>
        <w:rPr>
          <w:rFonts w:hint="default"/>
        </w:rPr>
      </w:sdtEndPr>
      <w:sdtContent>
        <w:r>
          <w:rPr>
            <w:rFonts w:hint="eastAsia"/>
          </w:rPr>
          <w:fldChar w:fldCharType="begin"/>
        </w:r>
        <w:r>
          <w:rPr>
            <w:rFonts w:hint="eastAsia"/>
          </w:rPr>
          <w:instrText xml:space="preserve">PAGE  \* MERGEFORMAT </w:instrText>
        </w:r>
        <w:r>
          <w:rPr>
            <w:rFonts w:hint="eastAsia"/>
          </w:rPr>
          <w:fldChar w:fldCharType="separate"/>
        </w:r>
        <w:r>
          <w:rPr>
            <w:rStyle w:val="a5"/>
            <w:rFonts w:ascii="ＭＳ 明朝" w:eastAsia="ＭＳ 明朝" w:hAnsi="ＭＳ 明朝"/>
          </w:rPr>
          <w:t>119</w:t>
        </w:r>
        <w:r>
          <w:rPr>
            <w:rFonts w:hint="eastAsia"/>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6779" w:rsidRDefault="00336779">
      <w:r>
        <w:separator/>
      </w:r>
    </w:p>
  </w:footnote>
  <w:footnote w:type="continuationSeparator" w:id="0">
    <w:p w:rsidR="00336779" w:rsidRDefault="00336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0A65" w:rsidRDefault="00B30A65">
    <w:pPr>
      <w:tabs>
        <w:tab w:val="left" w:pos="724"/>
      </w:tabs>
    </w:pPr>
    <w:r>
      <w:rPr>
        <w:rFonts w:ascii="ＭＳ 明朝" w:eastAsia="ＭＳ 明朝" w:hAnsi="ＭＳ 明朝" w:hint="eastAsia"/>
      </w:rPr>
      <w:t>３－４　旅　　費</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0A65" w:rsidRDefault="00B30A65">
    <w:pPr>
      <w:jc w:val="right"/>
      <w:rPr>
        <w:rFonts w:ascii="ＭＳ 明朝" w:eastAsia="ＭＳ 明朝" w:hAnsi="ＭＳ 明朝"/>
      </w:rPr>
    </w:pPr>
    <w:r>
      <w:rPr>
        <w:rFonts w:ascii="ＭＳ 明朝" w:eastAsia="ＭＳ 明朝" w:hAnsi="ＭＳ 明朝" w:hint="eastAsia"/>
      </w:rPr>
      <w:t>３－４　旅　　費</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F8E299EE"/>
    <w:lvl w:ilvl="0" w:tplc="2F10F992">
      <w:numFmt w:val="bullet"/>
      <w:lvlText w:val="※"/>
      <w:lvlJc w:val="left"/>
      <w:pPr>
        <w:ind w:left="990" w:hanging="360"/>
      </w:pPr>
      <w:rPr>
        <w:rFonts w:ascii="ＭＳ 明朝" w:eastAsia="ＭＳ 明朝" w:hAnsi="ＭＳ 明朝" w:hint="eastAsia"/>
      </w:rPr>
    </w:lvl>
    <w:lvl w:ilvl="1" w:tplc="0409000B">
      <w:numFmt w:val="bullet"/>
      <w:lvlText w:val=""/>
      <w:lvlJc w:val="left"/>
      <w:pPr>
        <w:ind w:left="1470" w:hanging="420"/>
      </w:pPr>
      <w:rPr>
        <w:rFonts w:ascii="Wingdings" w:hAnsi="Wingdings" w:hint="default"/>
      </w:rPr>
    </w:lvl>
    <w:lvl w:ilvl="2" w:tplc="0409000D">
      <w:numFmt w:val="bullet"/>
      <w:lvlText w:val=""/>
      <w:lvlJc w:val="left"/>
      <w:pPr>
        <w:ind w:left="1890" w:hanging="420"/>
      </w:pPr>
      <w:rPr>
        <w:rFonts w:ascii="Wingdings" w:hAnsi="Wingdings" w:hint="default"/>
      </w:rPr>
    </w:lvl>
    <w:lvl w:ilvl="3" w:tplc="04090001">
      <w:numFmt w:val="bullet"/>
      <w:lvlText w:val=""/>
      <w:lvlJc w:val="left"/>
      <w:pPr>
        <w:ind w:left="2310" w:hanging="420"/>
      </w:pPr>
      <w:rPr>
        <w:rFonts w:ascii="Wingdings" w:hAnsi="Wingdings" w:hint="default"/>
      </w:rPr>
    </w:lvl>
    <w:lvl w:ilvl="4" w:tplc="0409000B">
      <w:numFmt w:val="bullet"/>
      <w:lvlText w:val=""/>
      <w:lvlJc w:val="left"/>
      <w:pPr>
        <w:ind w:left="2730" w:hanging="420"/>
      </w:pPr>
      <w:rPr>
        <w:rFonts w:ascii="Wingdings" w:hAnsi="Wingdings" w:hint="default"/>
      </w:rPr>
    </w:lvl>
    <w:lvl w:ilvl="5" w:tplc="0409000D">
      <w:numFmt w:val="bullet"/>
      <w:lvlText w:val=""/>
      <w:lvlJc w:val="left"/>
      <w:pPr>
        <w:ind w:left="3150" w:hanging="420"/>
      </w:pPr>
      <w:rPr>
        <w:rFonts w:ascii="Wingdings" w:hAnsi="Wingdings" w:hint="default"/>
      </w:rPr>
    </w:lvl>
    <w:lvl w:ilvl="6" w:tplc="04090001">
      <w:numFmt w:val="bullet"/>
      <w:lvlText w:val=""/>
      <w:lvlJc w:val="left"/>
      <w:pPr>
        <w:ind w:left="3570" w:hanging="420"/>
      </w:pPr>
      <w:rPr>
        <w:rFonts w:ascii="Wingdings" w:hAnsi="Wingdings" w:hint="default"/>
      </w:rPr>
    </w:lvl>
    <w:lvl w:ilvl="7" w:tplc="0409000B">
      <w:numFmt w:val="bullet"/>
      <w:lvlText w:val=""/>
      <w:lvlJc w:val="left"/>
      <w:pPr>
        <w:ind w:left="3990" w:hanging="420"/>
      </w:pPr>
      <w:rPr>
        <w:rFonts w:ascii="Wingdings" w:hAnsi="Wingdings" w:hint="default"/>
      </w:rPr>
    </w:lvl>
    <w:lvl w:ilvl="8" w:tplc="0409000D">
      <w:numFmt w:val="bullet"/>
      <w:lvlText w:val=""/>
      <w:lvlJc w:val="left"/>
      <w:pPr>
        <w:ind w:left="441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efaultTabStop w:val="840"/>
  <w:hyphenationZone w:val="0"/>
  <w:evenAndOddHeaders/>
  <w:drawingGridHorizontalSpacing w:val="210"/>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A0C"/>
    <w:rsid w:val="00336779"/>
    <w:rsid w:val="004328A8"/>
    <w:rsid w:val="00497BD1"/>
    <w:rsid w:val="00803A0C"/>
    <w:rsid w:val="009C34CE"/>
    <w:rsid w:val="00B30A65"/>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7CCA6DBA-4414-48FD-9D70-CE52EDA2B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character" w:styleId="a5">
    <w:name w:val="page number"/>
    <w:basedOn w:val="a0"/>
  </w:style>
  <w:style w:type="paragraph" w:styleId="a6">
    <w:name w:val="List Paragraph"/>
    <w:basedOn w:val="a"/>
    <w:qFormat/>
    <w:pPr>
      <w:ind w:leftChars="400" w:left="840"/>
    </w:pPr>
  </w:style>
  <w:style w:type="paragraph" w:styleId="a7">
    <w:name w:val="header"/>
    <w:basedOn w:val="a"/>
    <w:link w:val="a8"/>
    <w:pPr>
      <w:tabs>
        <w:tab w:val="center" w:pos="4252"/>
        <w:tab w:val="right" w:pos="8504"/>
      </w:tabs>
      <w:snapToGrid w:val="0"/>
    </w:pPr>
  </w:style>
  <w:style w:type="character" w:customStyle="1" w:styleId="a8">
    <w:name w:val="ヘッダー (文字)"/>
    <w:basedOn w:val="a0"/>
    <w:link w:val="a7"/>
  </w:style>
  <w:style w:type="paragraph" w:styleId="a9">
    <w:name w:val="footer"/>
    <w:basedOn w:val="a"/>
    <w:link w:val="aa"/>
    <w:pPr>
      <w:tabs>
        <w:tab w:val="center" w:pos="4252"/>
        <w:tab w:val="right" w:pos="8504"/>
      </w:tabs>
      <w:snapToGrid w:val="0"/>
    </w:pPr>
  </w:style>
  <w:style w:type="character" w:customStyle="1" w:styleId="aa">
    <w:name w:val="フッター (文字)"/>
    <w:basedOn w:val="a0"/>
    <w:link w:val="a9"/>
  </w:style>
  <w:style w:type="table" w:styleId="ab">
    <w:name w:val="Table Grid"/>
    <w:basedOn w:val="a1"/>
    <w:pPr>
      <w:widowControl w:val="0"/>
      <w:suppressAutoHyphens/>
      <w:wordWrap w:val="0"/>
      <w:adjustRightInd w:val="0"/>
      <w:textAlignment w:val="baseline"/>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633</TotalTime>
  <Pages>1</Pages>
  <Words>1286</Words>
  <Characters>7334</Characters>
  <Application>Microsoft Office Word</Application>
  <DocSecurity>0</DocSecurity>
  <Lines>61</Lines>
  <Paragraphs>17</Paragraphs>
  <ScaleCrop>false</ScaleCrop>
  <HeadingPairs>
    <vt:vector size="2" baseType="variant">
      <vt:variant>
        <vt:lpstr>タイトル</vt:lpstr>
      </vt:variant>
      <vt:variant>
        <vt:i4>1</vt:i4>
      </vt:variant>
    </vt:vector>
  </HeadingPairs>
  <TitlesOfParts>
    <vt:vector size="1" baseType="lpstr">
      <vt:lpstr/>
    </vt:vector>
  </TitlesOfParts>
  <Company>能美市教育員会</Company>
  <LinksUpToDate>false</LinksUpToDate>
  <CharactersWithSpaces>8603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山下　亜希子</dc:creator>
  <cp:lastModifiedBy>七尾中学校 事務</cp:lastModifiedBy>
  <cp:revision>23</cp:revision>
  <cp:lastPrinted>2022-11-11T01:50:00Z</cp:lastPrinted>
  <dcterms:created xsi:type="dcterms:W3CDTF">2022-11-01T04:18:00Z</dcterms:created>
  <dcterms:modified xsi:type="dcterms:W3CDTF">2024-10-11T09:00:00Z</dcterms:modified>
</cp:coreProperties>
</file>