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6923A" w14:textId="307EAE3D" w:rsidR="005E6BB8" w:rsidRDefault="000B582A" w:rsidP="00E90F6F">
      <w:pPr>
        <w:autoSpaceDN w:val="0"/>
        <w:ind w:rightChars="900" w:right="1899"/>
        <w:rPr>
          <w:rFonts w:ascii="ＭＳ ゴシック" w:eastAsia="ＭＳ ゴシック" w:hAnsi="ＭＳ ゴシック"/>
          <w:sz w:val="36"/>
        </w:rPr>
      </w:pPr>
      <w:r>
        <w:rPr>
          <w:noProof/>
        </w:rPr>
        <mc:AlternateContent>
          <mc:Choice Requires="wps">
            <w:drawing>
              <wp:anchor distT="0" distB="0" distL="114300" distR="114300" simplePos="0" relativeHeight="251688960" behindDoc="0" locked="0" layoutInCell="1" allowOverlap="1" wp14:anchorId="04F12B37" wp14:editId="2E8E458D">
                <wp:simplePos x="0" y="0"/>
                <wp:positionH relativeFrom="margin">
                  <wp:posOffset>4968875</wp:posOffset>
                </wp:positionH>
                <wp:positionV relativeFrom="margin">
                  <wp:posOffset>0</wp:posOffset>
                </wp:positionV>
                <wp:extent cx="0" cy="8892000"/>
                <wp:effectExtent l="0" t="0" r="1905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F1E2D8B" id="直線コネクタ 16" o:spid="_x0000_s1026" style="position:absolute;left:0;text-align:left;z-index:2516889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" strokecolor="black [3213]" strokeweight=".5pt">
                <v:stroke joinstyle="miter"/>
                <w10:wrap anchorx="margin" anchory="margin"/>
              </v:line>
            </w:pict>
          </mc:Fallback>
        </mc:AlternateContent>
      </w:r>
      <w:r w:rsidR="00655CB4">
        <w:rPr>
          <w:rFonts w:ascii="ＭＳ ゴシック" w:eastAsia="ＭＳ ゴシック" w:hAnsi="ＭＳ ゴシック" w:hint="eastAsia"/>
          <w:sz w:val="36"/>
        </w:rPr>
        <w:t>７</w:t>
      </w:r>
      <w:r w:rsidR="00D72EE8">
        <w:rPr>
          <w:rFonts w:ascii="ＭＳ ゴシック" w:eastAsia="ＭＳ ゴシック" w:hAnsi="ＭＳ ゴシック" w:hint="eastAsia"/>
          <w:sz w:val="36"/>
        </w:rPr>
        <w:t xml:space="preserve">　</w:t>
      </w:r>
      <w:r w:rsidR="00655CB4">
        <w:rPr>
          <w:rFonts w:ascii="ＭＳ ゴシック" w:eastAsia="ＭＳ ゴシック" w:hAnsi="ＭＳ ゴシック" w:hint="eastAsia"/>
          <w:sz w:val="36"/>
        </w:rPr>
        <w:t>出席簿</w:t>
      </w:r>
      <w:bookmarkStart w:id="0" w:name="_GoBack"/>
      <w:bookmarkEnd w:id="0"/>
    </w:p>
    <w:p w14:paraId="7434B221" w14:textId="06EF386C"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59264" behindDoc="0" locked="0" layoutInCell="1" allowOverlap="1" wp14:anchorId="57E36D31" wp14:editId="2793903B">
                <wp:simplePos x="0" y="0"/>
                <wp:positionH relativeFrom="margin">
                  <wp:posOffset>4968875</wp:posOffset>
                </wp:positionH>
                <wp:positionV relativeFrom="paragraph">
                  <wp:posOffset>26065</wp:posOffset>
                </wp:positionV>
                <wp:extent cx="1151890" cy="341630"/>
                <wp:effectExtent l="0" t="0" r="10160" b="1270"/>
                <wp:wrapNone/>
                <wp:docPr id="1" name="テキスト ボックス 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36D31" id="_x0000_t202" coordsize="21600,21600" o:spt="202" path="m,l,21600r21600,l21600,xe">
                <v:stroke joinstyle="miter"/>
                <v:path gradientshapeok="t" o:connecttype="rect"/>
              </v:shapetype>
              <v:shape id="テキスト ボックス 1" o:spid="_x0000_s1026" type="#_x0000_t202" style="position:absolute;left:0;text-align:left;margin-left:391.25pt;margin-top:2.05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" filled="f" stroked="f" strokeweight=".5pt">
                <v:textbox inset="1mm,0,0,0">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v:textbox>
                <w10:wrap anchorx="margin"/>
              </v:shape>
            </w:pict>
          </mc:Fallback>
        </mc:AlternateContent>
      </w:r>
      <w:r w:rsidR="00655CB4">
        <w:rPr>
          <w:rFonts w:hint="eastAsia"/>
        </w:rPr>
        <w:t>出席簿とはその学校に在学する学齢児童又は学齢生徒の出席状況を明らかにする表簿である。</w:t>
      </w:r>
    </w:p>
    <w:p w14:paraId="24A28DE2" w14:textId="7C6BB322" w:rsidR="005E6BB8" w:rsidRDefault="0076555C" w:rsidP="00E90F6F">
      <w:pPr>
        <w:autoSpaceDN w:val="0"/>
        <w:ind w:rightChars="900" w:right="1899"/>
        <w:rPr>
          <w:rFonts w:ascii="ＭＳ ゴシック" w:eastAsia="ＭＳ ゴシック" w:hAnsi="ＭＳ ゴシック"/>
        </w:rPr>
      </w:pPr>
      <w:r>
        <w:rPr>
          <w:noProof/>
        </w:rPr>
        <mc:AlternateContent>
          <mc:Choice Requires="wps">
            <w:drawing>
              <wp:anchor distT="0" distB="0" distL="114300" distR="114300" simplePos="0" relativeHeight="251661312" behindDoc="0" locked="0" layoutInCell="1" allowOverlap="1" wp14:anchorId="5E785C8F" wp14:editId="4D5E241F">
                <wp:simplePos x="0" y="0"/>
                <wp:positionH relativeFrom="margin">
                  <wp:posOffset>4968875</wp:posOffset>
                </wp:positionH>
                <wp:positionV relativeFrom="paragraph">
                  <wp:posOffset>36372</wp:posOffset>
                </wp:positionV>
                <wp:extent cx="1151890" cy="341630"/>
                <wp:effectExtent l="0" t="0" r="10160" b="1270"/>
                <wp:wrapNone/>
                <wp:docPr id="2" name="テキスト ボックス 2"/>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85C8F" id="テキスト ボックス 2" o:spid="_x0000_s1027" type="#_x0000_t202" style="position:absolute;left:0;text-align:left;margin-left:391.25pt;margin-top:2.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" filled="f" stroked="f" strokeweight=".5pt">
                <v:textbox inset="1mm,0,0,0">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v:textbox>
                <w10:wrap anchorx="margin"/>
              </v:shape>
            </w:pict>
          </mc:Fallback>
        </mc:AlternateContent>
      </w:r>
      <w:r w:rsidR="00655CB4">
        <w:rPr>
          <w:rFonts w:ascii="ＭＳ ゴシック" w:eastAsia="ＭＳ ゴシック" w:hAnsi="ＭＳ ゴシック" w:hint="eastAsia"/>
        </w:rPr>
        <w:t>(1) 授業日</w:t>
      </w:r>
    </w:p>
    <w:p w14:paraId="0B29CE2D" w14:textId="17B19757" w:rsidR="005E6BB8" w:rsidRDefault="00655CB4" w:rsidP="00E3685B">
      <w:pPr>
        <w:autoSpaceDN w:val="0"/>
        <w:ind w:leftChars="100" w:left="211" w:rightChars="900" w:right="1899" w:firstLineChars="100" w:firstLine="211"/>
      </w:pPr>
      <w:r>
        <w:rPr>
          <w:rFonts w:hint="eastAsia"/>
        </w:rPr>
        <w:t>小中学校の学年は，４月１日に始まり，翌年３月31日に終わる。</w:t>
      </w:r>
    </w:p>
    <w:p w14:paraId="5DD75B3A" w14:textId="5E64B01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(2) 休業日</w:t>
      </w:r>
    </w:p>
    <w:p w14:paraId="29D3B9D5" w14:textId="26387897" w:rsidR="005E6BB8" w:rsidRDefault="00655CB4" w:rsidP="00E3685B">
      <w:pPr>
        <w:autoSpaceDN w:val="0"/>
        <w:ind w:leftChars="100" w:left="211" w:rightChars="900" w:right="1899" w:firstLineChars="100" w:firstLine="211"/>
      </w:pPr>
      <w:r>
        <w:rPr>
          <w:rFonts w:hint="eastAsia"/>
        </w:rPr>
        <w:t>公立小中学校における休業日は，次のとおりとする。ただし，ウに掲げる日を除き，特別の必要がある場合は，この限りではない。</w:t>
      </w:r>
    </w:p>
    <w:p w14:paraId="3A8CDA39" w14:textId="639788C8"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5408" behindDoc="0" locked="0" layoutInCell="1" allowOverlap="1" wp14:anchorId="3186216E" wp14:editId="0D4E07FB">
                <wp:simplePos x="0" y="0"/>
                <wp:positionH relativeFrom="margin">
                  <wp:posOffset>4968875</wp:posOffset>
                </wp:positionH>
                <wp:positionV relativeFrom="paragraph">
                  <wp:posOffset>38100</wp:posOffset>
                </wp:positionV>
                <wp:extent cx="1152000" cy="341640"/>
                <wp:effectExtent l="0" t="0" r="10160" b="1270"/>
                <wp:wrapNone/>
                <wp:docPr id="4" name="テキスト ボックス 4"/>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6216E" id="テキスト ボックス 4" o:spid="_x0000_s1028" type="#_x0000_t202" style="position:absolute;left:0;text-align:left;margin-left:391.25pt;margin-top:3pt;width:90.7pt;height:2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" filled="f" stroked="f" strokeweight=".5pt">
                <v:textbox inset="1mm,0,0,0">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国民の祝日に関する法律に規定する日</w:t>
      </w:r>
    </w:p>
    <w:p w14:paraId="489C9F3D" w14:textId="3939BD7D" w:rsidR="005E6BB8" w:rsidRDefault="00655CB4" w:rsidP="00E3685B">
      <w:pPr>
        <w:autoSpaceDN w:val="0"/>
        <w:ind w:leftChars="100" w:left="211" w:rightChars="900" w:right="1899"/>
      </w:pPr>
      <w:r>
        <w:rPr>
          <w:rFonts w:hint="eastAsia"/>
        </w:rPr>
        <w:t>イ</w:t>
      </w:r>
      <w:r w:rsidR="00D72EE8">
        <w:rPr>
          <w:rFonts w:hint="eastAsia"/>
        </w:rPr>
        <w:t xml:space="preserve">　</w:t>
      </w:r>
      <w:r>
        <w:rPr>
          <w:rFonts w:hint="eastAsia"/>
        </w:rPr>
        <w:t>日曜日及び土曜日</w:t>
      </w:r>
    </w:p>
    <w:p w14:paraId="3B95BB88" w14:textId="1A1730F4"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7456" behindDoc="0" locked="0" layoutInCell="1" allowOverlap="1" wp14:anchorId="1A5B474C" wp14:editId="235FDD35">
                <wp:simplePos x="0" y="0"/>
                <wp:positionH relativeFrom="margin">
                  <wp:posOffset>4968875</wp:posOffset>
                </wp:positionH>
                <wp:positionV relativeFrom="paragraph">
                  <wp:posOffset>31750</wp:posOffset>
                </wp:positionV>
                <wp:extent cx="1151890" cy="216000"/>
                <wp:effectExtent l="0" t="0" r="10160" b="12700"/>
                <wp:wrapNone/>
                <wp:docPr id="5" name="テキスト ボックス 5"/>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B474C" id="テキスト ボックス 5" o:spid="_x0000_s1029"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" filled="f" stroked="f" strokeweight=".5pt">
                <v:textbox inset="1mm,0,0,0">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v:textbox>
                <w10:wrap anchorx="margin"/>
              </v:shape>
            </w:pict>
          </mc:Fallback>
        </mc:AlternateContent>
      </w:r>
      <w:r w:rsidR="00655CB4">
        <w:rPr>
          <w:rFonts w:hint="eastAsia"/>
        </w:rPr>
        <w:t>ウ</w:t>
      </w:r>
      <w:r w:rsidR="00D72EE8">
        <w:rPr>
          <w:rFonts w:hint="eastAsia"/>
        </w:rPr>
        <w:t xml:space="preserve">　</w:t>
      </w:r>
      <w:r w:rsidR="00655CB4">
        <w:rPr>
          <w:rFonts w:hint="eastAsia"/>
        </w:rPr>
        <w:t>学校教育法施行令第29条</w:t>
      </w:r>
      <w:r w:rsidR="00D8445B">
        <w:rPr>
          <w:rFonts w:hint="eastAsia"/>
        </w:rPr>
        <w:t>第１項の規定</w:t>
      </w:r>
      <w:r w:rsidR="00655CB4">
        <w:rPr>
          <w:rFonts w:hint="eastAsia"/>
        </w:rPr>
        <w:t>により教育委員会が定める日</w:t>
      </w:r>
    </w:p>
    <w:p w14:paraId="7A48181C" w14:textId="0E7CDE62" w:rsidR="005E6BB8" w:rsidRDefault="00655CB4" w:rsidP="00E90F6F">
      <w:pPr>
        <w:autoSpaceDN w:val="0"/>
        <w:ind w:leftChars="200" w:left="422" w:rightChars="900" w:right="1899" w:firstLineChars="100" w:firstLine="211"/>
      </w:pPr>
      <w:r>
        <w:rPr>
          <w:rFonts w:hint="eastAsia"/>
        </w:rPr>
        <w:t>（学年始，夏季，冬季，学年末等における休業日</w:t>
      </w:r>
      <w:r w:rsidRPr="0071564A">
        <w:rPr>
          <w:rFonts w:hint="eastAsia"/>
        </w:rPr>
        <w:t>及び体験的学習活動等休業日</w:t>
      </w:r>
      <w:r>
        <w:rPr>
          <w:rFonts w:hint="eastAsia"/>
        </w:rPr>
        <w:t>は，各市町の学校管理規則を参照する）</w:t>
      </w:r>
    </w:p>
    <w:p w14:paraId="211F21CD" w14:textId="242DCB45" w:rsidR="005E6BB8" w:rsidRDefault="00655CB4" w:rsidP="00E3685B">
      <w:pPr>
        <w:autoSpaceDN w:val="0"/>
        <w:ind w:leftChars="100" w:left="211" w:rightChars="900" w:right="1899" w:firstLineChars="100" w:firstLine="211"/>
      </w:pPr>
      <w:r>
        <w:rPr>
          <w:rFonts w:hint="eastAsia"/>
        </w:rPr>
        <w:t>夏季休業期間中における児童・生徒の</w:t>
      </w:r>
      <w:r w:rsidR="00B55FC3" w:rsidRPr="00791DCB">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14:paraId="09928DD7" w14:textId="6F33B60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(3) 出席停止</w:t>
      </w:r>
    </w:p>
    <w:p w14:paraId="565815F8" w14:textId="138D7695" w:rsidR="005E6BB8" w:rsidRDefault="003E44D3" w:rsidP="00E3685B">
      <w:pPr>
        <w:autoSpaceDN w:val="0"/>
        <w:ind w:leftChars="100" w:left="422" w:rightChars="900" w:right="1899" w:hangingChars="100" w:hanging="211"/>
      </w:pPr>
      <w:r>
        <w:rPr>
          <w:noProof/>
        </w:rPr>
        <mc:AlternateContent>
          <mc:Choice Requires="wps">
            <w:drawing>
              <wp:anchor distT="0" distB="0" distL="114300" distR="114300" simplePos="0" relativeHeight="251696128" behindDoc="0" locked="0" layoutInCell="1" allowOverlap="1" wp14:anchorId="350AF69D" wp14:editId="4033A9F3">
                <wp:simplePos x="0" y="0"/>
                <wp:positionH relativeFrom="margin">
                  <wp:posOffset>4994910</wp:posOffset>
                </wp:positionH>
                <wp:positionV relativeFrom="paragraph">
                  <wp:posOffset>652145</wp:posOffset>
                </wp:positionV>
                <wp:extent cx="1151890" cy="695325"/>
                <wp:effectExtent l="0" t="0" r="10160" b="9525"/>
                <wp:wrapNone/>
                <wp:docPr id="13" name="テキスト ボックス 13"/>
                <wp:cNvGraphicFramePr/>
                <a:graphic xmlns:a="http://schemas.openxmlformats.org/drawingml/2006/main">
                  <a:graphicData uri="http://schemas.microsoft.com/office/word/2010/wordprocessingShape">
                    <wps:wsp>
                      <wps:cNvSpPr txBox="1"/>
                      <wps:spPr>
                        <a:xfrm>
                          <a:off x="0" y="0"/>
                          <a:ext cx="1151890" cy="695325"/>
                        </a:xfrm>
                        <a:prstGeom prst="rect">
                          <a:avLst/>
                        </a:prstGeom>
                        <a:noFill/>
                        <a:ln w="6350">
                          <a:noFill/>
                        </a:ln>
                      </wps:spPr>
                      <wps:txbx>
                        <w:txbxContent>
                          <w:p w14:paraId="49B7F136" w14:textId="7796909B" w:rsidR="003E44D3" w:rsidRDefault="003E44D3" w:rsidP="003E44D3">
                            <w:pPr>
                              <w:spacing w:line="260" w:lineRule="exact"/>
                            </w:pPr>
                            <w:r>
                              <w:t>H13</w:t>
                            </w:r>
                            <w:r w:rsidRPr="00FC7F8B">
                              <w:rPr>
                                <w:rFonts w:hint="eastAsia"/>
                              </w:rPr>
                              <w:t>.</w:t>
                            </w:r>
                            <w:r>
                              <w:t>4</w:t>
                            </w:r>
                            <w:r w:rsidRPr="00FC7F8B">
                              <w:t>.</w:t>
                            </w:r>
                            <w:r>
                              <w:t>6</w:t>
                            </w:r>
                            <w:r w:rsidRPr="00653536">
                              <w:t>(</w:t>
                            </w:r>
                            <w:r w:rsidRPr="00653536">
                              <w:rPr>
                                <w:rFonts w:hint="eastAsia"/>
                              </w:rPr>
                              <w:t>文科省</w:t>
                            </w:r>
                            <w:r w:rsidRPr="00653536">
                              <w:t>)</w:t>
                            </w:r>
                          </w:p>
                          <w:p w14:paraId="30AD7C82" w14:textId="035E8F96" w:rsidR="003E44D3" w:rsidRDefault="003E44D3" w:rsidP="003E44D3">
                            <w:pPr>
                              <w:spacing w:line="260" w:lineRule="exact"/>
                            </w:pPr>
                            <w:r>
                              <w:rPr>
                                <w:rFonts w:hint="eastAsia"/>
                              </w:rPr>
                              <w:t>出席停止制度の運用の在り方について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AF69D" id="テキスト ボックス 13" o:spid="_x0000_s1030" type="#_x0000_t202" style="position:absolute;left:0;text-align:left;margin-left:393.3pt;margin-top:51.35pt;width:90.7pt;height:5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" filled="f" stroked="f" strokeweight=".5pt">
                <v:textbox inset="1mm,0,0,0">
                  <w:txbxContent>
                    <w:p w14:paraId="49B7F136" w14:textId="7796909B" w:rsidR="003E44D3" w:rsidRDefault="003E44D3" w:rsidP="003E44D3">
                      <w:pPr>
                        <w:spacing w:line="260" w:lineRule="exact"/>
                      </w:pPr>
                      <w:r>
                        <w:t>H13</w:t>
                      </w:r>
                      <w:r w:rsidRPr="00FC7F8B">
                        <w:rPr>
                          <w:rFonts w:hint="eastAsia"/>
                        </w:rPr>
                        <w:t>.</w:t>
                      </w:r>
                      <w:r>
                        <w:t>4</w:t>
                      </w:r>
                      <w:r w:rsidRPr="00FC7F8B">
                        <w:t>.</w:t>
                      </w:r>
                      <w:r>
                        <w:t>6</w:t>
                      </w:r>
                      <w:r w:rsidRPr="00653536">
                        <w:t>(</w:t>
                      </w:r>
                      <w:r w:rsidRPr="00653536">
                        <w:rPr>
                          <w:rFonts w:hint="eastAsia"/>
                        </w:rPr>
                        <w:t>文科省</w:t>
                      </w:r>
                      <w:r w:rsidRPr="00653536">
                        <w:t>)</w:t>
                      </w:r>
                    </w:p>
                    <w:p w14:paraId="30AD7C82" w14:textId="035E8F96" w:rsidR="003E44D3" w:rsidRDefault="003E44D3" w:rsidP="003E44D3">
                      <w:pPr>
                        <w:spacing w:line="260" w:lineRule="exact"/>
                      </w:pPr>
                      <w:r>
                        <w:rPr>
                          <w:rFonts w:hint="eastAsia"/>
                        </w:rPr>
                        <w:t>出席停止制度の運用の在り方について</w:t>
                      </w:r>
                    </w:p>
                  </w:txbxContent>
                </v:textbox>
                <w10:wrap anchorx="margin"/>
              </v:shape>
            </w:pict>
          </mc:Fallback>
        </mc:AlternateContent>
      </w:r>
      <w:r w:rsidR="00EE7924">
        <w:rPr>
          <w:noProof/>
        </w:rPr>
        <mc:AlternateContent>
          <mc:Choice Requires="wps">
            <w:drawing>
              <wp:anchor distT="0" distB="0" distL="114300" distR="114300" simplePos="0" relativeHeight="251671552" behindDoc="0" locked="0" layoutInCell="1" allowOverlap="1" wp14:anchorId="3D731570" wp14:editId="276C6ED2">
                <wp:simplePos x="0" y="0"/>
                <wp:positionH relativeFrom="margin">
                  <wp:posOffset>4968875</wp:posOffset>
                </wp:positionH>
                <wp:positionV relativeFrom="paragraph">
                  <wp:posOffset>467360</wp:posOffset>
                </wp:positionV>
                <wp:extent cx="1151890" cy="216000"/>
                <wp:effectExtent l="0" t="0" r="10160" b="12700"/>
                <wp:wrapNone/>
                <wp:docPr id="7" name="テキスト ボックス 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31570" id="テキスト ボックス 7" o:spid="_x0000_s1031" type="#_x0000_t202" style="position:absolute;left:0;text-align:left;margin-left:391.25pt;margin-top:36.8pt;width:90.7pt;height: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" filled="f" stroked="f" strokeweight=".5pt">
                <v:textbox inset="1mm,0,0,0">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v:textbox>
                <w10:wrap anchorx="margin"/>
              </v:shape>
            </w:pict>
          </mc:Fallback>
        </mc:AlternateContent>
      </w:r>
      <w:r w:rsidR="00EE7924">
        <w:rPr>
          <w:noProof/>
        </w:rPr>
        <mc:AlternateContent>
          <mc:Choice Requires="wps">
            <w:drawing>
              <wp:anchor distT="0" distB="0" distL="114300" distR="114300" simplePos="0" relativeHeight="251673600" behindDoc="0" locked="0" layoutInCell="1" allowOverlap="1" wp14:anchorId="6762F297" wp14:editId="3035409F">
                <wp:simplePos x="0" y="0"/>
                <wp:positionH relativeFrom="margin">
                  <wp:posOffset>4968875</wp:posOffset>
                </wp:positionH>
                <wp:positionV relativeFrom="paragraph">
                  <wp:posOffset>26035</wp:posOffset>
                </wp:positionV>
                <wp:extent cx="1151890" cy="341630"/>
                <wp:effectExtent l="0" t="0" r="10160" b="1270"/>
                <wp:wrapNone/>
                <wp:docPr id="8" name="テキスト ボックス 8"/>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2F297" id="テキスト ボックス 8" o:spid="_x0000_s1032" type="#_x0000_t202" style="position:absolute;left:0;text-align:left;margin-left:391.25pt;margin-top:2.05pt;width:90.7pt;height:26.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" filled="f" stroked="f" strokeweight=".5pt">
                <v:textbox inset="1mm,0,0,0">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市町教育委員会は，性行不良であって他の児童・生徒の教育に妨げがあると認める児童・生徒があるときは</w:t>
      </w:r>
      <w:r w:rsidR="003E5425">
        <w:rPr>
          <w:rFonts w:hint="eastAsia"/>
        </w:rPr>
        <w:t>，その保護者に対して，児童・生徒の出席停止を命ずることができる。その場合は，</w:t>
      </w:r>
      <w:r w:rsidR="00B84C2A">
        <w:rPr>
          <w:rFonts w:hint="eastAsia"/>
        </w:rPr>
        <w:t>保護者への聴取と文書での通知をしなくてはならない。</w:t>
      </w:r>
    </w:p>
    <w:p w14:paraId="0C4FB306" w14:textId="72AA779B" w:rsidR="005E6BB8" w:rsidRDefault="00655CB4" w:rsidP="00E3685B">
      <w:pPr>
        <w:autoSpaceDN w:val="0"/>
        <w:ind w:leftChars="200" w:left="633" w:rightChars="900" w:right="1899" w:hangingChars="100" w:hanging="211"/>
      </w:pPr>
      <w:r>
        <w:rPr>
          <w:rFonts w:hint="eastAsia"/>
        </w:rPr>
        <w:t>※</w:t>
      </w:r>
      <w:r w:rsidR="00791DCB">
        <w:rPr>
          <w:rFonts w:hint="eastAsia"/>
        </w:rPr>
        <w:t xml:space="preserve">　</w:t>
      </w:r>
      <w:r>
        <w:rPr>
          <w:rFonts w:hint="eastAsia"/>
        </w:rPr>
        <w:t>本人に対する懲戒という観点からでなく，学校の秩序を維持し，他の児童・生徒の義務教育を受ける権利を保障するという観点から設けられている。</w:t>
      </w:r>
    </w:p>
    <w:p w14:paraId="68939E2E" w14:textId="68E6A71C"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5648" behindDoc="0" locked="0" layoutInCell="1" allowOverlap="1" wp14:anchorId="61534E78" wp14:editId="77B502DF">
                <wp:simplePos x="0" y="0"/>
                <wp:positionH relativeFrom="margin">
                  <wp:posOffset>4968875</wp:posOffset>
                </wp:positionH>
                <wp:positionV relativeFrom="paragraph">
                  <wp:posOffset>22698</wp:posOffset>
                </wp:positionV>
                <wp:extent cx="1151890" cy="341630"/>
                <wp:effectExtent l="0" t="0" r="10160" b="1270"/>
                <wp:wrapNone/>
                <wp:docPr id="9" name="テキスト ボックス 9"/>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34E78" id="テキスト ボックス 9" o:spid="_x0000_s1033" type="#_x0000_t202" style="position:absolute;left:0;text-align:left;margin-left:391.25pt;margin-top:1.8pt;width:90.7pt;height:26.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" filled="f" stroked="f" strokeweight=".5pt">
                <v:textbox inset="1mm,0,0,0">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v:textbox>
                <w10:wrap anchorx="margin"/>
              </v:shape>
            </w:pict>
          </mc:Fallback>
        </mc:AlternateContent>
      </w:r>
      <w:r w:rsidR="00655CB4">
        <w:rPr>
          <w:rFonts w:hint="eastAsia"/>
        </w:rPr>
        <w:t>イ</w:t>
      </w:r>
      <w:r w:rsidR="00D72EE8">
        <w:rPr>
          <w:rFonts w:hint="eastAsia"/>
        </w:rPr>
        <w:t xml:space="preserve">　</w:t>
      </w:r>
      <w:r w:rsidR="00655CB4">
        <w:rPr>
          <w:rFonts w:hint="eastAsia"/>
        </w:rPr>
        <w:t>校長は，</w:t>
      </w:r>
      <w:r w:rsidR="00737423" w:rsidRPr="006F6179">
        <w:rPr>
          <w:rFonts w:hint="eastAsia"/>
          <w:color w:val="000000" w:themeColor="text1"/>
        </w:rPr>
        <w:t>感染症</w:t>
      </w:r>
      <w:r w:rsidR="00B84C2A">
        <w:rPr>
          <w:rFonts w:hint="eastAsia"/>
        </w:rPr>
        <w:t>にかかっている</w:t>
      </w:r>
      <w:r w:rsidR="00490151">
        <w:rPr>
          <w:rFonts w:hint="eastAsia"/>
        </w:rPr>
        <w:t>，</w:t>
      </w:r>
      <w:r w:rsidR="00B84C2A">
        <w:rPr>
          <w:rFonts w:hint="eastAsia"/>
        </w:rPr>
        <w:t>その疑いがある，又は</w:t>
      </w:r>
      <w:r w:rsidR="00655CB4">
        <w:rPr>
          <w:rFonts w:hint="eastAsia"/>
        </w:rPr>
        <w:t>かかるおそれのある児童・生徒</w:t>
      </w:r>
      <w:r w:rsidR="00320714">
        <w:rPr>
          <w:rFonts w:hint="eastAsia"/>
        </w:rPr>
        <w:t>等</w:t>
      </w:r>
      <w:r w:rsidR="00655CB4">
        <w:rPr>
          <w:rFonts w:hint="eastAsia"/>
        </w:rPr>
        <w:t>があるときは，政令で定めるところにより，出席を停止させることができる。</w:t>
      </w:r>
    </w:p>
    <w:p w14:paraId="022842FA" w14:textId="38CB4A5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(4) 臨時休業日</w:t>
      </w:r>
    </w:p>
    <w:p w14:paraId="5D9E1263" w14:textId="630BEC6D"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7696" behindDoc="0" locked="0" layoutInCell="1" allowOverlap="1" wp14:anchorId="56DA5EB8" wp14:editId="702A2F45">
                <wp:simplePos x="0" y="0"/>
                <wp:positionH relativeFrom="margin">
                  <wp:posOffset>4968875</wp:posOffset>
                </wp:positionH>
                <wp:positionV relativeFrom="paragraph">
                  <wp:posOffset>38735</wp:posOffset>
                </wp:positionV>
                <wp:extent cx="1152000" cy="341640"/>
                <wp:effectExtent l="0" t="0" r="10160" b="1270"/>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A5EB8" id="テキスト ボックス 10" o:spid="_x0000_s1034" type="#_x0000_t202" style="position:absolute;left:0;text-align:left;margin-left:391.25pt;margin-top:3.05pt;width:90.7pt;height:2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" filled="f" stroked="f" strokeweight=".5pt">
                <v:textbox inset="1mm,0,0,0">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v:textbox>
                <w10:wrap anchorx="margin"/>
              </v:shape>
            </w:pict>
          </mc:Fallback>
        </mc:AlternateContent>
      </w:r>
      <w:r w:rsidR="00655CB4">
        <w:rPr>
          <w:rFonts w:hint="eastAsia"/>
        </w:rPr>
        <w:t>ア</w:t>
      </w:r>
      <w:r w:rsidR="00FA38B9">
        <w:rPr>
          <w:rFonts w:hint="eastAsia"/>
        </w:rPr>
        <w:t xml:space="preserve">　</w:t>
      </w:r>
      <w:r w:rsidR="00655CB4">
        <w:rPr>
          <w:rFonts w:hint="eastAsia"/>
        </w:rPr>
        <w:t>非常変災等の臨時休業</w:t>
      </w:r>
    </w:p>
    <w:p w14:paraId="14344832" w14:textId="05E47D74" w:rsidR="005E6BB8" w:rsidRDefault="00655CB4" w:rsidP="00E90F6F">
      <w:pPr>
        <w:autoSpaceDN w:val="0"/>
        <w:ind w:leftChars="200" w:left="422" w:rightChars="900" w:right="1899" w:firstLineChars="100" w:firstLine="211"/>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14:paraId="34C263AE" w14:textId="3DD96487"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9744" behindDoc="0" locked="0" layoutInCell="1" allowOverlap="1" wp14:anchorId="60140E71" wp14:editId="06643DAB">
                <wp:simplePos x="0" y="0"/>
                <wp:positionH relativeFrom="margin">
                  <wp:posOffset>4968875</wp:posOffset>
                </wp:positionH>
                <wp:positionV relativeFrom="paragraph">
                  <wp:posOffset>33655</wp:posOffset>
                </wp:positionV>
                <wp:extent cx="1151890" cy="341630"/>
                <wp:effectExtent l="0" t="0" r="10160" b="1270"/>
                <wp:wrapNone/>
                <wp:docPr id="11" name="テキスト ボックス 1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40E71" id="テキスト ボックス 11" o:spid="_x0000_s1035" type="#_x0000_t202" style="position:absolute;left:0;text-align:left;margin-left:391.25pt;margin-top:2.65pt;width:90.7pt;height:26.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" filled="f" stroked="f" strokeweight=".5pt">
                <v:textbox inset="1mm,0,0,0">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v:textbox>
                <w10:wrap anchorx="margin"/>
              </v:shape>
            </w:pict>
          </mc:Fallback>
        </mc:AlternateContent>
      </w:r>
      <w:r w:rsidR="00655CB4">
        <w:rPr>
          <w:rFonts w:hint="eastAsia"/>
        </w:rPr>
        <w:t>イ</w:t>
      </w:r>
      <w:r w:rsidR="00AC32F0">
        <w:rPr>
          <w:rFonts w:hint="eastAsia"/>
        </w:rPr>
        <w:t xml:space="preserve">　</w:t>
      </w:r>
      <w:r w:rsidR="00737423" w:rsidRPr="006F6179">
        <w:rPr>
          <w:rFonts w:hint="eastAsia"/>
          <w:color w:val="000000" w:themeColor="text1"/>
        </w:rPr>
        <w:t>感染症</w:t>
      </w:r>
      <w:r w:rsidR="00655CB4">
        <w:rPr>
          <w:rFonts w:hint="eastAsia"/>
        </w:rPr>
        <w:t>予防等の臨時休業</w:t>
      </w:r>
    </w:p>
    <w:p w14:paraId="031D75AD" w14:textId="5412EA84" w:rsidR="00AC32F0" w:rsidRDefault="00655CB4" w:rsidP="00E90F6F">
      <w:pPr>
        <w:autoSpaceDN w:val="0"/>
        <w:ind w:leftChars="200" w:left="422" w:rightChars="900" w:right="1899" w:firstLineChars="100" w:firstLine="211"/>
      </w:pPr>
      <w:r>
        <w:rPr>
          <w:rFonts w:hint="eastAsia"/>
        </w:rPr>
        <w:t>学校の設置者は，</w:t>
      </w:r>
      <w:r w:rsidR="00737423" w:rsidRPr="006F6179">
        <w:rPr>
          <w:rFonts w:hint="eastAsia"/>
          <w:color w:val="000000" w:themeColor="text1"/>
        </w:rPr>
        <w:t>感染症</w:t>
      </w:r>
      <w:r w:rsidR="00FA38B9">
        <w:rPr>
          <w:rFonts w:hint="eastAsia"/>
          <w:color w:val="000000" w:themeColor="text1"/>
        </w:rPr>
        <w:t>の</w:t>
      </w:r>
      <w:r>
        <w:rPr>
          <w:rFonts w:hint="eastAsia"/>
        </w:rPr>
        <w:t>予防上必要があるときは，臨時に学校の全部又は一部の休業を行うことができる。</w:t>
      </w:r>
    </w:p>
    <w:p w14:paraId="0CD26FFE" w14:textId="3D49653B" w:rsidR="005E6BB8" w:rsidRDefault="008E292D" w:rsidP="00E90F6F">
      <w:pPr>
        <w:autoSpaceDN w:val="0"/>
        <w:ind w:leftChars="200" w:left="422" w:rightChars="900" w:right="1899" w:firstLineChars="100" w:firstLine="211"/>
      </w:pPr>
      <w:r>
        <w:rPr>
          <w:noProof/>
        </w:rPr>
        <mc:AlternateContent>
          <mc:Choice Requires="wps">
            <w:drawing>
              <wp:anchor distT="0" distB="0" distL="114300" distR="114300" simplePos="0" relativeHeight="251681792" behindDoc="0" locked="0" layoutInCell="1" allowOverlap="1" wp14:anchorId="3324B97C" wp14:editId="54B79A5C">
                <wp:simplePos x="0" y="0"/>
                <wp:positionH relativeFrom="margin">
                  <wp:posOffset>4968875</wp:posOffset>
                </wp:positionH>
                <wp:positionV relativeFrom="paragraph">
                  <wp:posOffset>35560</wp:posOffset>
                </wp:positionV>
                <wp:extent cx="1152000" cy="341640"/>
                <wp:effectExtent l="0" t="0" r="10160" b="1270"/>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4B97C" id="テキスト ボックス 12" o:spid="_x0000_s1036" type="#_x0000_t202" style="position:absolute;left:0;text-align:left;margin-left:391.25pt;margin-top:2.8pt;width:90.7pt;height:2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" filled="f" stroked="f" strokeweight=".5pt">
                <v:textbox inset="1mm,0,0,0">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v:textbox>
                <w10:wrap anchorx="margin"/>
              </v:shape>
            </w:pict>
          </mc:Fallback>
        </mc:AlternateContent>
      </w:r>
      <w:r w:rsidR="00655CB4">
        <w:rPr>
          <w:rFonts w:hint="eastAsia"/>
        </w:rPr>
        <w:t>学校の設置者は，その事務を校長に委任することができる。</w:t>
      </w:r>
    </w:p>
    <w:p w14:paraId="001F16FA" w14:textId="4A24148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(5) 祝日・週休日の振替授業</w:t>
      </w:r>
    </w:p>
    <w:p w14:paraId="43C13509" w14:textId="01810998" w:rsidR="005E6BB8" w:rsidRDefault="00655CB4" w:rsidP="00E3685B">
      <w:pPr>
        <w:autoSpaceDN w:val="0"/>
        <w:ind w:leftChars="100" w:left="211" w:rightChars="900" w:right="1899" w:firstLineChars="100" w:firstLine="211"/>
      </w:pPr>
      <w:r>
        <w:rPr>
          <w:rFonts w:hint="eastAsia"/>
        </w:rPr>
        <w:t>特別の必要があるときは，祝日・週休日に授業を行うことができる。</w:t>
      </w:r>
    </w:p>
    <w:p w14:paraId="28F347A6" w14:textId="4B19D761" w:rsidR="005E6BB8" w:rsidRDefault="0083392E" w:rsidP="00E3685B">
      <w:pPr>
        <w:autoSpaceDN w:val="0"/>
        <w:ind w:leftChars="100" w:left="211" w:rightChars="900" w:right="1899" w:firstLineChars="100" w:firstLine="211"/>
      </w:pPr>
      <w:r>
        <w:rPr>
          <w:noProof/>
        </w:rPr>
        <mc:AlternateContent>
          <mc:Choice Requires="wps">
            <w:drawing>
              <wp:anchor distT="0" distB="0" distL="114300" distR="114300" simplePos="0" relativeHeight="251692032" behindDoc="0" locked="0" layoutInCell="1" allowOverlap="1" wp14:anchorId="0A809863" wp14:editId="338D2E78">
                <wp:simplePos x="0" y="0"/>
                <wp:positionH relativeFrom="margin">
                  <wp:posOffset>4968875</wp:posOffset>
                </wp:positionH>
                <wp:positionV relativeFrom="paragraph">
                  <wp:posOffset>21117</wp:posOffset>
                </wp:positionV>
                <wp:extent cx="1151890" cy="215900"/>
                <wp:effectExtent l="0" t="0" r="10160" b="12700"/>
                <wp:wrapNone/>
                <wp:docPr id="3" name="テキスト ボックス 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wps:spPr>
                      <wps:txbx>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9863" id="テキスト ボックス 3" o:spid="_x0000_s1037" type="#_x0000_t202" style="position:absolute;left:0;text-align:left;margin-left:391.25pt;margin-top:1.65pt;width:90.7pt;height:1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" filled="f" stroked="f" strokeweight=".5pt">
                <v:textbox inset="1mm,0,0,0">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v:textbox>
                <w10:wrap anchorx="margin"/>
              </v:shape>
            </w:pict>
          </mc:Fallback>
        </mc:AlternateContent>
      </w:r>
      <w:r w:rsidR="00655CB4">
        <w:rPr>
          <w:rFonts w:hint="eastAsia"/>
        </w:rPr>
        <w:t>校長は，教育上必要があり，かつ，やむを得ない事由によって休業日を授業日とし，授業日を休業日とするときには，あらかじめ，その年月日及び事由につい</w:t>
      </w:r>
      <w:r w:rsidR="00655CB4">
        <w:rPr>
          <w:rFonts w:hint="eastAsia"/>
        </w:rPr>
        <w:lastRenderedPageBreak/>
        <w:t>て教</w:t>
      </w:r>
      <w:r w:rsidR="003D619A">
        <w:rPr>
          <w:noProof/>
        </w:rPr>
        <mc:AlternateContent>
          <mc:Choice Requires="wps">
            <w:drawing>
              <wp:anchor distT="0" distB="0" distL="114300" distR="114300" simplePos="0" relativeHeight="251694080" behindDoc="0" locked="0" layoutInCell="1" allowOverlap="1" wp14:anchorId="0F325BED" wp14:editId="1E9482D7">
                <wp:simplePos x="0" y="0"/>
                <wp:positionH relativeFrom="margin">
                  <wp:posOffset>4968875</wp:posOffset>
                </wp:positionH>
                <wp:positionV relativeFrom="margin">
                  <wp:align>center</wp:align>
                </wp:positionV>
                <wp:extent cx="0" cy="8892000"/>
                <wp:effectExtent l="0" t="0" r="19050" b="23495"/>
                <wp:wrapNone/>
                <wp:docPr id="6"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19036E4" id="直線コネクタ 6" o:spid="_x0000_s1026" style="position:absolute;left:0;text-align:left;z-index:25169408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" strokecolor="black [3213]" strokeweight=".5pt">
                <v:stroke joinstyle="miter"/>
                <w10:wrap anchorx="margin" anchory="margin"/>
              </v:line>
            </w:pict>
          </mc:Fallback>
        </mc:AlternateContent>
      </w:r>
      <w:r w:rsidR="00655CB4">
        <w:rPr>
          <w:rFonts w:hint="eastAsia"/>
        </w:rPr>
        <w:t>育長の承認を</w:t>
      </w:r>
      <w:r w:rsidR="004C3B16" w:rsidRPr="00AC32F0">
        <w:rPr>
          <w:rFonts w:hint="eastAsia"/>
          <w:color w:val="000000" w:themeColor="text1"/>
        </w:rPr>
        <w:t>受</w:t>
      </w:r>
      <w:r w:rsidR="00655CB4">
        <w:rPr>
          <w:rFonts w:hint="eastAsia"/>
        </w:rPr>
        <w:t>けなければならない。</w:t>
      </w:r>
    </w:p>
    <w:p w14:paraId="18107317" w14:textId="74E7682B" w:rsidR="005E6BB8" w:rsidRDefault="00655CB4" w:rsidP="00E90F6F">
      <w:pPr>
        <w:autoSpaceDN w:val="0"/>
        <w:ind w:rightChars="900" w:right="1899"/>
        <w:rPr>
          <w:rFonts w:ascii="ＭＳ ゴシック" w:eastAsia="ＭＳ ゴシック" w:hAnsi="ＭＳ ゴシック"/>
        </w:rPr>
      </w:pPr>
      <w:bookmarkStart w:id="1" w:name="_Hlk189150825"/>
      <w:r>
        <w:rPr>
          <w:rFonts w:ascii="ＭＳ ゴシック" w:eastAsia="ＭＳ ゴシック" w:hAnsi="ＭＳ ゴシック" w:hint="eastAsia"/>
        </w:rPr>
        <w:t>(6) 出席扱い</w:t>
      </w:r>
    </w:p>
    <w:bookmarkEnd w:id="1"/>
    <w:p w14:paraId="2C6AB847" w14:textId="1F2F9E83" w:rsidR="005E6BB8" w:rsidRDefault="00B106DB" w:rsidP="00E3685B">
      <w:pPr>
        <w:autoSpaceDN w:val="0"/>
        <w:ind w:leftChars="100" w:left="211" w:rightChars="900" w:right="1899" w:firstLineChars="100" w:firstLine="211"/>
      </w:pPr>
      <w:r>
        <w:rPr>
          <w:noProof/>
        </w:rPr>
        <mc:AlternateContent>
          <mc:Choice Requires="wps">
            <w:drawing>
              <wp:anchor distT="0" distB="0" distL="114300" distR="114300" simplePos="0" relativeHeight="251685888" behindDoc="0" locked="0" layoutInCell="1" allowOverlap="1" wp14:anchorId="5C2BDEE5" wp14:editId="4510C03C">
                <wp:simplePos x="0" y="0"/>
                <wp:positionH relativeFrom="margin">
                  <wp:posOffset>4968875</wp:posOffset>
                </wp:positionH>
                <wp:positionV relativeFrom="paragraph">
                  <wp:posOffset>17942</wp:posOffset>
                </wp:positionV>
                <wp:extent cx="1151890" cy="719455"/>
                <wp:effectExtent l="0" t="0" r="10160" b="4445"/>
                <wp:wrapNone/>
                <wp:docPr id="14" name="テキスト ボックス 14"/>
                <wp:cNvGraphicFramePr/>
                <a:graphic xmlns:a="http://schemas.openxmlformats.org/drawingml/2006/main">
                  <a:graphicData uri="http://schemas.microsoft.com/office/word/2010/wordprocessingShape">
                    <wps:wsp>
                      <wps:cNvSpPr txBox="1"/>
                      <wps:spPr>
                        <a:xfrm>
                          <a:off x="0" y="0"/>
                          <a:ext cx="1151890" cy="719455"/>
                        </a:xfrm>
                        <a:prstGeom prst="rect">
                          <a:avLst/>
                        </a:prstGeom>
                        <a:noFill/>
                        <a:ln w="6350">
                          <a:noFill/>
                        </a:ln>
                      </wps:spPr>
                      <wps:txbx>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BDEE5" id="テキスト ボックス 14" o:spid="_x0000_s1038" type="#_x0000_t202" style="position:absolute;left:0;text-align:left;margin-left:391.25pt;margin-top:1.4pt;width:90.7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" filled="f" stroked="f" strokeweight=".5pt">
                <v:textbox inset="1mm,0,0,0">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v:textbox>
                <w10:wrap anchorx="margin"/>
              </v:shape>
            </w:pict>
          </mc:Fallback>
        </mc:AlternateContent>
      </w:r>
      <w:r w:rsidR="009A28A6">
        <w:rPr>
          <w:rFonts w:hint="eastAsia"/>
        </w:rPr>
        <w:t>不登校の児童</w:t>
      </w:r>
      <w:r w:rsidR="00655CB4">
        <w:rPr>
          <w:rFonts w:hint="eastAsia"/>
        </w:rPr>
        <w:t>生徒が学校外の施設において相談・指導を受け</w:t>
      </w:r>
      <w:r w:rsidR="00490151">
        <w:rPr>
          <w:rFonts w:hint="eastAsia"/>
        </w:rPr>
        <w:t>るとき，</w:t>
      </w:r>
      <w:r w:rsidR="009A28A6">
        <w:rPr>
          <w:rFonts w:hint="eastAsia"/>
        </w:rPr>
        <w:t>一定の要件を満たす場合には指導要録の出欠の記録において出席扱い</w:t>
      </w:r>
      <w:r w:rsidR="00655CB4">
        <w:rPr>
          <w:rFonts w:hint="eastAsia"/>
        </w:rPr>
        <w:t>と</w:t>
      </w:r>
      <w:r w:rsidR="009A28A6">
        <w:rPr>
          <w:rFonts w:hint="eastAsia"/>
        </w:rPr>
        <w:t>することができる。このとき</w:t>
      </w:r>
      <w:r w:rsidR="00490151">
        <w:rPr>
          <w:rFonts w:hint="eastAsia"/>
        </w:rPr>
        <w:t>，</w:t>
      </w:r>
      <w:r w:rsidR="00655CB4">
        <w:rPr>
          <w:rFonts w:hint="eastAsia"/>
        </w:rPr>
        <w:t>「出席日数」の内数として出席扱いとした日数及び児童・生徒が通所又は入所した適応指導教室等の施設名を記入すること。</w:t>
      </w:r>
    </w:p>
    <w:p w14:paraId="152C3C76" w14:textId="00E0BAB2" w:rsidR="006D4508" w:rsidRPr="006D4508" w:rsidRDefault="00B106DB" w:rsidP="00E3685B">
      <w:pPr>
        <w:autoSpaceDN w:val="0"/>
        <w:ind w:leftChars="100" w:left="211" w:rightChars="900" w:right="1899" w:firstLineChars="100" w:firstLine="211"/>
        <w:rPr>
          <w:color w:val="FF0000"/>
        </w:rPr>
      </w:pPr>
      <w:r>
        <w:rPr>
          <w:noProof/>
        </w:rPr>
        <mc:AlternateContent>
          <mc:Choice Requires="wps">
            <w:drawing>
              <wp:anchor distT="0" distB="0" distL="114300" distR="114300" simplePos="0" relativeHeight="251687936" behindDoc="0" locked="0" layoutInCell="1" allowOverlap="1" wp14:anchorId="33CD650B" wp14:editId="53F18EE9">
                <wp:simplePos x="0" y="0"/>
                <wp:positionH relativeFrom="margin">
                  <wp:posOffset>4968875</wp:posOffset>
                </wp:positionH>
                <wp:positionV relativeFrom="paragraph">
                  <wp:posOffset>26508</wp:posOffset>
                </wp:positionV>
                <wp:extent cx="1151890" cy="1439545"/>
                <wp:effectExtent l="0" t="0" r="10160" b="8255"/>
                <wp:wrapNone/>
                <wp:docPr id="15" name="テキスト ボックス 15"/>
                <wp:cNvGraphicFramePr/>
                <a:graphic xmlns:a="http://schemas.openxmlformats.org/drawingml/2006/main">
                  <a:graphicData uri="http://schemas.microsoft.com/office/word/2010/wordprocessingShape">
                    <wps:wsp>
                      <wps:cNvSpPr txBox="1"/>
                      <wps:spPr>
                        <a:xfrm>
                          <a:off x="0" y="0"/>
                          <a:ext cx="1151890" cy="1439545"/>
                        </a:xfrm>
                        <a:prstGeom prst="rect">
                          <a:avLst/>
                        </a:prstGeom>
                        <a:noFill/>
                        <a:ln w="6350">
                          <a:noFill/>
                        </a:ln>
                      </wps:spPr>
                      <wps:txbx>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D650B" id="テキスト ボックス 15" o:spid="_x0000_s1039" type="#_x0000_t202" style="position:absolute;left:0;text-align:left;margin-left:391.25pt;margin-top:2.1pt;width:90.7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" filled="f" stroked="f" strokeweight=".5pt">
                <v:textbox inset="1mm,0,0,0">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v:textbox>
                <w10:wrap anchorx="margin"/>
              </v:shape>
            </w:pict>
          </mc:Fallback>
        </mc:AlternateContent>
      </w:r>
      <w:r w:rsidR="006D4508" w:rsidRPr="00FC35E2">
        <w:t>病院や自宅等で療養中の病気療養児に対しては</w:t>
      </w:r>
      <w:r w:rsidR="00490151">
        <w:rPr>
          <w:rFonts w:hint="eastAsia"/>
        </w:rPr>
        <w:t>，</w:t>
      </w:r>
      <w:r w:rsidR="00490151">
        <w:t>同時双方向型授業配信を行った場合</w:t>
      </w:r>
      <w:r w:rsidR="00490151">
        <w:rPr>
          <w:rFonts w:hint="eastAsia"/>
        </w:rPr>
        <w:t>，</w:t>
      </w:r>
      <w:r w:rsidR="006D4508" w:rsidRPr="00FC35E2">
        <w:t>校長は指導要録上出席扱いとすること及びその成果を当該教科等の評価に反映することができる。</w:t>
      </w:r>
    </w:p>
    <w:p w14:paraId="6F5EB7D1" w14:textId="64A72822" w:rsidR="00446196" w:rsidRPr="0013522C" w:rsidRDefault="00921604" w:rsidP="0013522C">
      <w:pPr>
        <w:autoSpaceDE w:val="0"/>
        <w:autoSpaceDN w:val="0"/>
        <w:adjustRightInd w:val="0"/>
        <w:ind w:rightChars="900" w:right="1899" w:firstLineChars="50" w:firstLine="105"/>
        <w:rPr>
          <w:rFonts w:ascii="ＭＳ ゴシック" w:eastAsia="ＭＳ ゴシック" w:hAnsi="ＭＳ ゴシック"/>
        </w:rPr>
      </w:pPr>
      <w:r w:rsidRPr="0013522C">
        <w:rPr>
          <w:rFonts w:ascii="ＭＳ ゴシック" w:eastAsia="ＭＳ ゴシック" w:hAnsi="ＭＳ ゴシック" w:hint="eastAsia"/>
        </w:rPr>
        <w:t xml:space="preserve">(7) </w:t>
      </w:r>
      <w:r w:rsidR="00446196" w:rsidRPr="0013522C">
        <w:rPr>
          <w:rFonts w:ascii="ＭＳ ゴシック" w:eastAsia="ＭＳ ゴシック" w:hAnsi="ＭＳ ゴシック" w:hint="eastAsia"/>
        </w:rPr>
        <w:t>備考</w:t>
      </w:r>
    </w:p>
    <w:p w14:paraId="1FBEAE2F" w14:textId="77777777" w:rsidR="00446196" w:rsidRPr="006075A1" w:rsidRDefault="00446196" w:rsidP="00446196">
      <w:pPr>
        <w:autoSpaceDE w:val="0"/>
        <w:autoSpaceDN w:val="0"/>
        <w:adjustRightInd w:val="0"/>
        <w:ind w:leftChars="200" w:left="422" w:rightChars="900" w:right="1899" w:firstLineChars="100" w:firstLine="211"/>
      </w:pPr>
      <w:r w:rsidRPr="006075A1">
        <w:rPr>
          <w:rFonts w:hint="eastAsia"/>
        </w:rPr>
        <w:t>児童・生徒の家庭環境，社会環境等で指導上特に必要な事項及び他の欄に記入できないもので，特に必要な事項を記入すること。</w:t>
      </w:r>
    </w:p>
    <w:p w14:paraId="712D1238" w14:textId="77777777" w:rsidR="00446196" w:rsidRPr="006075A1" w:rsidRDefault="00446196" w:rsidP="00446196">
      <w:pPr>
        <w:autoSpaceDE w:val="0"/>
        <w:autoSpaceDN w:val="0"/>
        <w:adjustRightInd w:val="0"/>
        <w:ind w:leftChars="200" w:left="422" w:rightChars="900" w:right="1899" w:firstLineChars="100" w:firstLine="211"/>
      </w:pPr>
      <w:r w:rsidRPr="006075A1">
        <w:rPr>
          <w:rFonts w:hint="eastAsia"/>
        </w:rPr>
        <w:t>また，生育歴における特記すべき事項もこの欄に記入すること。記入した場合には，その年月日も括弧書きで記入しておくこと。</w:t>
      </w:r>
    </w:p>
    <w:p w14:paraId="62857562" w14:textId="0DB74C25" w:rsidR="00921604" w:rsidRPr="00446196" w:rsidRDefault="00921604" w:rsidP="00921604">
      <w:pPr>
        <w:autoSpaceDN w:val="0"/>
        <w:ind w:rightChars="900" w:right="1899"/>
        <w:rPr>
          <w:rFonts w:ascii="ＭＳ ゴシック" w:eastAsia="ＭＳ ゴシック" w:hAnsi="ＭＳ ゴシック"/>
        </w:rPr>
      </w:pPr>
    </w:p>
    <w:p w14:paraId="5D1824FA" w14:textId="76913756" w:rsidR="005E6BB8" w:rsidRDefault="005E6BB8" w:rsidP="00E90F6F">
      <w:pPr>
        <w:autoSpaceDN w:val="0"/>
        <w:ind w:left="213" w:hangingChars="101" w:hanging="213"/>
      </w:pPr>
    </w:p>
    <w:p w14:paraId="3C04D574" w14:textId="77777777" w:rsidR="00921604" w:rsidRDefault="00921604" w:rsidP="00E90F6F">
      <w:pPr>
        <w:autoSpaceDN w:val="0"/>
        <w:ind w:left="213" w:hangingChars="101" w:hanging="213"/>
      </w:pPr>
    </w:p>
    <w:p w14:paraId="024F67CF" w14:textId="30F43631" w:rsidR="005E6BB8" w:rsidRDefault="005E6BB8" w:rsidP="00E90F6F">
      <w:pPr>
        <w:autoSpaceDN w:val="0"/>
      </w:pPr>
    </w:p>
    <w:p w14:paraId="3B4E33A3" w14:textId="2484F020" w:rsidR="005E6BB8" w:rsidRDefault="005E6BB8" w:rsidP="00E90F6F">
      <w:pPr>
        <w:autoSpaceDN w:val="0"/>
      </w:pPr>
    </w:p>
    <w:p w14:paraId="421FB9FA" w14:textId="455862CC" w:rsidR="005E6BB8" w:rsidRDefault="00655CB4" w:rsidP="00E90F6F">
      <w:pPr>
        <w:autoSpaceDN w:val="0"/>
        <w:ind w:rightChars="900" w:right="1899"/>
      </w:pPr>
      <w:r>
        <w:rPr>
          <w:rFonts w:hint="eastAsia"/>
        </w:rPr>
        <w:t>出席簿の記入等の留意事項（参考）</w:t>
      </w:r>
    </w:p>
    <w:p w14:paraId="562E7A6B" w14:textId="48385EF0" w:rsidR="005E6BB8" w:rsidRDefault="00655CB4" w:rsidP="00E90F6F">
      <w:pPr>
        <w:autoSpaceDN w:val="0"/>
        <w:ind w:leftChars="100" w:left="211" w:rightChars="900" w:right="1899"/>
      </w:pPr>
      <w:r>
        <w:rPr>
          <w:rFonts w:hint="eastAsia"/>
        </w:rPr>
        <w:t>１　毎月提出し，校長，学籍係欄に検印を受ける。</w:t>
      </w:r>
    </w:p>
    <w:p w14:paraId="501B4977" w14:textId="3C1E2A98" w:rsidR="005E6BB8" w:rsidRDefault="00655CB4" w:rsidP="00E90F6F">
      <w:pPr>
        <w:autoSpaceDN w:val="0"/>
        <w:ind w:leftChars="100" w:left="424" w:rightChars="900" w:right="1899" w:hangingChars="101" w:hanging="213"/>
      </w:pPr>
      <w:r>
        <w:rPr>
          <w:rFonts w:hint="eastAsia"/>
        </w:rPr>
        <w:t>２　８月分も作成する。</w:t>
      </w:r>
    </w:p>
    <w:p w14:paraId="41DE37F7" w14:textId="32AD810A" w:rsidR="005E6BB8" w:rsidRDefault="00655CB4" w:rsidP="00E90F6F">
      <w:pPr>
        <w:autoSpaceDN w:val="0"/>
        <w:ind w:leftChars="100" w:left="424" w:rightChars="900" w:right="1899" w:hangingChars="101" w:hanging="213"/>
      </w:pPr>
      <w:r>
        <w:rPr>
          <w:rFonts w:hint="eastAsia"/>
        </w:rPr>
        <w:t>３　毎月１日現在の児童・生徒数を記入する。</w:t>
      </w:r>
    </w:p>
    <w:p w14:paraId="0515E17D" w14:textId="0C3834FA" w:rsidR="005E6BB8" w:rsidRDefault="0079767D" w:rsidP="00E90F6F">
      <w:pPr>
        <w:autoSpaceDN w:val="0"/>
        <w:ind w:leftChars="100" w:left="424" w:rightChars="900" w:right="1899" w:hangingChars="101" w:hanging="213"/>
      </w:pPr>
      <w:r>
        <w:rPr>
          <w:rFonts w:hint="eastAsia"/>
        </w:rPr>
        <w:t>４　法定表簿</w:t>
      </w:r>
      <w:r w:rsidR="00655CB4">
        <w:rPr>
          <w:rFonts w:hint="eastAsia"/>
        </w:rPr>
        <w:t>なので，鉛筆で記入しない。</w:t>
      </w:r>
    </w:p>
    <w:p w14:paraId="33783B52" w14:textId="1B225E7B" w:rsidR="005E6BB8" w:rsidRDefault="00655CB4" w:rsidP="00E90F6F">
      <w:pPr>
        <w:autoSpaceDN w:val="0"/>
        <w:ind w:leftChars="100" w:left="424" w:rightChars="900" w:right="1899" w:hangingChars="101" w:hanging="213"/>
      </w:pPr>
      <w:r>
        <w:rPr>
          <w:rFonts w:hint="eastAsia"/>
        </w:rPr>
        <w:t>５　訂正は二重線で</w:t>
      </w:r>
      <w:r w:rsidR="00320714">
        <w:rPr>
          <w:rFonts w:hint="eastAsia"/>
        </w:rPr>
        <w:t>消除</w:t>
      </w:r>
      <w:r>
        <w:rPr>
          <w:rFonts w:hint="eastAsia"/>
        </w:rPr>
        <w:t>し，訂正印を押す。</w:t>
      </w:r>
    </w:p>
    <w:p w14:paraId="26889A7F" w14:textId="5801C8C8" w:rsidR="005E6BB8" w:rsidRDefault="00655CB4" w:rsidP="00E90F6F">
      <w:pPr>
        <w:autoSpaceDN w:val="0"/>
        <w:ind w:leftChars="100" w:left="211" w:rightChars="900" w:right="1899" w:firstLineChars="100" w:firstLine="211"/>
      </w:pPr>
      <w:r>
        <w:rPr>
          <w:rFonts w:hint="eastAsia"/>
        </w:rPr>
        <w:t>（消しゴムや修正液は使用しない</w:t>
      </w:r>
      <w:r w:rsidR="005221CF">
        <w:rPr>
          <w:rFonts w:hint="eastAsia"/>
        </w:rPr>
        <w:t>。</w:t>
      </w:r>
      <w:r>
        <w:rPr>
          <w:rFonts w:hint="eastAsia"/>
        </w:rPr>
        <w:t>）</w:t>
      </w:r>
    </w:p>
    <w:p w14:paraId="619BCE94" w14:textId="48208103" w:rsidR="005E6BB8" w:rsidRDefault="00655CB4" w:rsidP="00E90F6F">
      <w:pPr>
        <w:autoSpaceDN w:val="0"/>
        <w:ind w:leftChars="100" w:left="424" w:rightChars="900" w:right="1899" w:hangingChars="101" w:hanging="213"/>
      </w:pPr>
      <w:r>
        <w:rPr>
          <w:rFonts w:hint="eastAsia"/>
        </w:rPr>
        <w:t>６　児童・生徒の転入等があった場合は，氏名ゴム印を押印し該当の欄外にその旨記載する。転入前日まで横線で消しておく。</w:t>
      </w:r>
    </w:p>
    <w:p w14:paraId="3150F8CE" w14:textId="5EB3D19E" w:rsidR="005E6BB8" w:rsidRDefault="00655CB4" w:rsidP="00E90F6F">
      <w:pPr>
        <w:autoSpaceDN w:val="0"/>
        <w:ind w:leftChars="100" w:left="211" w:rightChars="900" w:right="1899" w:firstLineChars="100" w:firstLine="211"/>
      </w:pPr>
      <w:r>
        <w:rPr>
          <w:rFonts w:hint="eastAsia"/>
        </w:rPr>
        <w:t>指導要録と月日が一致すること。</w:t>
      </w:r>
    </w:p>
    <w:p w14:paraId="68C605C0" w14:textId="01680944" w:rsidR="005E6BB8" w:rsidRDefault="00655CB4" w:rsidP="00E90F6F">
      <w:pPr>
        <w:autoSpaceDN w:val="0"/>
        <w:ind w:leftChars="100" w:left="424" w:rightChars="900" w:right="1899" w:hangingChars="101" w:hanging="213"/>
      </w:pPr>
      <w:r>
        <w:rPr>
          <w:rFonts w:hint="eastAsia"/>
        </w:rPr>
        <w:t>７　月々の合計（出席日数・欠席・忌引・遅刻・早退等）が０のときは，空欄にしても</w:t>
      </w:r>
      <w:r w:rsidR="00B106DB">
        <w:rPr>
          <w:rFonts w:hint="eastAsia"/>
        </w:rPr>
        <w:t>０を記入してもよい。（ただし学校内で統一しておくほうが望ましい）</w:t>
      </w:r>
    </w:p>
    <w:p w14:paraId="4D7E6E93" w14:textId="283BE50D" w:rsidR="003009BC" w:rsidRDefault="003009BC" w:rsidP="00E90F6F">
      <w:pPr>
        <w:autoSpaceDN w:val="0"/>
        <w:ind w:rightChars="900" w:right="1899"/>
      </w:pPr>
    </w:p>
    <w:p w14:paraId="1CCEE896" w14:textId="5DD8E1AD" w:rsidR="003009BC" w:rsidRDefault="003009BC" w:rsidP="00AD13C2">
      <w:pPr>
        <w:widowControl/>
        <w:ind w:right="844"/>
      </w:pPr>
    </w:p>
    <w:sectPr w:rsidR="003009BC" w:rsidSect="00ED31C0">
      <w:headerReference w:type="even" r:id="rId7"/>
      <w:headerReference w:type="default" r:id="rId8"/>
      <w:footerReference w:type="even" r:id="rId9"/>
      <w:footerReference w:type="default" r:id="rId10"/>
      <w:type w:val="continuous"/>
      <w:pgSz w:w="11906" w:h="16838" w:code="9"/>
      <w:pgMar w:top="1418" w:right="1134" w:bottom="1418" w:left="1134" w:header="567" w:footer="850" w:gutter="0"/>
      <w:pgNumType w:start="10"/>
      <w:cols w:sep="1" w:space="143"/>
      <w:docGrid w:type="linesAndChars" w:linePitch="350"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AEC9B" w14:textId="77777777" w:rsidR="00136507" w:rsidRDefault="00136507">
      <w:r>
        <w:separator/>
      </w:r>
    </w:p>
  </w:endnote>
  <w:endnote w:type="continuationSeparator" w:id="0">
    <w:p w14:paraId="14159204" w14:textId="77777777" w:rsidR="00136507" w:rsidRDefault="0013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E53" w14:textId="5BFAB6C8" w:rsidR="005E6BB8" w:rsidRDefault="00655CB4">
    <w:pPr>
      <w:pStyle w:val="a5"/>
      <w:jc w:val="center"/>
    </w:pPr>
    <w:r>
      <w:rPr>
        <w:rFonts w:hint="eastAsia"/>
      </w:rPr>
      <w:t>2 -</w:t>
    </w:r>
    <w:r>
      <w:t xml:space="preserve"> </w:t>
    </w:r>
    <w:r w:rsidR="008C69EE">
      <w:rPr>
        <w:rFonts w:hint="eastAsia"/>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870E" w14:textId="73AE97FD" w:rsidR="005E6BB8" w:rsidRDefault="00655CB4">
    <w:pPr>
      <w:pStyle w:val="a5"/>
      <w:jc w:val="center"/>
    </w:pPr>
    <w:r>
      <w:rPr>
        <w:rFonts w:hint="eastAsia"/>
      </w:rPr>
      <w:t xml:space="preserve">2 </w:t>
    </w:r>
    <w:r w:rsidR="008C69EE">
      <w:t>–</w:t>
    </w:r>
    <w:r>
      <w:rPr>
        <w:rFonts w:hint="eastAsia"/>
      </w:rPr>
      <w:t xml:space="preserve"> </w:t>
    </w:r>
    <w:r w:rsidR="008C69EE">
      <w:rPr>
        <w:rFonts w:hint="eastAsia"/>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23A53" w14:textId="77777777" w:rsidR="00136507" w:rsidRDefault="00136507">
      <w:r>
        <w:separator/>
      </w:r>
    </w:p>
  </w:footnote>
  <w:footnote w:type="continuationSeparator" w:id="0">
    <w:p w14:paraId="35BBC968" w14:textId="77777777" w:rsidR="00136507" w:rsidRDefault="00136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8A69B" w14:textId="77777777" w:rsidR="005E6BB8" w:rsidRDefault="00655CB4" w:rsidP="008C69EE">
    <w:pPr>
      <w:pStyle w:val="a4"/>
      <w:jc w:val="right"/>
    </w:pPr>
    <w:r>
      <w:rPr>
        <w:rFonts w:hint="eastAsia"/>
      </w:rPr>
      <w:t xml:space="preserve">　２－１　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B7FD3" w14:textId="77777777" w:rsidR="005E6BB8" w:rsidRDefault="00655CB4" w:rsidP="008C69EE">
    <w:pPr>
      <w:pStyle w:val="a4"/>
    </w:pPr>
    <w:r>
      <w:rPr>
        <w:rFonts w:hint="eastAsia"/>
      </w:rPr>
      <w:t>２－１　学　　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evenAndOddHeaders/>
  <w:drawingGridHorizontalSpacing w:val="21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BB8"/>
    <w:rsid w:val="000663F0"/>
    <w:rsid w:val="00091298"/>
    <w:rsid w:val="000B582A"/>
    <w:rsid w:val="000E463C"/>
    <w:rsid w:val="00113418"/>
    <w:rsid w:val="0013522C"/>
    <w:rsid w:val="00136507"/>
    <w:rsid w:val="0017495D"/>
    <w:rsid w:val="00181B78"/>
    <w:rsid w:val="001B5848"/>
    <w:rsid w:val="001C59DB"/>
    <w:rsid w:val="001D0F6F"/>
    <w:rsid w:val="002528D3"/>
    <w:rsid w:val="002B2387"/>
    <w:rsid w:val="002C40B0"/>
    <w:rsid w:val="003009BC"/>
    <w:rsid w:val="00320714"/>
    <w:rsid w:val="003371C5"/>
    <w:rsid w:val="003576B3"/>
    <w:rsid w:val="003726C1"/>
    <w:rsid w:val="0038072C"/>
    <w:rsid w:val="003D619A"/>
    <w:rsid w:val="003E0B87"/>
    <w:rsid w:val="003E44D3"/>
    <w:rsid w:val="003E5425"/>
    <w:rsid w:val="00405771"/>
    <w:rsid w:val="00416568"/>
    <w:rsid w:val="004410BE"/>
    <w:rsid w:val="00446196"/>
    <w:rsid w:val="00464BC6"/>
    <w:rsid w:val="00490151"/>
    <w:rsid w:val="004C3B16"/>
    <w:rsid w:val="005221CF"/>
    <w:rsid w:val="00525965"/>
    <w:rsid w:val="005415DE"/>
    <w:rsid w:val="00553DAD"/>
    <w:rsid w:val="005561C1"/>
    <w:rsid w:val="005D07AA"/>
    <w:rsid w:val="005D1259"/>
    <w:rsid w:val="005E6BB8"/>
    <w:rsid w:val="00603AB5"/>
    <w:rsid w:val="00653536"/>
    <w:rsid w:val="00655CB4"/>
    <w:rsid w:val="00686ED8"/>
    <w:rsid w:val="00694A2C"/>
    <w:rsid w:val="006D4508"/>
    <w:rsid w:val="006F1993"/>
    <w:rsid w:val="006F6179"/>
    <w:rsid w:val="0071564A"/>
    <w:rsid w:val="00725B65"/>
    <w:rsid w:val="0073564E"/>
    <w:rsid w:val="00737423"/>
    <w:rsid w:val="0076555C"/>
    <w:rsid w:val="007878AE"/>
    <w:rsid w:val="00791DCB"/>
    <w:rsid w:val="0079767D"/>
    <w:rsid w:val="007A1FB8"/>
    <w:rsid w:val="007E414A"/>
    <w:rsid w:val="007F33F3"/>
    <w:rsid w:val="00827944"/>
    <w:rsid w:val="0083392E"/>
    <w:rsid w:val="00840EB7"/>
    <w:rsid w:val="00886C4F"/>
    <w:rsid w:val="008A4302"/>
    <w:rsid w:val="008A6F8F"/>
    <w:rsid w:val="008B59DC"/>
    <w:rsid w:val="008C69EE"/>
    <w:rsid w:val="008E292D"/>
    <w:rsid w:val="00913973"/>
    <w:rsid w:val="00921604"/>
    <w:rsid w:val="00996A81"/>
    <w:rsid w:val="009A28A6"/>
    <w:rsid w:val="009A3386"/>
    <w:rsid w:val="009A777B"/>
    <w:rsid w:val="009D00D1"/>
    <w:rsid w:val="009D3639"/>
    <w:rsid w:val="00A41408"/>
    <w:rsid w:val="00A56D0A"/>
    <w:rsid w:val="00A75524"/>
    <w:rsid w:val="00AC32F0"/>
    <w:rsid w:val="00AD13C2"/>
    <w:rsid w:val="00AD6F20"/>
    <w:rsid w:val="00B106DB"/>
    <w:rsid w:val="00B3736A"/>
    <w:rsid w:val="00B55FC3"/>
    <w:rsid w:val="00B60178"/>
    <w:rsid w:val="00B73E84"/>
    <w:rsid w:val="00B84C2A"/>
    <w:rsid w:val="00BD75F2"/>
    <w:rsid w:val="00C12F6B"/>
    <w:rsid w:val="00C25DB8"/>
    <w:rsid w:val="00CA33F4"/>
    <w:rsid w:val="00CB18CF"/>
    <w:rsid w:val="00CB5E26"/>
    <w:rsid w:val="00CE26D3"/>
    <w:rsid w:val="00CE5695"/>
    <w:rsid w:val="00CF56B1"/>
    <w:rsid w:val="00D72EE8"/>
    <w:rsid w:val="00D8445B"/>
    <w:rsid w:val="00DA42CB"/>
    <w:rsid w:val="00E257FB"/>
    <w:rsid w:val="00E3685B"/>
    <w:rsid w:val="00E60921"/>
    <w:rsid w:val="00E662AA"/>
    <w:rsid w:val="00E90F6F"/>
    <w:rsid w:val="00E930DD"/>
    <w:rsid w:val="00ED31C0"/>
    <w:rsid w:val="00ED35F8"/>
    <w:rsid w:val="00EE7924"/>
    <w:rsid w:val="00F06FE6"/>
    <w:rsid w:val="00F15C6A"/>
    <w:rsid w:val="00F33CE8"/>
    <w:rsid w:val="00F42E6F"/>
    <w:rsid w:val="00F66FB2"/>
    <w:rsid w:val="00F93085"/>
    <w:rsid w:val="00FA38B9"/>
    <w:rsid w:val="00FC35E2"/>
    <w:rsid w:val="00FC3C26"/>
    <w:rsid w:val="00FC7F8B"/>
    <w:rsid w:val="00FF0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B465"/>
  <w15:docId w15:val="{07E862FB-A648-448A-A320-B31DD7E5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179"/>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965"/>
    <w:pPr>
      <w:ind w:left="494"/>
    </w:pPr>
  </w:style>
  <w:style w:type="paragraph" w:styleId="a4">
    <w:name w:val="header"/>
    <w:basedOn w:val="a"/>
    <w:rsid w:val="00525965"/>
    <w:pPr>
      <w:tabs>
        <w:tab w:val="center" w:pos="4252"/>
        <w:tab w:val="right" w:pos="8504"/>
      </w:tabs>
      <w:snapToGrid w:val="0"/>
    </w:pPr>
  </w:style>
  <w:style w:type="paragraph" w:styleId="a5">
    <w:name w:val="footer"/>
    <w:basedOn w:val="a"/>
    <w:rsid w:val="00525965"/>
    <w:pPr>
      <w:tabs>
        <w:tab w:val="center" w:pos="4252"/>
        <w:tab w:val="right" w:pos="8504"/>
      </w:tabs>
      <w:snapToGrid w:val="0"/>
    </w:pPr>
  </w:style>
  <w:style w:type="character" w:styleId="a6">
    <w:name w:val="page number"/>
    <w:basedOn w:val="a0"/>
    <w:rsid w:val="00525965"/>
  </w:style>
  <w:style w:type="paragraph" w:styleId="a7">
    <w:name w:val="Date"/>
    <w:basedOn w:val="a"/>
    <w:next w:val="a"/>
    <w:rsid w:val="00525965"/>
  </w:style>
  <w:style w:type="character" w:styleId="a8">
    <w:name w:val="footnote reference"/>
    <w:basedOn w:val="a0"/>
    <w:semiHidden/>
    <w:rsid w:val="00525965"/>
    <w:rPr>
      <w:vertAlign w:val="superscript"/>
    </w:rPr>
  </w:style>
  <w:style w:type="character" w:styleId="a9">
    <w:name w:val="endnote reference"/>
    <w:basedOn w:val="a0"/>
    <w:semiHidden/>
    <w:rsid w:val="0052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959AB-C611-4C35-AECB-786D9223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７　出席簿</vt:lpstr>
    </vt:vector>
  </TitlesOfParts>
  <Company>加賀市役所 教育委員会</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　出席簿</dc:title>
  <dc:creator>石川県公立小中学校教育事務研究会</dc:creator>
  <cp:lastModifiedBy>田端　まどか</cp:lastModifiedBy>
  <cp:revision>21</cp:revision>
  <cp:lastPrinted>2025-01-30T11:09:00Z</cp:lastPrinted>
  <dcterms:created xsi:type="dcterms:W3CDTF">2022-12-15T02:56:00Z</dcterms:created>
  <dcterms:modified xsi:type="dcterms:W3CDTF">2025-01-30T11:10:00Z</dcterms:modified>
</cp:coreProperties>
</file>