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56DB86" w14:textId="77777777" w:rsidR="005E2699" w:rsidRDefault="00B21674">
      <w:pPr>
        <w:widowControl/>
        <w:jc w:val="left"/>
        <w:rPr>
          <w:sz w:val="21"/>
        </w:rPr>
      </w:pPr>
      <w:r>
        <w:rPr>
          <w:rFonts w:ascii="ＭＳ ゴシック" w:eastAsia="ＭＳ ゴシック" w:hAnsi="ＭＳ ゴシック" w:hint="eastAsia"/>
          <w:sz w:val="36"/>
        </w:rPr>
        <w:t>２　地方公務員災害補償制度</w:t>
      </w:r>
    </w:p>
    <w:p w14:paraId="1A30665E" w14:textId="77777777" w:rsidR="005E2699" w:rsidRDefault="00B21674">
      <w:pPr>
        <w:widowControl/>
        <w:ind w:firstLineChars="100" w:firstLine="204"/>
        <w:jc w:val="left"/>
        <w:rPr>
          <w:sz w:val="21"/>
        </w:rPr>
      </w:pPr>
      <w:r>
        <w:rPr>
          <w:rFonts w:hint="eastAsia"/>
          <w:sz w:val="21"/>
        </w:rPr>
        <w:t>地方公務員災害補償制度は，地方公務員等が公務上の災害（負傷，疾病，障害又は死亡）又は通勤による災害を受けた場合に，その災害によって生じた損害を補償し，及び必要な福祉事業を行い，もって地方公務員等及びその遺族の生活の安定と福祉の向上に寄与することを目的とする制度である。</w:t>
      </w:r>
    </w:p>
    <w:p w14:paraId="4DD3F0F3" w14:textId="77777777" w:rsidR="005E2699" w:rsidRDefault="00B21674">
      <w:pPr>
        <w:widowControl/>
        <w:ind w:firstLineChars="100" w:firstLine="204"/>
        <w:jc w:val="left"/>
        <w:rPr>
          <w:sz w:val="21"/>
        </w:rPr>
      </w:pPr>
      <w:r>
        <w:rPr>
          <w:rFonts w:hint="eastAsia"/>
          <w:sz w:val="21"/>
        </w:rPr>
        <w:t>地方公務員災害補償基金（以下「基金」という。）は，地方公務員災害補償法に基づき設置された法人で，被災職員の属する地方公共団体等に代わって補償の実施を行うものとされており，認定及び補償の実施に必要な財源は，各地方公共団体からの負担金等で賄われている。本部を東京都に，各都道府県及び政令指定都市に支部があり，石川県支部は石川県庁内に置かれている。</w:t>
      </w:r>
    </w:p>
    <w:p w14:paraId="56CF7B15" w14:textId="77777777" w:rsidR="005E2699" w:rsidRDefault="00B21674">
      <w:pPr>
        <w:widowControl/>
        <w:jc w:val="left"/>
        <w:rPr>
          <w:rFonts w:ascii="ＭＳ ゴシック" w:eastAsia="ＭＳ ゴシック" w:hAnsi="ＭＳ ゴシック"/>
          <w:sz w:val="21"/>
        </w:rPr>
      </w:pPr>
      <w:r>
        <w:rPr>
          <w:rFonts w:ascii="ＭＳ ゴシック" w:eastAsia="ＭＳ ゴシック" w:hAnsi="ＭＳ ゴシック" w:hint="eastAsia"/>
          <w:sz w:val="21"/>
        </w:rPr>
        <w:t>(1) 公務災害</w:t>
      </w:r>
    </w:p>
    <w:p w14:paraId="70B1C88A" w14:textId="77777777" w:rsidR="005E2699" w:rsidRDefault="00B21674">
      <w:pPr>
        <w:widowControl/>
        <w:ind w:leftChars="100" w:left="214" w:firstLineChars="100" w:firstLine="204"/>
        <w:jc w:val="left"/>
        <w:rPr>
          <w:sz w:val="21"/>
        </w:rPr>
      </w:pPr>
      <w:r>
        <w:rPr>
          <w:rFonts w:hint="eastAsia"/>
          <w:sz w:val="21"/>
        </w:rPr>
        <w:t>公務災害として認定されるには，公務と負傷（又は疾病）との間に相当因果関係（公務起因性）が認められることが必要である。そして，職員が公務に従事し，任命権者の支配管理下にある状況で災害が発生したこと（公務遂行性）が証明されることが，公務起因性が認められるための第一次的な判断基準となる。</w:t>
      </w:r>
    </w:p>
    <w:tbl>
      <w:tblPr>
        <w:tblStyle w:val="a9"/>
        <w:tblpPr w:vertAnchor="text" w:horzAnchor="margin" w:tblpX="286" w:tblpY="324"/>
        <w:tblOverlap w:val="never"/>
        <w:tblW w:w="9043" w:type="dxa"/>
        <w:tblLayout w:type="fixed"/>
        <w:tblLook w:val="04A0" w:firstRow="1" w:lastRow="0" w:firstColumn="1" w:lastColumn="0" w:noHBand="0" w:noVBand="1"/>
      </w:tblPr>
      <w:tblGrid>
        <w:gridCol w:w="2131"/>
        <w:gridCol w:w="6912"/>
      </w:tblGrid>
      <w:tr w:rsidR="005E2699" w14:paraId="429E2A53" w14:textId="77777777">
        <w:tc>
          <w:tcPr>
            <w:tcW w:w="2131" w:type="dxa"/>
          </w:tcPr>
          <w:p w14:paraId="6F675642" w14:textId="77777777" w:rsidR="005E2699" w:rsidRDefault="00B21674">
            <w:pPr>
              <w:widowControl/>
              <w:jc w:val="center"/>
              <w:rPr>
                <w:sz w:val="21"/>
              </w:rPr>
            </w:pPr>
            <w:r>
              <w:rPr>
                <w:rFonts w:hint="eastAsia"/>
                <w:sz w:val="21"/>
              </w:rPr>
              <w:t>区　　分</w:t>
            </w:r>
          </w:p>
        </w:tc>
        <w:tc>
          <w:tcPr>
            <w:tcW w:w="6912" w:type="dxa"/>
          </w:tcPr>
          <w:p w14:paraId="6A651331" w14:textId="77777777" w:rsidR="005E2699" w:rsidRDefault="00B21674">
            <w:pPr>
              <w:widowControl/>
              <w:jc w:val="center"/>
              <w:rPr>
                <w:sz w:val="21"/>
              </w:rPr>
            </w:pPr>
            <w:r>
              <w:rPr>
                <w:rFonts w:hint="eastAsia"/>
                <w:sz w:val="21"/>
              </w:rPr>
              <w:t>公　務　上　と　さ　れ　る　も　の</w:t>
            </w:r>
          </w:p>
        </w:tc>
      </w:tr>
      <w:tr w:rsidR="005E2699" w14:paraId="3009C6A8" w14:textId="77777777">
        <w:tc>
          <w:tcPr>
            <w:tcW w:w="2131" w:type="dxa"/>
            <w:tcFitText/>
            <w:vAlign w:val="center"/>
          </w:tcPr>
          <w:p w14:paraId="48CA7EBB" w14:textId="77777777" w:rsidR="005E2699" w:rsidRDefault="00B21674">
            <w:pPr>
              <w:widowControl/>
              <w:jc w:val="left"/>
              <w:rPr>
                <w:sz w:val="21"/>
              </w:rPr>
            </w:pPr>
            <w:r w:rsidRPr="0020522A">
              <w:rPr>
                <w:rFonts w:hint="eastAsia"/>
                <w:spacing w:val="15"/>
                <w:kern w:val="0"/>
                <w:sz w:val="21"/>
              </w:rPr>
              <w:t>自己の職務遂行</w:t>
            </w:r>
            <w:r w:rsidRPr="0020522A">
              <w:rPr>
                <w:rFonts w:hint="eastAsia"/>
                <w:spacing w:val="2"/>
                <w:kern w:val="0"/>
                <w:sz w:val="21"/>
              </w:rPr>
              <w:t>中</w:t>
            </w:r>
          </w:p>
        </w:tc>
        <w:tc>
          <w:tcPr>
            <w:tcW w:w="6912" w:type="dxa"/>
          </w:tcPr>
          <w:p w14:paraId="1B6C97D7" w14:textId="77777777" w:rsidR="005E2699" w:rsidRDefault="00B21674">
            <w:pPr>
              <w:widowControl/>
              <w:jc w:val="left"/>
              <w:rPr>
                <w:sz w:val="21"/>
              </w:rPr>
            </w:pPr>
            <w:r>
              <w:rPr>
                <w:rFonts w:hint="eastAsia"/>
                <w:sz w:val="21"/>
              </w:rPr>
              <w:t>通常又は臨時に割り当てられた職務遂行中の負傷</w:t>
            </w:r>
          </w:p>
        </w:tc>
      </w:tr>
      <w:tr w:rsidR="005E2699" w14:paraId="62F64FB6" w14:textId="77777777">
        <w:tc>
          <w:tcPr>
            <w:tcW w:w="2131" w:type="dxa"/>
            <w:tcFitText/>
            <w:vAlign w:val="center"/>
          </w:tcPr>
          <w:p w14:paraId="0216F3AD" w14:textId="77777777" w:rsidR="005E2699" w:rsidRDefault="00B21674">
            <w:pPr>
              <w:widowControl/>
              <w:jc w:val="left"/>
              <w:rPr>
                <w:kern w:val="0"/>
                <w:sz w:val="21"/>
              </w:rPr>
            </w:pPr>
            <w:r w:rsidRPr="0020522A">
              <w:rPr>
                <w:rFonts w:hint="eastAsia"/>
                <w:spacing w:val="35"/>
                <w:kern w:val="0"/>
                <w:sz w:val="21"/>
              </w:rPr>
              <w:t>職務遂行に伴</w:t>
            </w:r>
            <w:r w:rsidRPr="0020522A">
              <w:rPr>
                <w:rFonts w:hint="eastAsia"/>
                <w:spacing w:val="2"/>
                <w:kern w:val="0"/>
                <w:sz w:val="21"/>
              </w:rPr>
              <w:t>う</w:t>
            </w:r>
          </w:p>
          <w:p w14:paraId="458EE2C1" w14:textId="77777777" w:rsidR="005E2699" w:rsidRDefault="00B21674">
            <w:pPr>
              <w:widowControl/>
              <w:jc w:val="left"/>
              <w:rPr>
                <w:sz w:val="21"/>
              </w:rPr>
            </w:pPr>
            <w:r w:rsidRPr="0020522A">
              <w:rPr>
                <w:rFonts w:hint="eastAsia"/>
                <w:spacing w:val="64"/>
                <w:kern w:val="0"/>
                <w:sz w:val="21"/>
              </w:rPr>
              <w:t>合理的行為</w:t>
            </w:r>
            <w:r w:rsidRPr="0020522A">
              <w:rPr>
                <w:rFonts w:hint="eastAsia"/>
                <w:spacing w:val="-2"/>
                <w:kern w:val="0"/>
                <w:sz w:val="21"/>
              </w:rPr>
              <w:t>中</w:t>
            </w:r>
          </w:p>
        </w:tc>
        <w:tc>
          <w:tcPr>
            <w:tcW w:w="6912" w:type="dxa"/>
          </w:tcPr>
          <w:p w14:paraId="159DD4B8" w14:textId="77777777" w:rsidR="005E2699" w:rsidRDefault="00B21674">
            <w:pPr>
              <w:widowControl/>
              <w:jc w:val="left"/>
              <w:rPr>
                <w:sz w:val="21"/>
              </w:rPr>
            </w:pPr>
            <w:r>
              <w:rPr>
                <w:rFonts w:hint="eastAsia"/>
                <w:sz w:val="21"/>
              </w:rPr>
              <w:t>業務待機中の行為，生理的必要行為のための往復行為，公務達成のための善意行為などの職務遂行に通常伴う合理的行為中の負傷</w:t>
            </w:r>
          </w:p>
        </w:tc>
      </w:tr>
      <w:tr w:rsidR="005E2699" w14:paraId="03CA8C37" w14:textId="77777777">
        <w:tc>
          <w:tcPr>
            <w:tcW w:w="2131" w:type="dxa"/>
            <w:tcFitText/>
            <w:vAlign w:val="center"/>
          </w:tcPr>
          <w:p w14:paraId="1E5CF427" w14:textId="77777777" w:rsidR="005E2699" w:rsidRDefault="00B21674">
            <w:pPr>
              <w:widowControl/>
              <w:jc w:val="left"/>
              <w:rPr>
                <w:kern w:val="0"/>
                <w:sz w:val="21"/>
              </w:rPr>
            </w:pPr>
            <w:r w:rsidRPr="0020522A">
              <w:rPr>
                <w:rFonts w:hint="eastAsia"/>
                <w:spacing w:val="15"/>
                <w:kern w:val="0"/>
                <w:sz w:val="21"/>
              </w:rPr>
              <w:t>職務遂行に必要</w:t>
            </w:r>
            <w:r w:rsidRPr="0020522A">
              <w:rPr>
                <w:rFonts w:hint="eastAsia"/>
                <w:spacing w:val="2"/>
                <w:kern w:val="0"/>
                <w:sz w:val="21"/>
              </w:rPr>
              <w:t>な</w:t>
            </w:r>
          </w:p>
          <w:p w14:paraId="6F0F3962" w14:textId="77777777" w:rsidR="005E2699" w:rsidRDefault="00B21674">
            <w:pPr>
              <w:widowControl/>
              <w:jc w:val="left"/>
              <w:rPr>
                <w:sz w:val="21"/>
              </w:rPr>
            </w:pPr>
            <w:r w:rsidRPr="0020522A">
              <w:rPr>
                <w:rFonts w:hint="eastAsia"/>
                <w:spacing w:val="7"/>
                <w:w w:val="95"/>
                <w:kern w:val="0"/>
                <w:sz w:val="21"/>
              </w:rPr>
              <w:t>準備・後始末行為</w:t>
            </w:r>
            <w:r w:rsidRPr="0020522A">
              <w:rPr>
                <w:rFonts w:hint="eastAsia"/>
                <w:spacing w:val="-1"/>
                <w:w w:val="95"/>
                <w:kern w:val="0"/>
                <w:sz w:val="21"/>
              </w:rPr>
              <w:t>中</w:t>
            </w:r>
          </w:p>
        </w:tc>
        <w:tc>
          <w:tcPr>
            <w:tcW w:w="6912" w:type="dxa"/>
          </w:tcPr>
          <w:p w14:paraId="36194DCD" w14:textId="77777777" w:rsidR="005E2699" w:rsidRDefault="00B21674">
            <w:pPr>
              <w:widowControl/>
              <w:jc w:val="left"/>
              <w:rPr>
                <w:sz w:val="21"/>
              </w:rPr>
            </w:pPr>
            <w:r>
              <w:rPr>
                <w:rFonts w:hint="eastAsia"/>
                <w:sz w:val="21"/>
              </w:rPr>
              <w:t>勤務時間の初め又は終わりにおいて職務遂行に必要な準備行為又は後始末行為（機械器具の点検，作業環境の整備等）中の負傷</w:t>
            </w:r>
          </w:p>
        </w:tc>
      </w:tr>
      <w:tr w:rsidR="005E2699" w14:paraId="607C3698" w14:textId="77777777">
        <w:tc>
          <w:tcPr>
            <w:tcW w:w="2131" w:type="dxa"/>
            <w:tcFitText/>
            <w:vAlign w:val="center"/>
          </w:tcPr>
          <w:p w14:paraId="0C71CC30" w14:textId="77777777" w:rsidR="005E2699" w:rsidRDefault="00B21674">
            <w:pPr>
              <w:widowControl/>
              <w:jc w:val="left"/>
              <w:rPr>
                <w:sz w:val="21"/>
              </w:rPr>
            </w:pPr>
            <w:r w:rsidRPr="0020522A">
              <w:rPr>
                <w:rFonts w:hint="eastAsia"/>
                <w:spacing w:val="105"/>
                <w:kern w:val="0"/>
                <w:sz w:val="21"/>
              </w:rPr>
              <w:t>救助行為</w:t>
            </w:r>
            <w:r w:rsidRPr="0020522A">
              <w:rPr>
                <w:rFonts w:hint="eastAsia"/>
                <w:spacing w:val="2"/>
                <w:kern w:val="0"/>
                <w:sz w:val="21"/>
              </w:rPr>
              <w:t>中</w:t>
            </w:r>
          </w:p>
        </w:tc>
        <w:tc>
          <w:tcPr>
            <w:tcW w:w="6912" w:type="dxa"/>
          </w:tcPr>
          <w:p w14:paraId="04B2F561" w14:textId="77777777" w:rsidR="005E2699" w:rsidRDefault="00B21674">
            <w:pPr>
              <w:widowControl/>
              <w:jc w:val="left"/>
              <w:rPr>
                <w:sz w:val="21"/>
              </w:rPr>
            </w:pPr>
            <w:r>
              <w:rPr>
                <w:rFonts w:hint="eastAsia"/>
                <w:sz w:val="21"/>
              </w:rPr>
              <w:t>勤務場所において負傷し，又は疾病にかかった職員を救助する行為中の負傷</w:t>
            </w:r>
          </w:p>
        </w:tc>
      </w:tr>
      <w:tr w:rsidR="005E2699" w14:paraId="0154A4EA" w14:textId="77777777">
        <w:tc>
          <w:tcPr>
            <w:tcW w:w="2131" w:type="dxa"/>
            <w:tcFitText/>
            <w:vAlign w:val="center"/>
          </w:tcPr>
          <w:p w14:paraId="18475371" w14:textId="77777777" w:rsidR="005E2699" w:rsidRDefault="00B21674">
            <w:pPr>
              <w:widowControl/>
              <w:jc w:val="left"/>
              <w:rPr>
                <w:sz w:val="21"/>
              </w:rPr>
            </w:pPr>
            <w:r w:rsidRPr="0020522A">
              <w:rPr>
                <w:rFonts w:hint="eastAsia"/>
                <w:spacing w:val="105"/>
                <w:kern w:val="0"/>
                <w:sz w:val="21"/>
              </w:rPr>
              <w:t>防護行為</w:t>
            </w:r>
            <w:r w:rsidRPr="0020522A">
              <w:rPr>
                <w:rFonts w:hint="eastAsia"/>
                <w:spacing w:val="2"/>
                <w:kern w:val="0"/>
                <w:sz w:val="21"/>
              </w:rPr>
              <w:t>中</w:t>
            </w:r>
          </w:p>
        </w:tc>
        <w:tc>
          <w:tcPr>
            <w:tcW w:w="6912" w:type="dxa"/>
          </w:tcPr>
          <w:p w14:paraId="0358D0F3" w14:textId="77777777" w:rsidR="005E2699" w:rsidRDefault="00B21674">
            <w:pPr>
              <w:widowControl/>
              <w:jc w:val="left"/>
              <w:rPr>
                <w:sz w:val="21"/>
              </w:rPr>
            </w:pPr>
            <w:r>
              <w:rPr>
                <w:rFonts w:hint="eastAsia"/>
                <w:sz w:val="21"/>
              </w:rPr>
              <w:t>非常災害時において，勤務場所又は附属施設を防護する行為中の負傷</w:t>
            </w:r>
          </w:p>
        </w:tc>
      </w:tr>
      <w:tr w:rsidR="005E2699" w14:paraId="41797BF2" w14:textId="77777777">
        <w:tc>
          <w:tcPr>
            <w:tcW w:w="2131" w:type="dxa"/>
            <w:tcFitText/>
            <w:vAlign w:val="center"/>
          </w:tcPr>
          <w:p w14:paraId="2747660C" w14:textId="77777777" w:rsidR="005E2699" w:rsidRDefault="00B21674">
            <w:pPr>
              <w:widowControl/>
              <w:jc w:val="left"/>
              <w:rPr>
                <w:sz w:val="21"/>
              </w:rPr>
            </w:pPr>
            <w:r w:rsidRPr="0020522A">
              <w:rPr>
                <w:rFonts w:hint="eastAsia"/>
                <w:spacing w:val="15"/>
                <w:kern w:val="0"/>
                <w:sz w:val="21"/>
              </w:rPr>
              <w:t>出張・赴任期間</w:t>
            </w:r>
            <w:r w:rsidRPr="0020522A">
              <w:rPr>
                <w:rFonts w:hint="eastAsia"/>
                <w:spacing w:val="2"/>
                <w:kern w:val="0"/>
                <w:sz w:val="21"/>
              </w:rPr>
              <w:t>中</w:t>
            </w:r>
          </w:p>
        </w:tc>
        <w:tc>
          <w:tcPr>
            <w:tcW w:w="6912" w:type="dxa"/>
          </w:tcPr>
          <w:p w14:paraId="7922A74F" w14:textId="77777777" w:rsidR="005E2699" w:rsidRDefault="00B21674">
            <w:pPr>
              <w:widowControl/>
              <w:jc w:val="left"/>
              <w:rPr>
                <w:sz w:val="21"/>
              </w:rPr>
            </w:pPr>
            <w:r>
              <w:rPr>
                <w:rFonts w:hint="eastAsia"/>
                <w:sz w:val="21"/>
              </w:rPr>
              <w:t>出張用務そのものを遂行中又は出張のための合理的経路上での負傷</w:t>
            </w:r>
          </w:p>
        </w:tc>
      </w:tr>
      <w:tr w:rsidR="005E2699" w14:paraId="615E89F0" w14:textId="77777777">
        <w:tc>
          <w:tcPr>
            <w:tcW w:w="2131" w:type="dxa"/>
            <w:tcFitText/>
            <w:vAlign w:val="center"/>
          </w:tcPr>
          <w:p w14:paraId="6C94C6E8" w14:textId="77777777" w:rsidR="005E2699" w:rsidRDefault="00B21674">
            <w:pPr>
              <w:widowControl/>
              <w:jc w:val="left"/>
              <w:rPr>
                <w:sz w:val="21"/>
              </w:rPr>
            </w:pPr>
            <w:r w:rsidRPr="0020522A">
              <w:rPr>
                <w:rFonts w:hint="eastAsia"/>
                <w:spacing w:val="35"/>
                <w:kern w:val="0"/>
                <w:sz w:val="21"/>
              </w:rPr>
              <w:t>出勤・退勤途</w:t>
            </w:r>
            <w:r w:rsidRPr="0020522A">
              <w:rPr>
                <w:rFonts w:hint="eastAsia"/>
                <w:spacing w:val="2"/>
                <w:kern w:val="0"/>
                <w:sz w:val="21"/>
              </w:rPr>
              <w:t>上</w:t>
            </w:r>
          </w:p>
        </w:tc>
        <w:tc>
          <w:tcPr>
            <w:tcW w:w="6912" w:type="dxa"/>
          </w:tcPr>
          <w:p w14:paraId="229FA3E0" w14:textId="77777777" w:rsidR="005E2699" w:rsidRDefault="00B21674">
            <w:pPr>
              <w:widowControl/>
              <w:jc w:val="left"/>
              <w:rPr>
                <w:sz w:val="21"/>
              </w:rPr>
            </w:pPr>
            <w:r>
              <w:rPr>
                <w:rFonts w:hint="eastAsia"/>
                <w:sz w:val="21"/>
              </w:rPr>
              <w:t>任命権者の支配管理下での特別の事情の下にある場合の出退勤の途上</w:t>
            </w:r>
          </w:p>
        </w:tc>
      </w:tr>
      <w:tr w:rsidR="005E2699" w14:paraId="58AA620C" w14:textId="77777777">
        <w:tc>
          <w:tcPr>
            <w:tcW w:w="2131" w:type="dxa"/>
            <w:tcFitText/>
            <w:vAlign w:val="center"/>
          </w:tcPr>
          <w:p w14:paraId="02DE938F" w14:textId="77777777" w:rsidR="005E2699" w:rsidRDefault="00B21674">
            <w:pPr>
              <w:widowControl/>
              <w:jc w:val="left"/>
              <w:rPr>
                <w:kern w:val="0"/>
                <w:sz w:val="21"/>
              </w:rPr>
            </w:pPr>
            <w:r w:rsidRPr="0020522A">
              <w:rPr>
                <w:rFonts w:hint="eastAsia"/>
                <w:spacing w:val="15"/>
                <w:kern w:val="0"/>
                <w:sz w:val="21"/>
              </w:rPr>
              <w:t>レクリエーショ</w:t>
            </w:r>
            <w:r w:rsidRPr="0020522A">
              <w:rPr>
                <w:rFonts w:hint="eastAsia"/>
                <w:spacing w:val="2"/>
                <w:kern w:val="0"/>
                <w:sz w:val="21"/>
              </w:rPr>
              <w:t>ン</w:t>
            </w:r>
          </w:p>
          <w:p w14:paraId="2FCF807C" w14:textId="77777777" w:rsidR="005E2699" w:rsidRDefault="00B21674">
            <w:pPr>
              <w:widowControl/>
              <w:jc w:val="left"/>
              <w:rPr>
                <w:sz w:val="21"/>
              </w:rPr>
            </w:pPr>
            <w:r w:rsidRPr="0020522A">
              <w:rPr>
                <w:rFonts w:hint="eastAsia"/>
                <w:spacing w:val="316"/>
                <w:kern w:val="0"/>
                <w:sz w:val="21"/>
              </w:rPr>
              <w:t>参加</w:t>
            </w:r>
            <w:r w:rsidRPr="0020522A">
              <w:rPr>
                <w:rFonts w:hint="eastAsia"/>
                <w:kern w:val="0"/>
                <w:sz w:val="21"/>
              </w:rPr>
              <w:t>中</w:t>
            </w:r>
          </w:p>
        </w:tc>
        <w:tc>
          <w:tcPr>
            <w:tcW w:w="6912" w:type="dxa"/>
            <w:vAlign w:val="center"/>
          </w:tcPr>
          <w:p w14:paraId="4680DCFB" w14:textId="77777777" w:rsidR="005E2699" w:rsidRDefault="00B21674">
            <w:pPr>
              <w:widowControl/>
              <w:jc w:val="left"/>
              <w:rPr>
                <w:sz w:val="21"/>
              </w:rPr>
            </w:pPr>
            <w:r>
              <w:rPr>
                <w:rFonts w:hint="eastAsia"/>
                <w:sz w:val="21"/>
              </w:rPr>
              <w:t>任命権者が計画し，実施したレクリエーションに参加中の負傷</w:t>
            </w:r>
          </w:p>
        </w:tc>
      </w:tr>
      <w:tr w:rsidR="005E2699" w14:paraId="2EDBA0CD" w14:textId="77777777">
        <w:tc>
          <w:tcPr>
            <w:tcW w:w="2131" w:type="dxa"/>
            <w:tcFitText/>
            <w:vAlign w:val="center"/>
          </w:tcPr>
          <w:p w14:paraId="1B805089" w14:textId="77777777" w:rsidR="005E2699" w:rsidRDefault="00B21674">
            <w:pPr>
              <w:widowControl/>
              <w:jc w:val="left"/>
              <w:rPr>
                <w:kern w:val="0"/>
                <w:sz w:val="21"/>
              </w:rPr>
            </w:pPr>
            <w:r w:rsidRPr="0020522A">
              <w:rPr>
                <w:rFonts w:hint="eastAsia"/>
                <w:spacing w:val="35"/>
                <w:kern w:val="0"/>
                <w:sz w:val="21"/>
              </w:rPr>
              <w:t>設備の不完全</w:t>
            </w:r>
            <w:r w:rsidRPr="0020522A">
              <w:rPr>
                <w:rFonts w:hint="eastAsia"/>
                <w:spacing w:val="2"/>
                <w:kern w:val="0"/>
                <w:sz w:val="21"/>
              </w:rPr>
              <w:t>・</w:t>
            </w:r>
          </w:p>
          <w:p w14:paraId="249E5A02" w14:textId="77777777" w:rsidR="005E2699" w:rsidRDefault="00B21674">
            <w:pPr>
              <w:widowControl/>
              <w:jc w:val="left"/>
              <w:rPr>
                <w:sz w:val="21"/>
              </w:rPr>
            </w:pPr>
            <w:r w:rsidRPr="0020522A">
              <w:rPr>
                <w:rFonts w:hint="eastAsia"/>
                <w:spacing w:val="35"/>
                <w:kern w:val="0"/>
                <w:sz w:val="21"/>
              </w:rPr>
              <w:t>管理上の不注</w:t>
            </w:r>
            <w:r w:rsidRPr="0020522A">
              <w:rPr>
                <w:rFonts w:hint="eastAsia"/>
                <w:spacing w:val="2"/>
                <w:kern w:val="0"/>
                <w:sz w:val="21"/>
              </w:rPr>
              <w:t>意</w:t>
            </w:r>
          </w:p>
        </w:tc>
        <w:tc>
          <w:tcPr>
            <w:tcW w:w="6912" w:type="dxa"/>
          </w:tcPr>
          <w:p w14:paraId="69EFC814" w14:textId="77777777" w:rsidR="005E2699" w:rsidRDefault="00B21674">
            <w:pPr>
              <w:widowControl/>
              <w:jc w:val="left"/>
              <w:rPr>
                <w:sz w:val="21"/>
              </w:rPr>
            </w:pPr>
            <w:r>
              <w:rPr>
                <w:rFonts w:hint="eastAsia"/>
                <w:sz w:val="21"/>
              </w:rPr>
              <w:t>勤務場所又は附属施設の設備の不完全又は管理上の不注意その他所属部局の責めに帰すべき事由による負傷</w:t>
            </w:r>
          </w:p>
        </w:tc>
      </w:tr>
      <w:tr w:rsidR="005E2699" w14:paraId="5DAD5EE5" w14:textId="77777777">
        <w:tc>
          <w:tcPr>
            <w:tcW w:w="2131" w:type="dxa"/>
            <w:tcFitText/>
            <w:vAlign w:val="center"/>
          </w:tcPr>
          <w:p w14:paraId="3AB4A3C7" w14:textId="77777777" w:rsidR="005E2699" w:rsidRDefault="00B21674">
            <w:pPr>
              <w:widowControl/>
              <w:jc w:val="left"/>
              <w:rPr>
                <w:sz w:val="21"/>
              </w:rPr>
            </w:pPr>
            <w:r w:rsidRPr="0020522A">
              <w:rPr>
                <w:rFonts w:hint="eastAsia"/>
                <w:spacing w:val="7"/>
                <w:w w:val="95"/>
                <w:kern w:val="0"/>
                <w:sz w:val="21"/>
              </w:rPr>
              <w:t>職務遂行に伴う怨</w:t>
            </w:r>
            <w:r w:rsidRPr="0020522A">
              <w:rPr>
                <w:rFonts w:hint="eastAsia"/>
                <w:spacing w:val="-1"/>
                <w:w w:val="95"/>
                <w:kern w:val="0"/>
                <w:sz w:val="21"/>
              </w:rPr>
              <w:t>恨</w:t>
            </w:r>
          </w:p>
        </w:tc>
        <w:tc>
          <w:tcPr>
            <w:tcW w:w="6912" w:type="dxa"/>
          </w:tcPr>
          <w:p w14:paraId="3EFBD1D3" w14:textId="77777777" w:rsidR="005E2699" w:rsidRDefault="00B21674">
            <w:pPr>
              <w:widowControl/>
              <w:jc w:val="left"/>
              <w:rPr>
                <w:sz w:val="21"/>
              </w:rPr>
            </w:pPr>
            <w:r>
              <w:rPr>
                <w:rFonts w:hint="eastAsia"/>
                <w:sz w:val="21"/>
              </w:rPr>
              <w:t>職務遂行に伴う怨恨により，第三者から加害を受けて発生した負傷</w:t>
            </w:r>
          </w:p>
        </w:tc>
      </w:tr>
    </w:tbl>
    <w:p w14:paraId="5F1E6FD3" w14:textId="77777777" w:rsidR="005E2699" w:rsidRDefault="00B21674">
      <w:pPr>
        <w:widowControl/>
        <w:ind w:leftChars="100" w:left="214"/>
        <w:jc w:val="left"/>
        <w:rPr>
          <w:sz w:val="21"/>
        </w:rPr>
      </w:pPr>
      <w:r>
        <w:rPr>
          <w:rFonts w:hint="eastAsia"/>
          <w:sz w:val="21"/>
        </w:rPr>
        <w:t>ア　公務上の負傷</w:t>
      </w:r>
    </w:p>
    <w:p w14:paraId="2DB4DC6D" w14:textId="77777777" w:rsidR="005E2699" w:rsidRDefault="00B21674">
      <w:pPr>
        <w:widowControl/>
        <w:ind w:leftChars="100" w:left="214"/>
        <w:jc w:val="left"/>
        <w:rPr>
          <w:sz w:val="21"/>
        </w:rPr>
      </w:pPr>
      <w:r>
        <w:rPr>
          <w:rFonts w:hint="eastAsia"/>
          <w:sz w:val="21"/>
        </w:rPr>
        <w:t xml:space="preserve">イ　公務上の疾病　　</w:t>
      </w:r>
    </w:p>
    <w:tbl>
      <w:tblPr>
        <w:tblStyle w:val="a9"/>
        <w:tblW w:w="9043" w:type="dxa"/>
        <w:tblInd w:w="331" w:type="dxa"/>
        <w:tblLayout w:type="fixed"/>
        <w:tblLook w:val="04A0" w:firstRow="1" w:lastRow="0" w:firstColumn="1" w:lastColumn="0" w:noHBand="0" w:noVBand="1"/>
      </w:tblPr>
      <w:tblGrid>
        <w:gridCol w:w="2131"/>
        <w:gridCol w:w="6912"/>
      </w:tblGrid>
      <w:tr w:rsidR="005E2699" w14:paraId="03E872E4" w14:textId="77777777">
        <w:tc>
          <w:tcPr>
            <w:tcW w:w="2131" w:type="dxa"/>
          </w:tcPr>
          <w:p w14:paraId="0E791539" w14:textId="77777777" w:rsidR="005E2699" w:rsidRDefault="00B21674">
            <w:pPr>
              <w:widowControl/>
              <w:jc w:val="center"/>
              <w:rPr>
                <w:sz w:val="21"/>
              </w:rPr>
            </w:pPr>
            <w:r>
              <w:rPr>
                <w:rFonts w:hint="eastAsia"/>
                <w:sz w:val="21"/>
              </w:rPr>
              <w:t>区　　分</w:t>
            </w:r>
          </w:p>
        </w:tc>
        <w:tc>
          <w:tcPr>
            <w:tcW w:w="6912" w:type="dxa"/>
          </w:tcPr>
          <w:p w14:paraId="562FD418" w14:textId="77777777" w:rsidR="005E2699" w:rsidRDefault="00B21674">
            <w:pPr>
              <w:widowControl/>
              <w:jc w:val="center"/>
              <w:rPr>
                <w:sz w:val="21"/>
              </w:rPr>
            </w:pPr>
            <w:r>
              <w:rPr>
                <w:rFonts w:hint="eastAsia"/>
                <w:sz w:val="21"/>
              </w:rPr>
              <w:t>公　務　上　と　さ　れ　る　も　の</w:t>
            </w:r>
          </w:p>
        </w:tc>
      </w:tr>
      <w:tr w:rsidR="005E2699" w14:paraId="5098EA75" w14:textId="77777777">
        <w:tc>
          <w:tcPr>
            <w:tcW w:w="2131" w:type="dxa"/>
            <w:tcFitText/>
            <w:vAlign w:val="center"/>
          </w:tcPr>
          <w:p w14:paraId="078C43F6" w14:textId="77777777" w:rsidR="005E2699" w:rsidRDefault="00B21674">
            <w:pPr>
              <w:widowControl/>
              <w:jc w:val="left"/>
              <w:rPr>
                <w:sz w:val="21"/>
              </w:rPr>
            </w:pPr>
            <w:r w:rsidRPr="0020522A">
              <w:rPr>
                <w:rFonts w:hint="eastAsia"/>
                <w:spacing w:val="35"/>
                <w:kern w:val="0"/>
                <w:sz w:val="21"/>
              </w:rPr>
              <w:t>負傷による疾</w:t>
            </w:r>
            <w:r w:rsidRPr="0020522A">
              <w:rPr>
                <w:rFonts w:hint="eastAsia"/>
                <w:spacing w:val="2"/>
                <w:kern w:val="0"/>
                <w:sz w:val="21"/>
              </w:rPr>
              <w:t>病</w:t>
            </w:r>
          </w:p>
        </w:tc>
        <w:tc>
          <w:tcPr>
            <w:tcW w:w="6912" w:type="dxa"/>
          </w:tcPr>
          <w:p w14:paraId="2B17F183" w14:textId="77777777" w:rsidR="005E2699" w:rsidRDefault="00B21674">
            <w:pPr>
              <w:widowControl/>
              <w:jc w:val="left"/>
              <w:rPr>
                <w:sz w:val="21"/>
              </w:rPr>
            </w:pPr>
            <w:r>
              <w:rPr>
                <w:rFonts w:hint="eastAsia"/>
                <w:sz w:val="21"/>
              </w:rPr>
              <w:t>公務上の負傷に起因する疾病</w:t>
            </w:r>
          </w:p>
        </w:tc>
      </w:tr>
      <w:tr w:rsidR="005E2699" w14:paraId="3917EEE8" w14:textId="77777777">
        <w:tc>
          <w:tcPr>
            <w:tcW w:w="2131" w:type="dxa"/>
            <w:tcFitText/>
            <w:vAlign w:val="center"/>
          </w:tcPr>
          <w:p w14:paraId="1567695E" w14:textId="77777777" w:rsidR="005E2699" w:rsidRDefault="00B21674">
            <w:pPr>
              <w:widowControl/>
              <w:jc w:val="left"/>
              <w:rPr>
                <w:kern w:val="0"/>
                <w:sz w:val="21"/>
              </w:rPr>
            </w:pPr>
            <w:r w:rsidRPr="0020522A">
              <w:rPr>
                <w:rFonts w:hint="eastAsia"/>
                <w:spacing w:val="7"/>
                <w:w w:val="95"/>
                <w:kern w:val="0"/>
                <w:sz w:val="21"/>
              </w:rPr>
              <w:t>公務と相当因果関</w:t>
            </w:r>
            <w:r w:rsidRPr="0020522A">
              <w:rPr>
                <w:rFonts w:hint="eastAsia"/>
                <w:spacing w:val="-1"/>
                <w:w w:val="95"/>
                <w:kern w:val="0"/>
                <w:sz w:val="21"/>
              </w:rPr>
              <w:t>係</w:t>
            </w:r>
          </w:p>
          <w:p w14:paraId="3B41ECFA" w14:textId="77777777" w:rsidR="005E2699" w:rsidRDefault="00B21674">
            <w:pPr>
              <w:widowControl/>
              <w:jc w:val="left"/>
              <w:rPr>
                <w:sz w:val="21"/>
              </w:rPr>
            </w:pPr>
            <w:r w:rsidRPr="0020522A">
              <w:rPr>
                <w:rFonts w:hint="eastAsia"/>
                <w:spacing w:val="35"/>
                <w:kern w:val="0"/>
                <w:sz w:val="21"/>
              </w:rPr>
              <w:t>が明らかな疾</w:t>
            </w:r>
            <w:r w:rsidRPr="0020522A">
              <w:rPr>
                <w:rFonts w:hint="eastAsia"/>
                <w:spacing w:val="2"/>
                <w:kern w:val="0"/>
                <w:sz w:val="21"/>
              </w:rPr>
              <w:t>病</w:t>
            </w:r>
          </w:p>
        </w:tc>
        <w:tc>
          <w:tcPr>
            <w:tcW w:w="6912" w:type="dxa"/>
          </w:tcPr>
          <w:p w14:paraId="6B2D04A4" w14:textId="77777777" w:rsidR="005E2699" w:rsidRDefault="00B21674">
            <w:pPr>
              <w:widowControl/>
              <w:jc w:val="left"/>
              <w:rPr>
                <w:sz w:val="21"/>
              </w:rPr>
            </w:pPr>
            <w:r>
              <w:rPr>
                <w:rFonts w:hint="eastAsia"/>
                <w:sz w:val="21"/>
              </w:rPr>
              <w:t>医学経験則上，公務と相当因果関係が明らかな疾病に該当し，当該疾病に係る業務に伴う有害作用の程度が当該疾病を発症させる原因となるのに足るものであり，かつ，当該疾病が医学経験則上，当該原因によって生ずる疾病に特有の症状を呈した場合</w:t>
            </w:r>
          </w:p>
        </w:tc>
      </w:tr>
      <w:tr w:rsidR="005E2699" w14:paraId="2AE00915" w14:textId="77777777">
        <w:tc>
          <w:tcPr>
            <w:tcW w:w="2131" w:type="dxa"/>
            <w:tcFitText/>
          </w:tcPr>
          <w:p w14:paraId="66350056" w14:textId="77777777" w:rsidR="005E2699" w:rsidRDefault="00B21674">
            <w:pPr>
              <w:widowControl/>
              <w:jc w:val="left"/>
              <w:rPr>
                <w:sz w:val="21"/>
              </w:rPr>
            </w:pPr>
            <w:r w:rsidRPr="0020522A">
              <w:rPr>
                <w:rFonts w:hint="eastAsia"/>
                <w:spacing w:val="316"/>
                <w:kern w:val="0"/>
                <w:sz w:val="21"/>
              </w:rPr>
              <w:t>その</w:t>
            </w:r>
            <w:r w:rsidRPr="0020522A">
              <w:rPr>
                <w:rFonts w:hint="eastAsia"/>
                <w:kern w:val="0"/>
                <w:sz w:val="21"/>
              </w:rPr>
              <w:t>他</w:t>
            </w:r>
          </w:p>
        </w:tc>
        <w:tc>
          <w:tcPr>
            <w:tcW w:w="6912" w:type="dxa"/>
          </w:tcPr>
          <w:p w14:paraId="1A5ADD14" w14:textId="77777777" w:rsidR="005E2699" w:rsidRDefault="00B21674">
            <w:pPr>
              <w:widowControl/>
              <w:jc w:val="left"/>
              <w:rPr>
                <w:sz w:val="21"/>
              </w:rPr>
            </w:pPr>
            <w:r>
              <w:rPr>
                <w:rFonts w:hint="eastAsia"/>
                <w:sz w:val="21"/>
              </w:rPr>
              <w:t>公務に起因することの明らかな疾病</w:t>
            </w:r>
          </w:p>
        </w:tc>
      </w:tr>
    </w:tbl>
    <w:p w14:paraId="6FC922AC" w14:textId="77777777" w:rsidR="005E2699" w:rsidRDefault="00B21674">
      <w:pPr>
        <w:widowControl/>
        <w:ind w:left="408" w:hangingChars="200" w:hanging="408"/>
        <w:jc w:val="left"/>
        <w:rPr>
          <w:rFonts w:ascii="ＭＳ ゴシック" w:eastAsia="ＭＳ ゴシック" w:hAnsi="ＭＳ ゴシック"/>
          <w:sz w:val="21"/>
        </w:rPr>
      </w:pPr>
      <w:r>
        <w:rPr>
          <w:rFonts w:ascii="ＭＳ ゴシック" w:eastAsia="ＭＳ ゴシック" w:hAnsi="ＭＳ ゴシック" w:hint="eastAsia"/>
          <w:sz w:val="21"/>
        </w:rPr>
        <w:lastRenderedPageBreak/>
        <w:t>(2) 通勤災害</w:t>
      </w:r>
    </w:p>
    <w:p w14:paraId="12441B98" w14:textId="77777777" w:rsidR="005E2699" w:rsidRDefault="00B21674">
      <w:pPr>
        <w:widowControl/>
        <w:ind w:leftChars="100" w:left="214" w:firstLineChars="100" w:firstLine="204"/>
        <w:jc w:val="left"/>
        <w:rPr>
          <w:sz w:val="21"/>
        </w:rPr>
      </w:pPr>
      <w:r>
        <w:rPr>
          <w:rFonts w:hint="eastAsia"/>
          <w:sz w:val="21"/>
        </w:rPr>
        <w:t>通勤災害とは，職員が勤務のため，住居と勤務場所との間の往復を，合理的な経路及び方法により行うことに起因する災害をいう。したがって，その移動の経路を逸脱し，又はその移動を中断した場合においては，逸脱・中断の間及びその後の移動中の災害は通勤災害とはされない。</w:t>
      </w:r>
    </w:p>
    <w:p w14:paraId="59E35A7A" w14:textId="77777777" w:rsidR="005E2699" w:rsidRDefault="00B21674">
      <w:pPr>
        <w:widowControl/>
        <w:ind w:leftChars="100" w:left="622" w:hangingChars="200" w:hanging="408"/>
        <w:jc w:val="left"/>
        <w:rPr>
          <w:sz w:val="21"/>
        </w:rPr>
      </w:pPr>
      <w:r>
        <w:rPr>
          <w:rFonts w:hint="eastAsia"/>
          <w:sz w:val="21"/>
        </w:rPr>
        <w:t>ア　逸脱： 通勤とは関係のない目的で合理的な経路から逸れること</w:t>
      </w:r>
    </w:p>
    <w:p w14:paraId="0212E65F" w14:textId="77777777" w:rsidR="005E2699" w:rsidRDefault="00B21674">
      <w:pPr>
        <w:widowControl/>
        <w:ind w:leftChars="100" w:left="622" w:hangingChars="200" w:hanging="408"/>
        <w:jc w:val="left"/>
        <w:rPr>
          <w:sz w:val="21"/>
        </w:rPr>
      </w:pPr>
      <w:r>
        <w:rPr>
          <w:rFonts w:hint="eastAsia"/>
          <w:sz w:val="21"/>
        </w:rPr>
        <w:t>イ　中断： 合理的な経路上において，通勤目的から離れた行為を行うこと</w:t>
      </w:r>
    </w:p>
    <w:p w14:paraId="2A1C7B24" w14:textId="77777777" w:rsidR="005E2699" w:rsidRDefault="00B21674">
      <w:pPr>
        <w:widowControl/>
        <w:ind w:leftChars="200" w:left="428" w:firstLineChars="100" w:firstLine="204"/>
        <w:jc w:val="left"/>
        <w:rPr>
          <w:sz w:val="21"/>
        </w:rPr>
      </w:pPr>
      <w:r>
        <w:rPr>
          <w:rFonts w:hint="eastAsia"/>
          <w:sz w:val="21"/>
        </w:rPr>
        <w:t>ただし，逸脱・中断が日常生活上必要な行為であって総務省令で定めるもの（日用品の購入等）をやむを得ない事由により行うための最小限度のものである場合，逸脱・中断の間に生じた災害を除き，経路に復した後の災害については通勤災害とされる。</w:t>
      </w:r>
    </w:p>
    <w:p w14:paraId="21ACE980" w14:textId="77777777" w:rsidR="005E2699" w:rsidRDefault="00B21674">
      <w:pPr>
        <w:rPr>
          <w:sz w:val="21"/>
        </w:rPr>
      </w:pPr>
      <w:r>
        <w:rPr>
          <w:rFonts w:ascii="ＭＳ ゴシック" w:eastAsia="ＭＳ ゴシック" w:hAnsi="ＭＳ ゴシック" w:hint="eastAsia"/>
          <w:sz w:val="21"/>
        </w:rPr>
        <w:t>(3) 認定・補償請求</w:t>
      </w:r>
    </w:p>
    <w:p w14:paraId="0186A0AE" w14:textId="77777777" w:rsidR="005E2699" w:rsidRDefault="00B21674">
      <w:pPr>
        <w:ind w:leftChars="100" w:left="214" w:firstLineChars="100" w:firstLine="204"/>
        <w:rPr>
          <w:sz w:val="21"/>
        </w:rPr>
      </w:pPr>
      <w:r>
        <w:rPr>
          <w:rFonts w:hint="eastAsia"/>
          <w:sz w:val="21"/>
        </w:rPr>
        <w:t>ア　休暇の取扱い</w:t>
      </w:r>
    </w:p>
    <w:p w14:paraId="24CEEA23" w14:textId="77777777" w:rsidR="005E2699" w:rsidRDefault="00B21674">
      <w:pPr>
        <w:ind w:leftChars="200" w:left="428" w:firstLineChars="100" w:firstLine="204"/>
        <w:rPr>
          <w:sz w:val="21"/>
        </w:rPr>
      </w:pPr>
      <w:r>
        <w:rPr>
          <w:rFonts w:hint="eastAsia"/>
          <w:sz w:val="21"/>
        </w:rPr>
        <w:t>公務・通勤災害と認定された傷病による休暇は特別休暇となる。</w:t>
      </w:r>
    </w:p>
    <w:p w14:paraId="30F8F9AA" w14:textId="77777777" w:rsidR="005E2699" w:rsidRDefault="00B21674">
      <w:pPr>
        <w:ind w:leftChars="100" w:left="214" w:firstLineChars="100" w:firstLine="204"/>
        <w:rPr>
          <w:sz w:val="21"/>
        </w:rPr>
      </w:pPr>
      <w:r>
        <w:rPr>
          <w:rFonts w:hint="eastAsia"/>
          <w:sz w:val="21"/>
        </w:rPr>
        <w:t xml:space="preserve">イ　補償等の内容　　</w:t>
      </w:r>
    </w:p>
    <w:tbl>
      <w:tblPr>
        <w:tblStyle w:val="a9"/>
        <w:tblW w:w="9038" w:type="dxa"/>
        <w:tblInd w:w="421" w:type="dxa"/>
        <w:tblLayout w:type="fixed"/>
        <w:tblLook w:val="04A0" w:firstRow="1" w:lastRow="0" w:firstColumn="1" w:lastColumn="0" w:noHBand="0" w:noVBand="1"/>
      </w:tblPr>
      <w:tblGrid>
        <w:gridCol w:w="1559"/>
        <w:gridCol w:w="850"/>
        <w:gridCol w:w="6629"/>
      </w:tblGrid>
      <w:tr w:rsidR="005E2699" w14:paraId="6A2EA589" w14:textId="77777777">
        <w:tc>
          <w:tcPr>
            <w:tcW w:w="1559" w:type="dxa"/>
          </w:tcPr>
          <w:p w14:paraId="5A8EAF88" w14:textId="77777777" w:rsidR="005E2699" w:rsidRDefault="00B21674">
            <w:pPr>
              <w:jc w:val="center"/>
              <w:rPr>
                <w:sz w:val="21"/>
              </w:rPr>
            </w:pPr>
            <w:r>
              <w:rPr>
                <w:rFonts w:hint="eastAsia"/>
                <w:sz w:val="21"/>
              </w:rPr>
              <w:t>種　　類</w:t>
            </w:r>
          </w:p>
        </w:tc>
        <w:tc>
          <w:tcPr>
            <w:tcW w:w="7479" w:type="dxa"/>
            <w:gridSpan w:val="2"/>
          </w:tcPr>
          <w:p w14:paraId="2EF0E284" w14:textId="77777777" w:rsidR="005E2699" w:rsidRDefault="00B21674">
            <w:pPr>
              <w:jc w:val="center"/>
              <w:rPr>
                <w:sz w:val="21"/>
              </w:rPr>
            </w:pPr>
            <w:r>
              <w:rPr>
                <w:rFonts w:hint="eastAsia"/>
                <w:sz w:val="21"/>
              </w:rPr>
              <w:t>補　償　等　の　内　容</w:t>
            </w:r>
          </w:p>
        </w:tc>
      </w:tr>
      <w:tr w:rsidR="005E2699" w14:paraId="64957257" w14:textId="77777777">
        <w:tc>
          <w:tcPr>
            <w:tcW w:w="1559" w:type="dxa"/>
            <w:tcFitText/>
            <w:vAlign w:val="center"/>
          </w:tcPr>
          <w:p w14:paraId="1A9172D5" w14:textId="77777777" w:rsidR="005E2699" w:rsidRDefault="00B21674">
            <w:pPr>
              <w:rPr>
                <w:sz w:val="21"/>
              </w:rPr>
            </w:pPr>
            <w:r w:rsidRPr="0020522A">
              <w:rPr>
                <w:rFonts w:hint="eastAsia"/>
                <w:spacing w:val="81"/>
                <w:kern w:val="0"/>
                <w:sz w:val="21"/>
              </w:rPr>
              <w:t>療養補</w:t>
            </w:r>
            <w:r w:rsidRPr="0020522A">
              <w:rPr>
                <w:rFonts w:hint="eastAsia"/>
                <w:spacing w:val="-1"/>
                <w:kern w:val="0"/>
                <w:sz w:val="21"/>
              </w:rPr>
              <w:t>償</w:t>
            </w:r>
          </w:p>
        </w:tc>
        <w:tc>
          <w:tcPr>
            <w:tcW w:w="7479" w:type="dxa"/>
            <w:gridSpan w:val="2"/>
          </w:tcPr>
          <w:p w14:paraId="58EF04BB" w14:textId="77777777" w:rsidR="005E2699" w:rsidRDefault="00B21674">
            <w:pPr>
              <w:rPr>
                <w:sz w:val="21"/>
              </w:rPr>
            </w:pPr>
            <w:r>
              <w:rPr>
                <w:rFonts w:hint="eastAsia"/>
                <w:sz w:val="21"/>
              </w:rPr>
              <w:t>傷病が治ゆするまでの期間，必要な療養（診察，薬剤又は治療材料の支給，処置・手術その他の治療等）を行い，又は必要な療養の費用が支給される。</w:t>
            </w:r>
          </w:p>
        </w:tc>
      </w:tr>
      <w:tr w:rsidR="005E2699" w14:paraId="0C5C6133" w14:textId="77777777">
        <w:tc>
          <w:tcPr>
            <w:tcW w:w="1559" w:type="dxa"/>
            <w:tcFitText/>
            <w:vAlign w:val="center"/>
          </w:tcPr>
          <w:p w14:paraId="54506FD6" w14:textId="77777777" w:rsidR="005E2699" w:rsidRDefault="00B21674">
            <w:pPr>
              <w:rPr>
                <w:sz w:val="21"/>
              </w:rPr>
            </w:pPr>
            <w:r w:rsidRPr="0020522A">
              <w:rPr>
                <w:rFonts w:hint="eastAsia"/>
                <w:spacing w:val="81"/>
                <w:kern w:val="0"/>
                <w:sz w:val="21"/>
              </w:rPr>
              <w:t>休業補</w:t>
            </w:r>
            <w:r w:rsidRPr="0020522A">
              <w:rPr>
                <w:rFonts w:hint="eastAsia"/>
                <w:spacing w:val="-1"/>
                <w:kern w:val="0"/>
                <w:sz w:val="21"/>
              </w:rPr>
              <w:t>償</w:t>
            </w:r>
          </w:p>
        </w:tc>
        <w:tc>
          <w:tcPr>
            <w:tcW w:w="7479" w:type="dxa"/>
            <w:gridSpan w:val="2"/>
          </w:tcPr>
          <w:p w14:paraId="2CDF44BA" w14:textId="77777777" w:rsidR="005E2699" w:rsidRDefault="00B21674">
            <w:pPr>
              <w:rPr>
                <w:sz w:val="21"/>
              </w:rPr>
            </w:pPr>
            <w:r>
              <w:rPr>
                <w:rFonts w:hint="eastAsia"/>
                <w:sz w:val="21"/>
              </w:rPr>
              <w:t>療養のため勤務することができない場合で，給与を受けないとき，その期間支給される。</w:t>
            </w:r>
          </w:p>
        </w:tc>
      </w:tr>
      <w:tr w:rsidR="005E2699" w14:paraId="4969559A" w14:textId="77777777">
        <w:tc>
          <w:tcPr>
            <w:tcW w:w="1559" w:type="dxa"/>
            <w:tcFitText/>
            <w:vAlign w:val="center"/>
          </w:tcPr>
          <w:p w14:paraId="4F099BE5" w14:textId="77777777" w:rsidR="005E2699" w:rsidRDefault="00B21674">
            <w:pPr>
              <w:rPr>
                <w:sz w:val="21"/>
              </w:rPr>
            </w:pPr>
            <w:r w:rsidRPr="0020522A">
              <w:rPr>
                <w:rFonts w:hint="eastAsia"/>
                <w:spacing w:val="12"/>
                <w:kern w:val="0"/>
                <w:sz w:val="21"/>
              </w:rPr>
              <w:t>傷病補償年</w:t>
            </w:r>
            <w:r w:rsidRPr="0020522A">
              <w:rPr>
                <w:rFonts w:hint="eastAsia"/>
                <w:spacing w:val="-28"/>
                <w:kern w:val="0"/>
                <w:sz w:val="21"/>
              </w:rPr>
              <w:t>金</w:t>
            </w:r>
          </w:p>
        </w:tc>
        <w:tc>
          <w:tcPr>
            <w:tcW w:w="7479" w:type="dxa"/>
            <w:gridSpan w:val="2"/>
          </w:tcPr>
          <w:p w14:paraId="3EAE8D23" w14:textId="77777777" w:rsidR="005E2699" w:rsidRDefault="00B21674">
            <w:pPr>
              <w:rPr>
                <w:sz w:val="21"/>
              </w:rPr>
            </w:pPr>
            <w:r>
              <w:rPr>
                <w:rFonts w:hint="eastAsia"/>
                <w:sz w:val="21"/>
              </w:rPr>
              <w:t>療養開始後１年６か月を経過しても治らず，その障害の程度が傷病等級１～３級に該当する場合，等級に応じて支給される。</w:t>
            </w:r>
          </w:p>
        </w:tc>
      </w:tr>
      <w:tr w:rsidR="005E2699" w14:paraId="1F15AE53" w14:textId="77777777">
        <w:tc>
          <w:tcPr>
            <w:tcW w:w="1559" w:type="dxa"/>
            <w:tcFitText/>
            <w:vAlign w:val="center"/>
          </w:tcPr>
          <w:p w14:paraId="6905BF46" w14:textId="77777777" w:rsidR="005E2699" w:rsidRDefault="00B21674">
            <w:pPr>
              <w:rPr>
                <w:sz w:val="21"/>
              </w:rPr>
            </w:pPr>
            <w:r w:rsidRPr="0020522A">
              <w:rPr>
                <w:rFonts w:hint="eastAsia"/>
                <w:spacing w:val="81"/>
                <w:kern w:val="0"/>
                <w:sz w:val="21"/>
              </w:rPr>
              <w:t>障害補</w:t>
            </w:r>
            <w:r w:rsidRPr="0020522A">
              <w:rPr>
                <w:rFonts w:hint="eastAsia"/>
                <w:spacing w:val="-1"/>
                <w:kern w:val="0"/>
                <w:sz w:val="21"/>
              </w:rPr>
              <w:t>償</w:t>
            </w:r>
          </w:p>
        </w:tc>
        <w:tc>
          <w:tcPr>
            <w:tcW w:w="7479" w:type="dxa"/>
            <w:gridSpan w:val="2"/>
          </w:tcPr>
          <w:p w14:paraId="1C87C177" w14:textId="77777777" w:rsidR="005E2699" w:rsidRDefault="00B21674">
            <w:pPr>
              <w:rPr>
                <w:sz w:val="21"/>
              </w:rPr>
            </w:pPr>
            <w:r>
              <w:rPr>
                <w:rFonts w:hint="eastAsia"/>
                <w:sz w:val="21"/>
              </w:rPr>
              <w:t>治ゆしたときに障害が残った場合，障害等級に応じて年金又は一時金が支給される。</w:t>
            </w:r>
          </w:p>
        </w:tc>
      </w:tr>
      <w:tr w:rsidR="005E2699" w14:paraId="6685E774" w14:textId="77777777">
        <w:tc>
          <w:tcPr>
            <w:tcW w:w="1559" w:type="dxa"/>
            <w:tcFitText/>
            <w:vAlign w:val="center"/>
          </w:tcPr>
          <w:p w14:paraId="1DCD738E" w14:textId="77777777" w:rsidR="005E2699" w:rsidRDefault="00B21674">
            <w:pPr>
              <w:rPr>
                <w:sz w:val="21"/>
              </w:rPr>
            </w:pPr>
            <w:r w:rsidRPr="0020522A">
              <w:rPr>
                <w:rFonts w:hint="eastAsia"/>
                <w:spacing w:val="81"/>
                <w:kern w:val="0"/>
                <w:sz w:val="21"/>
              </w:rPr>
              <w:t>介護補</w:t>
            </w:r>
            <w:r w:rsidRPr="0020522A">
              <w:rPr>
                <w:rFonts w:hint="eastAsia"/>
                <w:spacing w:val="-1"/>
                <w:kern w:val="0"/>
                <w:sz w:val="21"/>
              </w:rPr>
              <w:t>償</w:t>
            </w:r>
          </w:p>
        </w:tc>
        <w:tc>
          <w:tcPr>
            <w:tcW w:w="7479" w:type="dxa"/>
            <w:gridSpan w:val="2"/>
          </w:tcPr>
          <w:p w14:paraId="6DD6DA69" w14:textId="77777777" w:rsidR="005E2699" w:rsidRDefault="00B21674">
            <w:pPr>
              <w:rPr>
                <w:sz w:val="21"/>
              </w:rPr>
            </w:pPr>
            <w:r>
              <w:rPr>
                <w:rFonts w:hint="eastAsia"/>
                <w:sz w:val="21"/>
              </w:rPr>
              <w:t>傷病補償年金又は障害補償年金の受給権者で，障害により常時又は随時介護を受けている場合，介護を受けている期間（病院等に入院している間又は障害者支援施設等に入所している間を除く。）支給される。</w:t>
            </w:r>
          </w:p>
        </w:tc>
      </w:tr>
      <w:tr w:rsidR="005E2699" w14:paraId="27B09E9D" w14:textId="77777777">
        <w:tc>
          <w:tcPr>
            <w:tcW w:w="1559" w:type="dxa"/>
            <w:vMerge w:val="restart"/>
            <w:tcFitText/>
            <w:vAlign w:val="center"/>
          </w:tcPr>
          <w:p w14:paraId="3A0D29FA" w14:textId="77777777" w:rsidR="005E2699" w:rsidRDefault="00B21674">
            <w:pPr>
              <w:rPr>
                <w:sz w:val="21"/>
              </w:rPr>
            </w:pPr>
            <w:r w:rsidRPr="0020522A">
              <w:rPr>
                <w:rFonts w:hint="eastAsia"/>
                <w:spacing w:val="81"/>
                <w:kern w:val="0"/>
                <w:sz w:val="21"/>
              </w:rPr>
              <w:t>遺族補</w:t>
            </w:r>
            <w:r w:rsidRPr="0020522A">
              <w:rPr>
                <w:rFonts w:hint="eastAsia"/>
                <w:spacing w:val="-1"/>
                <w:kern w:val="0"/>
                <w:sz w:val="21"/>
              </w:rPr>
              <w:t>償</w:t>
            </w:r>
          </w:p>
        </w:tc>
        <w:tc>
          <w:tcPr>
            <w:tcW w:w="850" w:type="dxa"/>
            <w:tcFitText/>
            <w:vAlign w:val="center"/>
          </w:tcPr>
          <w:p w14:paraId="261037AF" w14:textId="77777777" w:rsidR="005E2699" w:rsidRDefault="00B21674">
            <w:pPr>
              <w:rPr>
                <w:sz w:val="21"/>
              </w:rPr>
            </w:pPr>
            <w:r w:rsidRPr="0020522A">
              <w:rPr>
                <w:rFonts w:hint="eastAsia"/>
                <w:spacing w:val="98"/>
                <w:kern w:val="0"/>
                <w:sz w:val="21"/>
              </w:rPr>
              <w:t>年</w:t>
            </w:r>
            <w:r w:rsidRPr="0020522A">
              <w:rPr>
                <w:rFonts w:hint="eastAsia"/>
                <w:kern w:val="0"/>
                <w:sz w:val="21"/>
              </w:rPr>
              <w:t>金</w:t>
            </w:r>
          </w:p>
        </w:tc>
        <w:tc>
          <w:tcPr>
            <w:tcW w:w="6629" w:type="dxa"/>
          </w:tcPr>
          <w:p w14:paraId="57350293" w14:textId="77777777" w:rsidR="005E2699" w:rsidRDefault="00B21674">
            <w:pPr>
              <w:rPr>
                <w:sz w:val="21"/>
              </w:rPr>
            </w:pPr>
            <w:r>
              <w:rPr>
                <w:rFonts w:hint="eastAsia"/>
                <w:sz w:val="21"/>
              </w:rPr>
              <w:t>公務又は通勤により死亡した場合，その遺族の受給資格者のうちの最先順位にある遺族が「受給権者」となり支給される。</w:t>
            </w:r>
          </w:p>
        </w:tc>
      </w:tr>
      <w:tr w:rsidR="005E2699" w14:paraId="16FED9EC" w14:textId="77777777">
        <w:tc>
          <w:tcPr>
            <w:tcW w:w="1559" w:type="dxa"/>
            <w:vMerge/>
            <w:tcFitText/>
            <w:vAlign w:val="center"/>
          </w:tcPr>
          <w:p w14:paraId="3DC1C560" w14:textId="77777777" w:rsidR="005E2699" w:rsidRDefault="005E2699"/>
        </w:tc>
        <w:tc>
          <w:tcPr>
            <w:tcW w:w="850" w:type="dxa"/>
            <w:tcFitText/>
            <w:vAlign w:val="center"/>
          </w:tcPr>
          <w:p w14:paraId="4DBDD3A2" w14:textId="77777777" w:rsidR="005E2699" w:rsidRDefault="00B21674">
            <w:pPr>
              <w:rPr>
                <w:sz w:val="21"/>
              </w:rPr>
            </w:pPr>
            <w:r w:rsidRPr="0020522A">
              <w:rPr>
                <w:rFonts w:hint="eastAsia"/>
                <w:spacing w:val="14"/>
                <w:w w:val="93"/>
                <w:kern w:val="0"/>
                <w:sz w:val="21"/>
              </w:rPr>
              <w:t>一時</w:t>
            </w:r>
            <w:r w:rsidRPr="0020522A">
              <w:rPr>
                <w:rFonts w:hint="eastAsia"/>
                <w:spacing w:val="-13"/>
                <w:w w:val="93"/>
                <w:kern w:val="0"/>
                <w:sz w:val="21"/>
              </w:rPr>
              <w:t>金</w:t>
            </w:r>
          </w:p>
        </w:tc>
        <w:tc>
          <w:tcPr>
            <w:tcW w:w="6629" w:type="dxa"/>
          </w:tcPr>
          <w:p w14:paraId="066CCCF0" w14:textId="77777777" w:rsidR="005E2699" w:rsidRDefault="00B21674">
            <w:pPr>
              <w:rPr>
                <w:sz w:val="21"/>
              </w:rPr>
            </w:pPr>
            <w:r>
              <w:rPr>
                <w:rFonts w:hint="eastAsia"/>
                <w:sz w:val="21"/>
              </w:rPr>
              <w:t>遺族補償年金の受給資格者がいないとき，又は受給権者が年金支給開始後失権し，他に受給資格者がなく，かつ，既に支給された年金総額が一時金の額に満たないときに遺族に支給される。</w:t>
            </w:r>
          </w:p>
        </w:tc>
      </w:tr>
      <w:tr w:rsidR="005E2699" w14:paraId="5A167108" w14:textId="77777777">
        <w:tc>
          <w:tcPr>
            <w:tcW w:w="1559" w:type="dxa"/>
            <w:tcFitText/>
            <w:vAlign w:val="center"/>
          </w:tcPr>
          <w:p w14:paraId="49FAF831" w14:textId="77777777" w:rsidR="005E2699" w:rsidRDefault="00B21674">
            <w:pPr>
              <w:rPr>
                <w:sz w:val="21"/>
              </w:rPr>
            </w:pPr>
            <w:r w:rsidRPr="0020522A">
              <w:rPr>
                <w:rFonts w:hint="eastAsia"/>
                <w:spacing w:val="81"/>
                <w:kern w:val="0"/>
                <w:sz w:val="21"/>
              </w:rPr>
              <w:t>葬祭補</w:t>
            </w:r>
            <w:r w:rsidRPr="0020522A">
              <w:rPr>
                <w:rFonts w:hint="eastAsia"/>
                <w:spacing w:val="-1"/>
                <w:kern w:val="0"/>
                <w:sz w:val="21"/>
              </w:rPr>
              <w:t>償</w:t>
            </w:r>
          </w:p>
        </w:tc>
        <w:tc>
          <w:tcPr>
            <w:tcW w:w="7479" w:type="dxa"/>
            <w:gridSpan w:val="2"/>
          </w:tcPr>
          <w:p w14:paraId="3C105840" w14:textId="77777777" w:rsidR="005E2699" w:rsidRDefault="00B21674">
            <w:pPr>
              <w:rPr>
                <w:sz w:val="21"/>
              </w:rPr>
            </w:pPr>
            <w:r>
              <w:rPr>
                <w:rFonts w:hint="eastAsia"/>
                <w:sz w:val="21"/>
              </w:rPr>
              <w:t>公務又は通勤により死亡した場合，遺族等であって社会通念上葬祭を行うとみられる者（現実に葬祭を行った者があるときは，その者）に対し支給される。</w:t>
            </w:r>
          </w:p>
        </w:tc>
      </w:tr>
      <w:tr w:rsidR="005E2699" w14:paraId="2A45768B" w14:textId="77777777">
        <w:tc>
          <w:tcPr>
            <w:tcW w:w="1559" w:type="dxa"/>
            <w:tcFitText/>
            <w:vAlign w:val="center"/>
          </w:tcPr>
          <w:p w14:paraId="29FB1B52" w14:textId="77777777" w:rsidR="005E2699" w:rsidRDefault="00B21674">
            <w:pPr>
              <w:rPr>
                <w:sz w:val="21"/>
              </w:rPr>
            </w:pPr>
            <w:r w:rsidRPr="0020522A">
              <w:rPr>
                <w:rFonts w:hint="eastAsia"/>
                <w:spacing w:val="81"/>
                <w:kern w:val="0"/>
                <w:sz w:val="21"/>
              </w:rPr>
              <w:t>福祉事</w:t>
            </w:r>
            <w:r w:rsidRPr="0020522A">
              <w:rPr>
                <w:rFonts w:hint="eastAsia"/>
                <w:spacing w:val="-1"/>
                <w:kern w:val="0"/>
                <w:sz w:val="21"/>
              </w:rPr>
              <w:t>業</w:t>
            </w:r>
          </w:p>
        </w:tc>
        <w:tc>
          <w:tcPr>
            <w:tcW w:w="7479" w:type="dxa"/>
            <w:gridSpan w:val="2"/>
          </w:tcPr>
          <w:p w14:paraId="2153E358" w14:textId="77777777" w:rsidR="005E2699" w:rsidRDefault="00B21674">
            <w:pPr>
              <w:rPr>
                <w:sz w:val="21"/>
              </w:rPr>
            </w:pPr>
            <w:r>
              <w:rPr>
                <w:rFonts w:hint="eastAsia"/>
                <w:sz w:val="21"/>
              </w:rPr>
              <w:t>被災職員等の生活の安定と社会復帰の促進を図るため，外科後処置，補装具の支給，リハビリテーション，援護金等の支給等を行う。</w:t>
            </w:r>
          </w:p>
        </w:tc>
      </w:tr>
    </w:tbl>
    <w:p w14:paraId="45E18897" w14:textId="77777777" w:rsidR="005E2699" w:rsidRDefault="005E2699">
      <w:pPr>
        <w:rPr>
          <w:sz w:val="21"/>
        </w:rPr>
      </w:pPr>
    </w:p>
    <w:p w14:paraId="7841D761" w14:textId="77777777" w:rsidR="005E2699" w:rsidRDefault="00B21674">
      <w:pPr>
        <w:widowControl/>
        <w:jc w:val="left"/>
        <w:rPr>
          <w:sz w:val="21"/>
        </w:rPr>
      </w:pPr>
      <w:r>
        <w:rPr>
          <w:sz w:val="21"/>
        </w:rPr>
        <w:br w:type="page"/>
      </w:r>
    </w:p>
    <w:p w14:paraId="10F08BDE" w14:textId="77777777" w:rsidR="005E2699" w:rsidRDefault="00B21674">
      <w:pPr>
        <w:ind w:leftChars="100" w:left="214" w:firstLineChars="100" w:firstLine="204"/>
        <w:rPr>
          <w:sz w:val="21"/>
        </w:rPr>
      </w:pPr>
      <w:r>
        <w:rPr>
          <w:rFonts w:hint="eastAsia"/>
          <w:sz w:val="21"/>
        </w:rPr>
        <w:lastRenderedPageBreak/>
        <w:t xml:space="preserve">ウ　認定請求に必要な書類　</w:t>
      </w:r>
    </w:p>
    <w:p w14:paraId="77327F37" w14:textId="77777777" w:rsidR="005E2699" w:rsidRDefault="00B21674">
      <w:pPr>
        <w:ind w:leftChars="200" w:left="428" w:firstLineChars="100" w:firstLine="204"/>
        <w:rPr>
          <w:sz w:val="21"/>
        </w:rPr>
      </w:pPr>
      <w:r>
        <w:rPr>
          <w:rFonts w:hint="eastAsia"/>
          <w:sz w:val="21"/>
        </w:rPr>
        <w:t>（災害の状況等により，その他の資料が必要な場合があるため，不明な点は県教委庶務課福利厚生グループに問い合わせる。）</w:t>
      </w:r>
    </w:p>
    <w:p w14:paraId="67474A54" w14:textId="77777777" w:rsidR="005E2699" w:rsidRDefault="00B21674">
      <w:pPr>
        <w:ind w:leftChars="200" w:left="428" w:firstLineChars="100" w:firstLine="204"/>
        <w:rPr>
          <w:sz w:val="21"/>
        </w:rPr>
      </w:pPr>
      <w:r>
        <w:rPr>
          <w:rFonts w:hint="eastAsia"/>
          <w:sz w:val="21"/>
        </w:rPr>
        <w:t>(ｱ) 公務災害</w:t>
      </w:r>
    </w:p>
    <w:tbl>
      <w:tblPr>
        <w:tblStyle w:val="a9"/>
        <w:tblpPr w:leftFromText="142" w:rightFromText="142" w:vertAnchor="page" w:horzAnchor="margin" w:tblpX="184" w:tblpY="2832"/>
        <w:tblW w:w="9493" w:type="dxa"/>
        <w:tblLayout w:type="fixed"/>
        <w:tblLook w:val="04A0" w:firstRow="1" w:lastRow="0" w:firstColumn="1" w:lastColumn="0" w:noHBand="0" w:noVBand="1"/>
      </w:tblPr>
      <w:tblGrid>
        <w:gridCol w:w="4106"/>
        <w:gridCol w:w="5387"/>
      </w:tblGrid>
      <w:tr w:rsidR="005E2699" w14:paraId="5ADD1F74" w14:textId="77777777">
        <w:tc>
          <w:tcPr>
            <w:tcW w:w="4106" w:type="dxa"/>
          </w:tcPr>
          <w:p w14:paraId="34FB6157" w14:textId="77777777" w:rsidR="005E2699" w:rsidRDefault="00B21674">
            <w:pPr>
              <w:jc w:val="center"/>
            </w:pPr>
            <w:r>
              <w:rPr>
                <w:rFonts w:hint="eastAsia"/>
              </w:rPr>
              <w:t>提出書類（※は所定の様式あり）</w:t>
            </w:r>
          </w:p>
        </w:tc>
        <w:tc>
          <w:tcPr>
            <w:tcW w:w="5387" w:type="dxa"/>
          </w:tcPr>
          <w:p w14:paraId="2AD224DE" w14:textId="77777777" w:rsidR="005E2699" w:rsidRDefault="00B21674">
            <w:pPr>
              <w:jc w:val="center"/>
            </w:pPr>
            <w:r>
              <w:rPr>
                <w:rFonts w:hint="eastAsia"/>
              </w:rPr>
              <w:t>備　　　考</w:t>
            </w:r>
          </w:p>
        </w:tc>
      </w:tr>
      <w:tr w:rsidR="005E2699" w14:paraId="1F404C9E" w14:textId="77777777">
        <w:tc>
          <w:tcPr>
            <w:tcW w:w="4106" w:type="dxa"/>
          </w:tcPr>
          <w:p w14:paraId="700C97EE" w14:textId="77777777" w:rsidR="005E2699" w:rsidRDefault="00B21674">
            <w:r>
              <w:rPr>
                <w:rFonts w:hint="eastAsia"/>
              </w:rPr>
              <w:t>公務災害認定請求書　※</w:t>
            </w:r>
          </w:p>
        </w:tc>
        <w:tc>
          <w:tcPr>
            <w:tcW w:w="5387" w:type="dxa"/>
          </w:tcPr>
          <w:p w14:paraId="2E2D69CB" w14:textId="77777777" w:rsidR="005E2699" w:rsidRDefault="005E2699"/>
        </w:tc>
      </w:tr>
      <w:tr w:rsidR="005E2699" w14:paraId="00192F6E" w14:textId="77777777">
        <w:tc>
          <w:tcPr>
            <w:tcW w:w="4106" w:type="dxa"/>
          </w:tcPr>
          <w:p w14:paraId="00C801E6" w14:textId="77777777" w:rsidR="005E2699" w:rsidRDefault="00B21674">
            <w:r>
              <w:rPr>
                <w:rFonts w:hint="eastAsia"/>
              </w:rPr>
              <w:t>診断書（原本）</w:t>
            </w:r>
          </w:p>
        </w:tc>
        <w:tc>
          <w:tcPr>
            <w:tcW w:w="5387" w:type="dxa"/>
          </w:tcPr>
          <w:p w14:paraId="13FD8663" w14:textId="77777777" w:rsidR="005E2699" w:rsidRDefault="00B21674">
            <w:r>
              <w:rPr>
                <w:rFonts w:hint="eastAsia"/>
              </w:rPr>
              <w:t>初診日，加療期間（療養見込期間）記載のこと</w:t>
            </w:r>
          </w:p>
        </w:tc>
      </w:tr>
      <w:tr w:rsidR="005E2699" w14:paraId="46719F01" w14:textId="77777777">
        <w:tc>
          <w:tcPr>
            <w:tcW w:w="4106" w:type="dxa"/>
          </w:tcPr>
          <w:p w14:paraId="613D350F" w14:textId="77777777" w:rsidR="005E2699" w:rsidRDefault="00B21674">
            <w:r>
              <w:rPr>
                <w:rFonts w:hint="eastAsia"/>
              </w:rPr>
              <w:t>災害発生現認（報告受理）書　※</w:t>
            </w:r>
          </w:p>
        </w:tc>
        <w:tc>
          <w:tcPr>
            <w:tcW w:w="5387" w:type="dxa"/>
          </w:tcPr>
          <w:p w14:paraId="04297B73" w14:textId="77777777" w:rsidR="005E2699" w:rsidRDefault="005E2699"/>
        </w:tc>
      </w:tr>
      <w:tr w:rsidR="005E2699" w14:paraId="1CAB1275" w14:textId="77777777">
        <w:tc>
          <w:tcPr>
            <w:tcW w:w="4106" w:type="dxa"/>
          </w:tcPr>
          <w:p w14:paraId="0FEDB3FF" w14:textId="77777777" w:rsidR="005E2699" w:rsidRDefault="00B21674">
            <w:r>
              <w:rPr>
                <w:rFonts w:hint="eastAsia"/>
              </w:rPr>
              <w:t>現場見取図　※</w:t>
            </w:r>
          </w:p>
        </w:tc>
        <w:tc>
          <w:tcPr>
            <w:tcW w:w="5387" w:type="dxa"/>
          </w:tcPr>
          <w:p w14:paraId="2D1EEDD1" w14:textId="77777777" w:rsidR="005E2699" w:rsidRDefault="00B21674">
            <w:r>
              <w:rPr>
                <w:rFonts w:hint="eastAsia"/>
              </w:rPr>
              <w:t>どのような状況で災害にあったかを詳細に記入</w:t>
            </w:r>
          </w:p>
          <w:p w14:paraId="16963CE6" w14:textId="77777777" w:rsidR="005E2699" w:rsidRDefault="00B21674">
            <w:r>
              <w:rPr>
                <w:rFonts w:hint="eastAsia"/>
              </w:rPr>
              <w:t>（必要に応じ，現場写真を添付）</w:t>
            </w:r>
          </w:p>
        </w:tc>
      </w:tr>
      <w:tr w:rsidR="005E2699" w14:paraId="66B02F2B" w14:textId="77777777">
        <w:tc>
          <w:tcPr>
            <w:tcW w:w="4106" w:type="dxa"/>
          </w:tcPr>
          <w:p w14:paraId="69EFD03E" w14:textId="77777777" w:rsidR="005E2699" w:rsidRDefault="00B21674">
            <w:r>
              <w:rPr>
                <w:rFonts w:hint="eastAsia"/>
              </w:rPr>
              <w:t>建物・校舎配置図</w:t>
            </w:r>
          </w:p>
        </w:tc>
        <w:tc>
          <w:tcPr>
            <w:tcW w:w="5387" w:type="dxa"/>
          </w:tcPr>
          <w:p w14:paraId="3014CE24" w14:textId="77777777" w:rsidR="005E2699" w:rsidRDefault="00B21674">
            <w:r>
              <w:rPr>
                <w:rFonts w:hint="eastAsia"/>
              </w:rPr>
              <w:t>学校管理計画等のコピーで可</w:t>
            </w:r>
          </w:p>
          <w:p w14:paraId="2934F8F8" w14:textId="77777777" w:rsidR="005E2699" w:rsidRDefault="00B21674">
            <w:r>
              <w:rPr>
                <w:rFonts w:hint="eastAsia"/>
              </w:rPr>
              <w:t>災害発生場所がわかるように目印等を付ける</w:t>
            </w:r>
          </w:p>
          <w:p w14:paraId="70401D47" w14:textId="77777777" w:rsidR="005E2699" w:rsidRDefault="00B21674">
            <w:r>
              <w:rPr>
                <w:rFonts w:hint="eastAsia"/>
              </w:rPr>
              <w:t>運動場等建物外の場合は，敷地全体がわかるもの</w:t>
            </w:r>
          </w:p>
        </w:tc>
      </w:tr>
      <w:tr w:rsidR="005E2699" w14:paraId="64976A75" w14:textId="77777777">
        <w:tc>
          <w:tcPr>
            <w:tcW w:w="4106" w:type="dxa"/>
          </w:tcPr>
          <w:p w14:paraId="100E6090" w14:textId="77777777" w:rsidR="005E2699" w:rsidRDefault="00B21674">
            <w:r>
              <w:rPr>
                <w:rFonts w:hint="eastAsia"/>
              </w:rPr>
              <w:t>出勤簿（写）</w:t>
            </w:r>
          </w:p>
        </w:tc>
        <w:tc>
          <w:tcPr>
            <w:tcW w:w="5387" w:type="dxa"/>
          </w:tcPr>
          <w:p w14:paraId="129B22EC" w14:textId="77777777" w:rsidR="005E2699" w:rsidRDefault="005E2699"/>
        </w:tc>
      </w:tr>
      <w:tr w:rsidR="005E2699" w14:paraId="5D6B61A0" w14:textId="77777777">
        <w:tc>
          <w:tcPr>
            <w:tcW w:w="4106" w:type="dxa"/>
          </w:tcPr>
          <w:p w14:paraId="1FDC0996" w14:textId="77777777" w:rsidR="005E2699" w:rsidRDefault="00B21674">
            <w:r>
              <w:rPr>
                <w:rFonts w:hint="eastAsia"/>
              </w:rPr>
              <w:t>校務分掌及び学校職員一覧表</w:t>
            </w:r>
          </w:p>
        </w:tc>
        <w:tc>
          <w:tcPr>
            <w:tcW w:w="5387" w:type="dxa"/>
          </w:tcPr>
          <w:p w14:paraId="5768755D" w14:textId="77777777" w:rsidR="005E2699" w:rsidRDefault="00B21674">
            <w:r>
              <w:rPr>
                <w:rFonts w:hint="eastAsia"/>
              </w:rPr>
              <w:t>学校管理計画等のコピーで可</w:t>
            </w:r>
          </w:p>
        </w:tc>
      </w:tr>
      <w:tr w:rsidR="005E2699" w14:paraId="71F6DEF9" w14:textId="77777777">
        <w:tc>
          <w:tcPr>
            <w:tcW w:w="4106" w:type="dxa"/>
          </w:tcPr>
          <w:p w14:paraId="7B8D2617" w14:textId="77777777" w:rsidR="005E2699" w:rsidRDefault="00B21674">
            <w:r>
              <w:rPr>
                <w:rFonts w:hint="eastAsia"/>
              </w:rPr>
              <w:t>勤務時間（休憩時間含む）がわかるもの</w:t>
            </w:r>
          </w:p>
        </w:tc>
        <w:tc>
          <w:tcPr>
            <w:tcW w:w="5387" w:type="dxa"/>
          </w:tcPr>
          <w:p w14:paraId="70FB40EE" w14:textId="77777777" w:rsidR="005E2699" w:rsidRDefault="00B21674">
            <w:r>
              <w:rPr>
                <w:rFonts w:hint="eastAsia"/>
              </w:rPr>
              <w:t xml:space="preserve">　　〃</w:t>
            </w:r>
          </w:p>
        </w:tc>
      </w:tr>
      <w:tr w:rsidR="005E2699" w14:paraId="453B0B0D" w14:textId="77777777">
        <w:tc>
          <w:tcPr>
            <w:tcW w:w="4106" w:type="dxa"/>
          </w:tcPr>
          <w:p w14:paraId="26D4E1AE" w14:textId="77777777" w:rsidR="005E2699" w:rsidRDefault="00B21674">
            <w:r>
              <w:rPr>
                <w:rFonts w:hint="eastAsia"/>
              </w:rPr>
              <w:t>辞令（写）</w:t>
            </w:r>
          </w:p>
        </w:tc>
        <w:tc>
          <w:tcPr>
            <w:tcW w:w="5387" w:type="dxa"/>
          </w:tcPr>
          <w:p w14:paraId="4FE2A75A" w14:textId="77777777" w:rsidR="005E2699" w:rsidRDefault="00B21674">
            <w:r>
              <w:rPr>
                <w:rFonts w:hint="eastAsia"/>
              </w:rPr>
              <w:t>常勤職員は不要</w:t>
            </w:r>
          </w:p>
        </w:tc>
      </w:tr>
      <w:tr w:rsidR="005E2699" w14:paraId="1C4E1508" w14:textId="77777777">
        <w:tc>
          <w:tcPr>
            <w:tcW w:w="4106" w:type="dxa"/>
          </w:tcPr>
          <w:p w14:paraId="0523C605" w14:textId="77777777" w:rsidR="005E2699" w:rsidRDefault="00B21674">
            <w:r>
              <w:rPr>
                <w:rFonts w:hint="eastAsia"/>
              </w:rPr>
              <w:t>事故原因と防止対策　※</w:t>
            </w:r>
          </w:p>
        </w:tc>
        <w:tc>
          <w:tcPr>
            <w:tcW w:w="5387" w:type="dxa"/>
          </w:tcPr>
          <w:p w14:paraId="48706E8E" w14:textId="77777777" w:rsidR="005E2699" w:rsidRDefault="00B21674">
            <w:r>
              <w:rPr>
                <w:rFonts w:hint="eastAsia"/>
              </w:rPr>
              <w:t>加害者の一方的な過失の場合は不要</w:t>
            </w:r>
          </w:p>
        </w:tc>
      </w:tr>
      <w:tr w:rsidR="005E2699" w14:paraId="674DD250" w14:textId="77777777">
        <w:tc>
          <w:tcPr>
            <w:tcW w:w="4106" w:type="dxa"/>
          </w:tcPr>
          <w:p w14:paraId="7A898668" w14:textId="77777777" w:rsidR="005E2699" w:rsidRDefault="00B21674">
            <w:r>
              <w:rPr>
                <w:rFonts w:hint="eastAsia"/>
              </w:rPr>
              <w:t>職員災害発生報告にかかる所属長の意見書　※</w:t>
            </w:r>
          </w:p>
        </w:tc>
        <w:tc>
          <w:tcPr>
            <w:tcW w:w="5387" w:type="dxa"/>
          </w:tcPr>
          <w:p w14:paraId="08F62DF5" w14:textId="77777777" w:rsidR="005E2699" w:rsidRDefault="005E2699"/>
        </w:tc>
      </w:tr>
      <w:tr w:rsidR="005E2699" w14:paraId="656FBDCC" w14:textId="77777777">
        <w:tc>
          <w:tcPr>
            <w:tcW w:w="9493" w:type="dxa"/>
            <w:gridSpan w:val="2"/>
          </w:tcPr>
          <w:p w14:paraId="2F8A3DC0" w14:textId="77777777" w:rsidR="005E2699" w:rsidRDefault="00B21674">
            <w:pPr>
              <w:jc w:val="left"/>
            </w:pPr>
            <w:r>
              <w:rPr>
                <w:rFonts w:hint="eastAsia"/>
              </w:rPr>
              <w:t>＜以下は，該当する場合に提出するもの＞</w:t>
            </w:r>
          </w:p>
        </w:tc>
      </w:tr>
      <w:tr w:rsidR="005E2699" w14:paraId="339A015A" w14:textId="77777777">
        <w:tc>
          <w:tcPr>
            <w:tcW w:w="4106" w:type="dxa"/>
          </w:tcPr>
          <w:p w14:paraId="0AD12D27" w14:textId="77777777" w:rsidR="005E2699" w:rsidRDefault="00B21674">
            <w:r>
              <w:rPr>
                <w:rFonts w:hint="eastAsia"/>
              </w:rPr>
              <w:t>腰部・頸部・膝部等疾病に係る調書　※</w:t>
            </w:r>
          </w:p>
        </w:tc>
        <w:tc>
          <w:tcPr>
            <w:tcW w:w="5387" w:type="dxa"/>
          </w:tcPr>
          <w:p w14:paraId="15BDF62E" w14:textId="77777777" w:rsidR="005E2699" w:rsidRDefault="00B21674">
            <w:r>
              <w:rPr>
                <w:rFonts w:hint="eastAsia"/>
              </w:rPr>
              <w:t>腰部・頸部・膝部等の疾病にかかる負傷の場合，必要に応じ提出</w:t>
            </w:r>
          </w:p>
        </w:tc>
      </w:tr>
      <w:tr w:rsidR="005E2699" w14:paraId="357F38C0" w14:textId="77777777">
        <w:tc>
          <w:tcPr>
            <w:tcW w:w="4106" w:type="dxa"/>
          </w:tcPr>
          <w:p w14:paraId="3632ADD7" w14:textId="77777777" w:rsidR="005E2699" w:rsidRDefault="00B21674">
            <w:r>
              <w:rPr>
                <w:rFonts w:hint="eastAsia"/>
              </w:rPr>
              <w:t>行事予定表及び行事に関連する資料</w:t>
            </w:r>
          </w:p>
        </w:tc>
        <w:tc>
          <w:tcPr>
            <w:tcW w:w="5387" w:type="dxa"/>
          </w:tcPr>
          <w:p w14:paraId="5143EA45" w14:textId="77777777" w:rsidR="005E2699" w:rsidRDefault="00B21674">
            <w:r>
              <w:rPr>
                <w:rFonts w:hint="eastAsia"/>
              </w:rPr>
              <w:t>行事中若しくは行事準備中や練習中の災害の場合</w:t>
            </w:r>
          </w:p>
        </w:tc>
      </w:tr>
      <w:tr w:rsidR="005E2699" w14:paraId="10ACB4C2" w14:textId="77777777">
        <w:tc>
          <w:tcPr>
            <w:tcW w:w="4106" w:type="dxa"/>
          </w:tcPr>
          <w:p w14:paraId="6CB0F5DD" w14:textId="77777777" w:rsidR="005E2699" w:rsidRDefault="00B21674">
            <w:r>
              <w:rPr>
                <w:rFonts w:hint="eastAsia"/>
              </w:rPr>
              <w:t>職務証明書，時間外勤務命令簿（写）等</w:t>
            </w:r>
          </w:p>
        </w:tc>
        <w:tc>
          <w:tcPr>
            <w:tcW w:w="5387" w:type="dxa"/>
          </w:tcPr>
          <w:p w14:paraId="5BD51080" w14:textId="77777777" w:rsidR="005E2699" w:rsidRDefault="00B21674">
            <w:r>
              <w:rPr>
                <w:rFonts w:hint="eastAsia"/>
              </w:rPr>
              <w:t>勤務時間外の災害の場合</w:t>
            </w:r>
          </w:p>
          <w:p w14:paraId="17E6EA06" w14:textId="77777777" w:rsidR="005E2699" w:rsidRDefault="00B21674">
            <w:r>
              <w:rPr>
                <w:rFonts w:hint="eastAsia"/>
              </w:rPr>
              <w:t>（職務証明書は，いつ，どこで，誰が，どのような職務を行っていたか簡潔に記載し，所属長が証明）</w:t>
            </w:r>
          </w:p>
        </w:tc>
      </w:tr>
      <w:tr w:rsidR="005E2699" w14:paraId="6559CF77" w14:textId="77777777">
        <w:tc>
          <w:tcPr>
            <w:tcW w:w="4106" w:type="dxa"/>
          </w:tcPr>
          <w:p w14:paraId="4C9F4261" w14:textId="77777777" w:rsidR="005E2699" w:rsidRDefault="00B21674">
            <w:r>
              <w:rPr>
                <w:rFonts w:hint="eastAsia"/>
              </w:rPr>
              <w:t>勤務の割り振りがわかる資料</w:t>
            </w:r>
          </w:p>
        </w:tc>
        <w:tc>
          <w:tcPr>
            <w:tcW w:w="5387" w:type="dxa"/>
          </w:tcPr>
          <w:p w14:paraId="14C25D28" w14:textId="77777777" w:rsidR="005E2699" w:rsidRDefault="00B21674">
            <w:r>
              <w:rPr>
                <w:rFonts w:hint="eastAsia"/>
              </w:rPr>
              <w:t>参観日・運動会等で，土日祝日等に勤務を振り替えした場合</w:t>
            </w:r>
          </w:p>
          <w:p w14:paraId="7F7C79CE" w14:textId="77777777" w:rsidR="005E2699" w:rsidRDefault="00B21674">
            <w:r>
              <w:rPr>
                <w:rFonts w:hint="eastAsia"/>
              </w:rPr>
              <w:t>土日祝日等の勤務を要しない日の部活動指導中の場合は，特殊勤務手当実績簿（写）及び部活動顧問表を添付</w:t>
            </w:r>
          </w:p>
        </w:tc>
      </w:tr>
      <w:tr w:rsidR="005E2699" w14:paraId="4E31E735" w14:textId="77777777">
        <w:tc>
          <w:tcPr>
            <w:tcW w:w="4106" w:type="dxa"/>
          </w:tcPr>
          <w:p w14:paraId="4178FD58" w14:textId="77777777" w:rsidR="005E2699" w:rsidRDefault="00B21674">
            <w:r>
              <w:rPr>
                <w:rFonts w:hint="eastAsia"/>
              </w:rPr>
              <w:t>児童・生徒の特性等がわかる資料</w:t>
            </w:r>
          </w:p>
        </w:tc>
        <w:tc>
          <w:tcPr>
            <w:tcW w:w="5387" w:type="dxa"/>
          </w:tcPr>
          <w:p w14:paraId="599BEF23" w14:textId="77777777" w:rsidR="005E2699" w:rsidRDefault="00B21674">
            <w:r>
              <w:rPr>
                <w:rFonts w:hint="eastAsia"/>
              </w:rPr>
              <w:t>特別支援学校，普通学校の特別支援学級における知的・情緒障害児童生徒の加害行為による災害で，児童生徒が無意識に起こした行為によるものの場合</w:t>
            </w:r>
          </w:p>
        </w:tc>
      </w:tr>
      <w:tr w:rsidR="005E2699" w14:paraId="6BED99B0" w14:textId="77777777">
        <w:tc>
          <w:tcPr>
            <w:tcW w:w="4106" w:type="dxa"/>
          </w:tcPr>
          <w:p w14:paraId="6B7FBFC2" w14:textId="77777777" w:rsidR="005E2699" w:rsidRDefault="00B21674">
            <w:r>
              <w:rPr>
                <w:rFonts w:hint="eastAsia"/>
              </w:rPr>
              <w:t>旅行命令（写）</w:t>
            </w:r>
          </w:p>
        </w:tc>
        <w:tc>
          <w:tcPr>
            <w:tcW w:w="5387" w:type="dxa"/>
          </w:tcPr>
          <w:p w14:paraId="1EEC57B6" w14:textId="77777777" w:rsidR="005E2699" w:rsidRDefault="00B21674">
            <w:r>
              <w:rPr>
                <w:rFonts w:hint="eastAsia"/>
              </w:rPr>
              <w:t>出張先の往復及び出張先での災害の場合</w:t>
            </w:r>
          </w:p>
        </w:tc>
      </w:tr>
      <w:tr w:rsidR="005E2699" w14:paraId="077AF01A" w14:textId="77777777">
        <w:tc>
          <w:tcPr>
            <w:tcW w:w="4106" w:type="dxa"/>
          </w:tcPr>
          <w:p w14:paraId="152DD419" w14:textId="77777777" w:rsidR="005E2699" w:rsidRDefault="00B21674">
            <w:r>
              <w:rPr>
                <w:rFonts w:hint="eastAsia"/>
              </w:rPr>
              <w:t>出張の内容がわかる書類</w:t>
            </w:r>
          </w:p>
        </w:tc>
        <w:tc>
          <w:tcPr>
            <w:tcW w:w="5387" w:type="dxa"/>
          </w:tcPr>
          <w:p w14:paraId="1A2E90EF" w14:textId="77777777" w:rsidR="005E2699" w:rsidRDefault="00B21674">
            <w:r>
              <w:rPr>
                <w:rFonts w:hint="eastAsia"/>
              </w:rPr>
              <w:t xml:space="preserve">　　〃</w:t>
            </w:r>
          </w:p>
        </w:tc>
      </w:tr>
      <w:tr w:rsidR="005E2699" w14:paraId="507EC454" w14:textId="77777777">
        <w:tc>
          <w:tcPr>
            <w:tcW w:w="4106" w:type="dxa"/>
          </w:tcPr>
          <w:p w14:paraId="1259CFAB" w14:textId="77777777" w:rsidR="005E2699" w:rsidRDefault="00B21674">
            <w:r>
              <w:rPr>
                <w:rFonts w:hint="eastAsia"/>
              </w:rPr>
              <w:t>出張先の建物・校舎配置図</w:t>
            </w:r>
          </w:p>
        </w:tc>
        <w:tc>
          <w:tcPr>
            <w:tcW w:w="5387" w:type="dxa"/>
          </w:tcPr>
          <w:p w14:paraId="1A808BC5" w14:textId="77777777" w:rsidR="005E2699" w:rsidRDefault="00B21674">
            <w:r>
              <w:rPr>
                <w:rFonts w:hint="eastAsia"/>
              </w:rPr>
              <w:t xml:space="preserve">　　〃</w:t>
            </w:r>
          </w:p>
        </w:tc>
      </w:tr>
    </w:tbl>
    <w:p w14:paraId="2A3EBA76" w14:textId="77777777" w:rsidR="005E2699" w:rsidRDefault="005E2699">
      <w:pPr>
        <w:rPr>
          <w:sz w:val="21"/>
        </w:rPr>
      </w:pPr>
    </w:p>
    <w:p w14:paraId="43840294" w14:textId="77777777" w:rsidR="005E2699" w:rsidRDefault="00B21674">
      <w:pPr>
        <w:ind w:leftChars="200" w:left="428" w:firstLineChars="100" w:firstLine="204"/>
        <w:rPr>
          <w:sz w:val="21"/>
        </w:rPr>
      </w:pPr>
      <w:r>
        <w:rPr>
          <w:rFonts w:hint="eastAsia"/>
          <w:sz w:val="21"/>
        </w:rPr>
        <w:lastRenderedPageBreak/>
        <w:t>(ｲ) 通勤災害</w:t>
      </w:r>
    </w:p>
    <w:p w14:paraId="3A63CD12" w14:textId="77777777" w:rsidR="005E2699" w:rsidRDefault="005E2699">
      <w:pPr>
        <w:rPr>
          <w:sz w:val="21"/>
        </w:rPr>
      </w:pPr>
    </w:p>
    <w:tbl>
      <w:tblPr>
        <w:tblStyle w:val="a9"/>
        <w:tblpPr w:leftFromText="142" w:rightFromText="142" w:vertAnchor="page" w:horzAnchor="margin" w:tblpX="125" w:tblpY="1803"/>
        <w:tblW w:w="9493" w:type="dxa"/>
        <w:tblLayout w:type="fixed"/>
        <w:tblLook w:val="04A0" w:firstRow="1" w:lastRow="0" w:firstColumn="1" w:lastColumn="0" w:noHBand="0" w:noVBand="1"/>
      </w:tblPr>
      <w:tblGrid>
        <w:gridCol w:w="4106"/>
        <w:gridCol w:w="5387"/>
      </w:tblGrid>
      <w:tr w:rsidR="005E2699" w14:paraId="38BE0AA7" w14:textId="77777777">
        <w:tc>
          <w:tcPr>
            <w:tcW w:w="4106" w:type="dxa"/>
          </w:tcPr>
          <w:p w14:paraId="21BEF532" w14:textId="77777777" w:rsidR="005E2699" w:rsidRDefault="00B21674">
            <w:pPr>
              <w:jc w:val="center"/>
              <w:rPr>
                <w:sz w:val="21"/>
              </w:rPr>
            </w:pPr>
            <w:r>
              <w:rPr>
                <w:rFonts w:hint="eastAsia"/>
                <w:sz w:val="21"/>
              </w:rPr>
              <w:t>提出書類（※は所定の様式あり）</w:t>
            </w:r>
          </w:p>
        </w:tc>
        <w:tc>
          <w:tcPr>
            <w:tcW w:w="5387" w:type="dxa"/>
          </w:tcPr>
          <w:p w14:paraId="35D147D8" w14:textId="77777777" w:rsidR="005E2699" w:rsidRDefault="00B21674">
            <w:pPr>
              <w:jc w:val="center"/>
              <w:rPr>
                <w:sz w:val="21"/>
              </w:rPr>
            </w:pPr>
            <w:r>
              <w:rPr>
                <w:rFonts w:hint="eastAsia"/>
                <w:sz w:val="21"/>
              </w:rPr>
              <w:t>備　　　考</w:t>
            </w:r>
          </w:p>
        </w:tc>
      </w:tr>
      <w:tr w:rsidR="005E2699" w14:paraId="15CCB818" w14:textId="77777777">
        <w:tc>
          <w:tcPr>
            <w:tcW w:w="4106" w:type="dxa"/>
          </w:tcPr>
          <w:p w14:paraId="6DAB72B2" w14:textId="77777777" w:rsidR="005E2699" w:rsidRDefault="00B21674">
            <w:pPr>
              <w:rPr>
                <w:sz w:val="21"/>
              </w:rPr>
            </w:pPr>
            <w:r>
              <w:rPr>
                <w:rFonts w:hint="eastAsia"/>
                <w:sz w:val="21"/>
              </w:rPr>
              <w:t>通勤災害認定請求書　※</w:t>
            </w:r>
          </w:p>
        </w:tc>
        <w:tc>
          <w:tcPr>
            <w:tcW w:w="5387" w:type="dxa"/>
          </w:tcPr>
          <w:p w14:paraId="655C022F" w14:textId="77777777" w:rsidR="005E2699" w:rsidRDefault="005E2699">
            <w:pPr>
              <w:rPr>
                <w:sz w:val="21"/>
              </w:rPr>
            </w:pPr>
          </w:p>
        </w:tc>
      </w:tr>
      <w:tr w:rsidR="005E2699" w14:paraId="665A6A4C" w14:textId="77777777">
        <w:tc>
          <w:tcPr>
            <w:tcW w:w="4106" w:type="dxa"/>
          </w:tcPr>
          <w:p w14:paraId="69BF1D39" w14:textId="77777777" w:rsidR="005E2699" w:rsidRDefault="00B21674">
            <w:pPr>
              <w:rPr>
                <w:sz w:val="21"/>
              </w:rPr>
            </w:pPr>
            <w:r>
              <w:rPr>
                <w:rFonts w:hint="eastAsia"/>
                <w:sz w:val="21"/>
              </w:rPr>
              <w:t>診断書（原本）</w:t>
            </w:r>
          </w:p>
        </w:tc>
        <w:tc>
          <w:tcPr>
            <w:tcW w:w="5387" w:type="dxa"/>
          </w:tcPr>
          <w:p w14:paraId="63D10FDD" w14:textId="77777777" w:rsidR="005E2699" w:rsidRDefault="00B21674">
            <w:pPr>
              <w:rPr>
                <w:sz w:val="21"/>
              </w:rPr>
            </w:pPr>
            <w:r>
              <w:rPr>
                <w:rFonts w:hint="eastAsia"/>
                <w:sz w:val="21"/>
              </w:rPr>
              <w:t>初診日，加療期間（療養見込期間）記載のこと</w:t>
            </w:r>
          </w:p>
        </w:tc>
      </w:tr>
      <w:tr w:rsidR="005E2699" w14:paraId="20BAE0FF" w14:textId="77777777">
        <w:tc>
          <w:tcPr>
            <w:tcW w:w="4106" w:type="dxa"/>
          </w:tcPr>
          <w:p w14:paraId="35ACDDB8" w14:textId="77777777" w:rsidR="005E2699" w:rsidRDefault="00B21674">
            <w:pPr>
              <w:rPr>
                <w:sz w:val="21"/>
              </w:rPr>
            </w:pPr>
            <w:r>
              <w:rPr>
                <w:rFonts w:hint="eastAsia"/>
                <w:sz w:val="21"/>
              </w:rPr>
              <w:t>災害発生現認（報告受理）書　※</w:t>
            </w:r>
          </w:p>
        </w:tc>
        <w:tc>
          <w:tcPr>
            <w:tcW w:w="5387" w:type="dxa"/>
          </w:tcPr>
          <w:p w14:paraId="43C2BC34" w14:textId="77777777" w:rsidR="005E2699" w:rsidRDefault="005E2699">
            <w:pPr>
              <w:rPr>
                <w:sz w:val="21"/>
              </w:rPr>
            </w:pPr>
          </w:p>
        </w:tc>
      </w:tr>
      <w:tr w:rsidR="005E2699" w14:paraId="7F6D3CAB" w14:textId="77777777">
        <w:tc>
          <w:tcPr>
            <w:tcW w:w="4106" w:type="dxa"/>
          </w:tcPr>
          <w:p w14:paraId="3C5662C4" w14:textId="77777777" w:rsidR="005E2699" w:rsidRDefault="00B21674">
            <w:pPr>
              <w:rPr>
                <w:sz w:val="21"/>
              </w:rPr>
            </w:pPr>
            <w:r>
              <w:rPr>
                <w:rFonts w:hint="eastAsia"/>
                <w:sz w:val="21"/>
              </w:rPr>
              <w:t>現場見取図　※</w:t>
            </w:r>
          </w:p>
        </w:tc>
        <w:tc>
          <w:tcPr>
            <w:tcW w:w="5387" w:type="dxa"/>
          </w:tcPr>
          <w:p w14:paraId="5917C1A8" w14:textId="77777777" w:rsidR="005E2699" w:rsidRDefault="00B21674">
            <w:pPr>
              <w:rPr>
                <w:sz w:val="21"/>
              </w:rPr>
            </w:pPr>
            <w:r>
              <w:rPr>
                <w:rFonts w:hint="eastAsia"/>
                <w:sz w:val="21"/>
              </w:rPr>
              <w:t>第三者の加害行為による場合以外（自損事故など）</w:t>
            </w:r>
          </w:p>
        </w:tc>
      </w:tr>
      <w:tr w:rsidR="005E2699" w14:paraId="5FD0B9F1" w14:textId="77777777">
        <w:tc>
          <w:tcPr>
            <w:tcW w:w="4106" w:type="dxa"/>
          </w:tcPr>
          <w:p w14:paraId="1CBD68E1" w14:textId="77777777" w:rsidR="005E2699" w:rsidRDefault="00B21674">
            <w:pPr>
              <w:rPr>
                <w:sz w:val="21"/>
              </w:rPr>
            </w:pPr>
            <w:r>
              <w:rPr>
                <w:rFonts w:hint="eastAsia"/>
                <w:sz w:val="21"/>
              </w:rPr>
              <w:t>出勤簿（写）</w:t>
            </w:r>
          </w:p>
        </w:tc>
        <w:tc>
          <w:tcPr>
            <w:tcW w:w="5387" w:type="dxa"/>
          </w:tcPr>
          <w:p w14:paraId="296D43DA" w14:textId="77777777" w:rsidR="005E2699" w:rsidRDefault="005E2699">
            <w:pPr>
              <w:rPr>
                <w:sz w:val="21"/>
              </w:rPr>
            </w:pPr>
          </w:p>
        </w:tc>
      </w:tr>
      <w:tr w:rsidR="005E2699" w14:paraId="4BF10384" w14:textId="77777777">
        <w:tc>
          <w:tcPr>
            <w:tcW w:w="4106" w:type="dxa"/>
          </w:tcPr>
          <w:p w14:paraId="657A31C8" w14:textId="77777777" w:rsidR="005E2699" w:rsidRDefault="00B21674">
            <w:pPr>
              <w:rPr>
                <w:sz w:val="21"/>
              </w:rPr>
            </w:pPr>
            <w:r>
              <w:rPr>
                <w:rFonts w:hint="eastAsia"/>
                <w:sz w:val="21"/>
              </w:rPr>
              <w:t>校務分掌及び学校職員一覧表</w:t>
            </w:r>
          </w:p>
        </w:tc>
        <w:tc>
          <w:tcPr>
            <w:tcW w:w="5387" w:type="dxa"/>
          </w:tcPr>
          <w:p w14:paraId="1BD4C0B1" w14:textId="77777777" w:rsidR="005E2699" w:rsidRDefault="00B21674">
            <w:pPr>
              <w:rPr>
                <w:sz w:val="21"/>
              </w:rPr>
            </w:pPr>
            <w:r>
              <w:rPr>
                <w:rFonts w:hint="eastAsia"/>
                <w:sz w:val="21"/>
              </w:rPr>
              <w:t>学校管理計画等のコピーで可</w:t>
            </w:r>
          </w:p>
        </w:tc>
      </w:tr>
      <w:tr w:rsidR="005E2699" w14:paraId="74CB4EEB" w14:textId="77777777">
        <w:tc>
          <w:tcPr>
            <w:tcW w:w="4106" w:type="dxa"/>
          </w:tcPr>
          <w:p w14:paraId="7820C826" w14:textId="77777777" w:rsidR="005E2699" w:rsidRDefault="00B21674">
            <w:pPr>
              <w:rPr>
                <w:sz w:val="21"/>
              </w:rPr>
            </w:pPr>
            <w:r>
              <w:rPr>
                <w:rFonts w:hint="eastAsia"/>
                <w:sz w:val="21"/>
              </w:rPr>
              <w:t>勤務時間（休憩時間含む）がわかるもの</w:t>
            </w:r>
          </w:p>
        </w:tc>
        <w:tc>
          <w:tcPr>
            <w:tcW w:w="5387" w:type="dxa"/>
          </w:tcPr>
          <w:p w14:paraId="1CAB5AE9" w14:textId="77777777" w:rsidR="005E2699" w:rsidRDefault="00B21674">
            <w:pPr>
              <w:rPr>
                <w:sz w:val="21"/>
              </w:rPr>
            </w:pPr>
            <w:r>
              <w:rPr>
                <w:rFonts w:hint="eastAsia"/>
                <w:sz w:val="21"/>
              </w:rPr>
              <w:t xml:space="preserve">　　〃</w:t>
            </w:r>
          </w:p>
        </w:tc>
      </w:tr>
      <w:tr w:rsidR="005E2699" w14:paraId="3D8BC0B4" w14:textId="77777777">
        <w:tc>
          <w:tcPr>
            <w:tcW w:w="4106" w:type="dxa"/>
          </w:tcPr>
          <w:p w14:paraId="369F8901" w14:textId="77777777" w:rsidR="005E2699" w:rsidRDefault="00B21674">
            <w:pPr>
              <w:rPr>
                <w:sz w:val="21"/>
              </w:rPr>
            </w:pPr>
            <w:r>
              <w:rPr>
                <w:rFonts w:hint="eastAsia"/>
                <w:sz w:val="21"/>
              </w:rPr>
              <w:t>通勤届と通勤経路図（写）</w:t>
            </w:r>
          </w:p>
        </w:tc>
        <w:tc>
          <w:tcPr>
            <w:tcW w:w="5387" w:type="dxa"/>
          </w:tcPr>
          <w:p w14:paraId="2157BA1D" w14:textId="77777777" w:rsidR="005E2699" w:rsidRDefault="005E2699">
            <w:pPr>
              <w:rPr>
                <w:sz w:val="21"/>
              </w:rPr>
            </w:pPr>
          </w:p>
        </w:tc>
      </w:tr>
      <w:tr w:rsidR="005E2699" w14:paraId="74D7B789" w14:textId="77777777">
        <w:tc>
          <w:tcPr>
            <w:tcW w:w="4106" w:type="dxa"/>
          </w:tcPr>
          <w:p w14:paraId="356C8EE3" w14:textId="77777777" w:rsidR="005E2699" w:rsidRDefault="00B21674">
            <w:pPr>
              <w:rPr>
                <w:sz w:val="21"/>
              </w:rPr>
            </w:pPr>
            <w:r>
              <w:rPr>
                <w:rFonts w:hint="eastAsia"/>
                <w:sz w:val="21"/>
              </w:rPr>
              <w:t>辞令（コピー）</w:t>
            </w:r>
          </w:p>
        </w:tc>
        <w:tc>
          <w:tcPr>
            <w:tcW w:w="5387" w:type="dxa"/>
          </w:tcPr>
          <w:p w14:paraId="20B2579C" w14:textId="77777777" w:rsidR="005E2699" w:rsidRDefault="00B21674">
            <w:pPr>
              <w:rPr>
                <w:sz w:val="21"/>
              </w:rPr>
            </w:pPr>
            <w:r>
              <w:rPr>
                <w:rFonts w:hint="eastAsia"/>
                <w:sz w:val="21"/>
              </w:rPr>
              <w:t>常勤職員は不要</w:t>
            </w:r>
          </w:p>
        </w:tc>
      </w:tr>
      <w:tr w:rsidR="005E2699" w14:paraId="34F42DCB" w14:textId="77777777">
        <w:tc>
          <w:tcPr>
            <w:tcW w:w="4106" w:type="dxa"/>
          </w:tcPr>
          <w:p w14:paraId="12A907FF" w14:textId="77777777" w:rsidR="005E2699" w:rsidRDefault="00B21674">
            <w:pPr>
              <w:rPr>
                <w:sz w:val="21"/>
              </w:rPr>
            </w:pPr>
            <w:r>
              <w:rPr>
                <w:rFonts w:hint="eastAsia"/>
                <w:sz w:val="21"/>
              </w:rPr>
              <w:t>事故原因と防止対策　※</w:t>
            </w:r>
          </w:p>
        </w:tc>
        <w:tc>
          <w:tcPr>
            <w:tcW w:w="5387" w:type="dxa"/>
          </w:tcPr>
          <w:p w14:paraId="79A4739C" w14:textId="77777777" w:rsidR="005E2699" w:rsidRDefault="00B21674">
            <w:pPr>
              <w:rPr>
                <w:sz w:val="21"/>
              </w:rPr>
            </w:pPr>
            <w:r>
              <w:rPr>
                <w:rFonts w:hint="eastAsia"/>
                <w:sz w:val="21"/>
              </w:rPr>
              <w:t>加害者の一方的な過失の場合は不要</w:t>
            </w:r>
          </w:p>
        </w:tc>
      </w:tr>
      <w:tr w:rsidR="005E2699" w14:paraId="5CD296C6" w14:textId="77777777">
        <w:tc>
          <w:tcPr>
            <w:tcW w:w="4106" w:type="dxa"/>
          </w:tcPr>
          <w:p w14:paraId="168DA3FC" w14:textId="77777777" w:rsidR="005E2699" w:rsidRDefault="00B21674">
            <w:pPr>
              <w:rPr>
                <w:sz w:val="21"/>
              </w:rPr>
            </w:pPr>
            <w:r>
              <w:rPr>
                <w:rFonts w:hint="eastAsia"/>
                <w:sz w:val="21"/>
              </w:rPr>
              <w:t>職員災害発生報告にかかる所属長の意見書　※</w:t>
            </w:r>
          </w:p>
        </w:tc>
        <w:tc>
          <w:tcPr>
            <w:tcW w:w="5387" w:type="dxa"/>
          </w:tcPr>
          <w:p w14:paraId="52D8A8DA" w14:textId="77777777" w:rsidR="005E2699" w:rsidRDefault="005E2699">
            <w:pPr>
              <w:rPr>
                <w:sz w:val="21"/>
              </w:rPr>
            </w:pPr>
          </w:p>
        </w:tc>
      </w:tr>
      <w:tr w:rsidR="005E2699" w14:paraId="0FBDB3BB" w14:textId="77777777">
        <w:tc>
          <w:tcPr>
            <w:tcW w:w="9493" w:type="dxa"/>
            <w:gridSpan w:val="2"/>
          </w:tcPr>
          <w:p w14:paraId="15EF1322" w14:textId="77777777" w:rsidR="005E2699" w:rsidRDefault="00B21674">
            <w:pPr>
              <w:jc w:val="center"/>
              <w:rPr>
                <w:sz w:val="21"/>
              </w:rPr>
            </w:pPr>
            <w:r>
              <w:rPr>
                <w:rFonts w:hint="eastAsia"/>
                <w:sz w:val="21"/>
              </w:rPr>
              <w:t>＜以下は，該当する場合に提出するもの＞</w:t>
            </w:r>
          </w:p>
        </w:tc>
      </w:tr>
      <w:tr w:rsidR="005E2699" w14:paraId="54E71C3F" w14:textId="77777777">
        <w:tc>
          <w:tcPr>
            <w:tcW w:w="4106" w:type="dxa"/>
          </w:tcPr>
          <w:p w14:paraId="7BA4BF22" w14:textId="77777777" w:rsidR="005E2699" w:rsidRDefault="00B21674">
            <w:pPr>
              <w:jc w:val="left"/>
              <w:rPr>
                <w:sz w:val="21"/>
              </w:rPr>
            </w:pPr>
            <w:r>
              <w:rPr>
                <w:rFonts w:hint="eastAsia"/>
                <w:sz w:val="21"/>
              </w:rPr>
              <w:t>腰部・頸部・膝部等疾病に係る調書　※</w:t>
            </w:r>
          </w:p>
        </w:tc>
        <w:tc>
          <w:tcPr>
            <w:tcW w:w="5387" w:type="dxa"/>
          </w:tcPr>
          <w:p w14:paraId="7A457003" w14:textId="77777777" w:rsidR="005E2699" w:rsidRDefault="00B21674">
            <w:pPr>
              <w:jc w:val="left"/>
              <w:rPr>
                <w:sz w:val="21"/>
              </w:rPr>
            </w:pPr>
            <w:r>
              <w:rPr>
                <w:rFonts w:hint="eastAsia"/>
                <w:sz w:val="21"/>
              </w:rPr>
              <w:t>腰部・頸部・膝部等の疾病にかかる負傷の場合，必要に応じ提出</w:t>
            </w:r>
          </w:p>
        </w:tc>
      </w:tr>
      <w:tr w:rsidR="005E2699" w14:paraId="65557AE5" w14:textId="77777777">
        <w:tc>
          <w:tcPr>
            <w:tcW w:w="4106" w:type="dxa"/>
          </w:tcPr>
          <w:p w14:paraId="41339226" w14:textId="77777777" w:rsidR="005E2699" w:rsidRDefault="00B21674">
            <w:pPr>
              <w:jc w:val="left"/>
              <w:rPr>
                <w:sz w:val="21"/>
              </w:rPr>
            </w:pPr>
            <w:r>
              <w:rPr>
                <w:rFonts w:hint="eastAsia"/>
                <w:sz w:val="21"/>
              </w:rPr>
              <w:t>交通事故証明書（原本）</w:t>
            </w:r>
          </w:p>
        </w:tc>
        <w:tc>
          <w:tcPr>
            <w:tcW w:w="5387" w:type="dxa"/>
          </w:tcPr>
          <w:p w14:paraId="727A9FE8" w14:textId="77777777" w:rsidR="005E2699" w:rsidRDefault="00B21674">
            <w:pPr>
              <w:jc w:val="left"/>
              <w:rPr>
                <w:sz w:val="21"/>
              </w:rPr>
            </w:pPr>
            <w:r>
              <w:rPr>
                <w:rFonts w:hint="eastAsia"/>
                <w:sz w:val="21"/>
              </w:rPr>
              <w:t>交通事故の場合</w:t>
            </w:r>
          </w:p>
        </w:tc>
      </w:tr>
      <w:tr w:rsidR="005E2699" w14:paraId="621788D9" w14:textId="77777777">
        <w:tc>
          <w:tcPr>
            <w:tcW w:w="4106" w:type="dxa"/>
          </w:tcPr>
          <w:p w14:paraId="1B588786" w14:textId="77777777" w:rsidR="005E2699" w:rsidRDefault="00B21674">
            <w:pPr>
              <w:rPr>
                <w:sz w:val="21"/>
              </w:rPr>
            </w:pPr>
            <w:r>
              <w:rPr>
                <w:rFonts w:hint="eastAsia"/>
                <w:sz w:val="21"/>
              </w:rPr>
              <w:t>念書　※</w:t>
            </w:r>
          </w:p>
        </w:tc>
        <w:tc>
          <w:tcPr>
            <w:tcW w:w="5387" w:type="dxa"/>
          </w:tcPr>
          <w:p w14:paraId="2E53DB79" w14:textId="77777777" w:rsidR="005E2699" w:rsidRDefault="00B21674">
            <w:pPr>
              <w:rPr>
                <w:sz w:val="21"/>
              </w:rPr>
            </w:pPr>
            <w:r>
              <w:rPr>
                <w:rFonts w:hint="eastAsia"/>
                <w:sz w:val="21"/>
              </w:rPr>
              <w:t>第三者の加害行為による災害の場合</w:t>
            </w:r>
          </w:p>
        </w:tc>
      </w:tr>
      <w:tr w:rsidR="005E2699" w14:paraId="45762C50" w14:textId="77777777">
        <w:tc>
          <w:tcPr>
            <w:tcW w:w="4106" w:type="dxa"/>
          </w:tcPr>
          <w:p w14:paraId="3BE9C925" w14:textId="77777777" w:rsidR="005E2699" w:rsidRDefault="00B21674">
            <w:pPr>
              <w:rPr>
                <w:sz w:val="21"/>
              </w:rPr>
            </w:pPr>
            <w:r>
              <w:rPr>
                <w:rFonts w:hint="eastAsia"/>
                <w:sz w:val="21"/>
              </w:rPr>
              <w:t>事故発生状況報告書　※</w:t>
            </w:r>
          </w:p>
        </w:tc>
        <w:tc>
          <w:tcPr>
            <w:tcW w:w="5387" w:type="dxa"/>
          </w:tcPr>
          <w:p w14:paraId="12D661E4" w14:textId="77777777" w:rsidR="005E2699" w:rsidRDefault="00B21674">
            <w:pPr>
              <w:rPr>
                <w:sz w:val="21"/>
              </w:rPr>
            </w:pPr>
            <w:r>
              <w:rPr>
                <w:rFonts w:hint="eastAsia"/>
                <w:sz w:val="21"/>
              </w:rPr>
              <w:t xml:space="preserve">　　〃</w:t>
            </w:r>
          </w:p>
        </w:tc>
      </w:tr>
      <w:tr w:rsidR="005E2699" w14:paraId="0CC5D228" w14:textId="77777777">
        <w:tc>
          <w:tcPr>
            <w:tcW w:w="4106" w:type="dxa"/>
          </w:tcPr>
          <w:p w14:paraId="618ED3A6" w14:textId="77777777" w:rsidR="005E2699" w:rsidRDefault="00B21674">
            <w:pPr>
              <w:rPr>
                <w:sz w:val="21"/>
              </w:rPr>
            </w:pPr>
            <w:r>
              <w:rPr>
                <w:rFonts w:hint="eastAsia"/>
                <w:sz w:val="21"/>
              </w:rPr>
              <w:t>第三者加害報告書　※</w:t>
            </w:r>
          </w:p>
        </w:tc>
        <w:tc>
          <w:tcPr>
            <w:tcW w:w="5387" w:type="dxa"/>
          </w:tcPr>
          <w:p w14:paraId="3F5A784C" w14:textId="77777777" w:rsidR="005E2699" w:rsidRDefault="00B21674">
            <w:pPr>
              <w:rPr>
                <w:sz w:val="21"/>
              </w:rPr>
            </w:pPr>
            <w:r>
              <w:rPr>
                <w:rFonts w:hint="eastAsia"/>
                <w:sz w:val="21"/>
              </w:rPr>
              <w:t xml:space="preserve">　　〃</w:t>
            </w:r>
          </w:p>
        </w:tc>
      </w:tr>
      <w:tr w:rsidR="005E2699" w14:paraId="657775EC" w14:textId="77777777">
        <w:tc>
          <w:tcPr>
            <w:tcW w:w="4106" w:type="dxa"/>
          </w:tcPr>
          <w:p w14:paraId="1C1BF424" w14:textId="77777777" w:rsidR="005E2699" w:rsidRDefault="00B21674">
            <w:pPr>
              <w:rPr>
                <w:sz w:val="21"/>
              </w:rPr>
            </w:pPr>
            <w:r>
              <w:rPr>
                <w:rFonts w:hint="eastAsia"/>
                <w:sz w:val="21"/>
              </w:rPr>
              <w:t>第三者加害行為現状（結果）報告書　※</w:t>
            </w:r>
          </w:p>
        </w:tc>
        <w:tc>
          <w:tcPr>
            <w:tcW w:w="5387" w:type="dxa"/>
          </w:tcPr>
          <w:p w14:paraId="7771D7F9" w14:textId="77777777" w:rsidR="005E2699" w:rsidRDefault="00B21674">
            <w:pPr>
              <w:rPr>
                <w:sz w:val="21"/>
              </w:rPr>
            </w:pPr>
            <w:r>
              <w:rPr>
                <w:rFonts w:hint="eastAsia"/>
                <w:sz w:val="21"/>
              </w:rPr>
              <w:t>示談成立後又は治ゆ後に最終的な状況を記載し提出</w:t>
            </w:r>
          </w:p>
        </w:tc>
      </w:tr>
    </w:tbl>
    <w:p w14:paraId="32F3D25A" w14:textId="77777777" w:rsidR="005E2699" w:rsidRDefault="005E2699">
      <w:pPr>
        <w:ind w:leftChars="200" w:left="428" w:firstLineChars="100" w:firstLine="204"/>
        <w:rPr>
          <w:sz w:val="21"/>
        </w:rPr>
      </w:pPr>
    </w:p>
    <w:p w14:paraId="4ED98496" w14:textId="77777777" w:rsidR="005E2699" w:rsidRDefault="005E2699">
      <w:pPr>
        <w:rPr>
          <w:sz w:val="21"/>
        </w:rPr>
      </w:pPr>
    </w:p>
    <w:p w14:paraId="09C049AF" w14:textId="77777777" w:rsidR="005E2699" w:rsidRDefault="005E2699">
      <w:pPr>
        <w:rPr>
          <w:sz w:val="21"/>
        </w:rPr>
      </w:pPr>
    </w:p>
    <w:p w14:paraId="30D77439" w14:textId="77777777" w:rsidR="005E2699" w:rsidRDefault="005E2699">
      <w:pPr>
        <w:rPr>
          <w:sz w:val="21"/>
        </w:rPr>
      </w:pPr>
    </w:p>
    <w:p w14:paraId="54928AA5" w14:textId="77777777" w:rsidR="005E2699" w:rsidRDefault="005E2699">
      <w:pPr>
        <w:rPr>
          <w:sz w:val="21"/>
        </w:rPr>
      </w:pPr>
    </w:p>
    <w:p w14:paraId="14DDB0EA" w14:textId="77777777" w:rsidR="005E2699" w:rsidRDefault="005E2699">
      <w:pPr>
        <w:rPr>
          <w:sz w:val="21"/>
        </w:rPr>
      </w:pPr>
    </w:p>
    <w:p w14:paraId="17D8B3BD" w14:textId="77777777" w:rsidR="005E2699" w:rsidRDefault="005E2699">
      <w:pPr>
        <w:rPr>
          <w:sz w:val="21"/>
        </w:rPr>
      </w:pPr>
    </w:p>
    <w:p w14:paraId="6F740C02" w14:textId="77777777" w:rsidR="005E2699" w:rsidRDefault="005E2699">
      <w:pPr>
        <w:rPr>
          <w:sz w:val="21"/>
        </w:rPr>
      </w:pPr>
    </w:p>
    <w:p w14:paraId="51FDAB53" w14:textId="77777777" w:rsidR="005E2699" w:rsidRDefault="005E2699">
      <w:pPr>
        <w:rPr>
          <w:sz w:val="21"/>
        </w:rPr>
      </w:pPr>
    </w:p>
    <w:p w14:paraId="0BA28013" w14:textId="77777777" w:rsidR="005E2699" w:rsidRDefault="005E2699">
      <w:pPr>
        <w:rPr>
          <w:sz w:val="21"/>
        </w:rPr>
      </w:pPr>
    </w:p>
    <w:p w14:paraId="7418021C" w14:textId="77777777" w:rsidR="005E2699" w:rsidRDefault="005E2699">
      <w:pPr>
        <w:rPr>
          <w:sz w:val="21"/>
        </w:rPr>
      </w:pPr>
    </w:p>
    <w:p w14:paraId="5815E8A0" w14:textId="77777777" w:rsidR="005E2699" w:rsidRDefault="005E2699">
      <w:pPr>
        <w:rPr>
          <w:sz w:val="21"/>
        </w:rPr>
      </w:pPr>
    </w:p>
    <w:p w14:paraId="5B8A3716" w14:textId="77777777" w:rsidR="005E2699" w:rsidRDefault="005E2699">
      <w:pPr>
        <w:rPr>
          <w:sz w:val="21"/>
        </w:rPr>
      </w:pPr>
    </w:p>
    <w:p w14:paraId="60703596" w14:textId="77777777" w:rsidR="005E2699" w:rsidRDefault="005E2699">
      <w:pPr>
        <w:rPr>
          <w:sz w:val="21"/>
        </w:rPr>
      </w:pPr>
    </w:p>
    <w:p w14:paraId="4BC4993A" w14:textId="77777777" w:rsidR="005E2699" w:rsidRDefault="005E2699">
      <w:pPr>
        <w:rPr>
          <w:sz w:val="21"/>
        </w:rPr>
      </w:pPr>
    </w:p>
    <w:p w14:paraId="503728D3" w14:textId="77777777" w:rsidR="005E2699" w:rsidRDefault="005E2699">
      <w:pPr>
        <w:rPr>
          <w:sz w:val="21"/>
        </w:rPr>
      </w:pPr>
    </w:p>
    <w:p w14:paraId="6F260FED" w14:textId="77777777" w:rsidR="005E2699" w:rsidRDefault="00B21674">
      <w:pPr>
        <w:ind w:leftChars="100" w:left="214" w:firstLineChars="100" w:firstLine="204"/>
        <w:rPr>
          <w:sz w:val="21"/>
        </w:rPr>
      </w:pPr>
      <w:r>
        <w:rPr>
          <w:rFonts w:hint="eastAsia"/>
          <w:sz w:val="21"/>
        </w:rPr>
        <w:lastRenderedPageBreak/>
        <w:t>エ　認定請求手続きの流れ</w:t>
      </w:r>
    </w:p>
    <w:p w14:paraId="223DD8CE" w14:textId="77777777" w:rsidR="005E2699" w:rsidRDefault="00B21674">
      <w:pPr>
        <w:rPr>
          <w:sz w:val="21"/>
        </w:rPr>
      </w:pPr>
      <w:r>
        <w:rPr>
          <w:rFonts w:hint="eastAsia"/>
          <w:noProof/>
        </w:rPr>
        <mc:AlternateContent>
          <mc:Choice Requires="wps">
            <w:drawing>
              <wp:anchor distT="0" distB="0" distL="114300" distR="114300" simplePos="0" relativeHeight="2" behindDoc="0" locked="0" layoutInCell="1" hidden="0" allowOverlap="1" wp14:anchorId="58402829" wp14:editId="3051A4A2">
                <wp:simplePos x="0" y="0"/>
                <wp:positionH relativeFrom="margin">
                  <wp:align>left</wp:align>
                </wp:positionH>
                <wp:positionV relativeFrom="paragraph">
                  <wp:posOffset>145415</wp:posOffset>
                </wp:positionV>
                <wp:extent cx="1301750" cy="635000"/>
                <wp:effectExtent l="1270" t="635" r="30480" b="10795"/>
                <wp:wrapNone/>
                <wp:docPr id="1026" name="爆発: 8 pt 1"/>
                <wp:cNvGraphicFramePr/>
                <a:graphic xmlns:a="http://schemas.openxmlformats.org/drawingml/2006/main">
                  <a:graphicData uri="http://schemas.microsoft.com/office/word/2010/wordprocessingShape">
                    <wps:wsp>
                      <wps:cNvSpPr/>
                      <wps:spPr>
                        <a:xfrm>
                          <a:off x="0" y="0"/>
                          <a:ext cx="1301750" cy="635000"/>
                        </a:xfrm>
                        <a:custGeom>
                          <a:avLst/>
                          <a:gdLst>
                            <a:gd name="connsiteX0" fmla="*/ 10800 w 21600"/>
                            <a:gd name="connsiteY0" fmla="*/ 5800 h 21600"/>
                            <a:gd name="connsiteX1" fmla="*/ 14522 w 21600"/>
                            <a:gd name="connsiteY1" fmla="*/ 0 h 21600"/>
                            <a:gd name="connsiteX2" fmla="*/ 14155 w 21600"/>
                            <a:gd name="connsiteY2" fmla="*/ 5325 h 21600"/>
                            <a:gd name="connsiteX3" fmla="*/ 18380 w 21600"/>
                            <a:gd name="connsiteY3" fmla="*/ 4457 h 21600"/>
                            <a:gd name="connsiteX4" fmla="*/ 16702 w 21600"/>
                            <a:gd name="connsiteY4" fmla="*/ 7315 h 21600"/>
                            <a:gd name="connsiteX5" fmla="*/ 21097 w 21600"/>
                            <a:gd name="connsiteY5" fmla="*/ 8137 h 21600"/>
                            <a:gd name="connsiteX6" fmla="*/ 17607 w 21600"/>
                            <a:gd name="connsiteY6" fmla="*/ 10475 h 21600"/>
                            <a:gd name="connsiteX7" fmla="*/ 21600 w 21600"/>
                            <a:gd name="connsiteY7" fmla="*/ 13290 h 21600"/>
                            <a:gd name="connsiteX8" fmla="*/ 16837 w 21600"/>
                            <a:gd name="connsiteY8" fmla="*/ 12942 h 21600"/>
                            <a:gd name="connsiteX9" fmla="*/ 18145 w 21600"/>
                            <a:gd name="connsiteY9" fmla="*/ 18095 h 21600"/>
                            <a:gd name="connsiteX10" fmla="*/ 14020 w 21600"/>
                            <a:gd name="connsiteY10" fmla="*/ 14457 h 21600"/>
                            <a:gd name="connsiteX11" fmla="*/ 13247 w 21600"/>
                            <a:gd name="connsiteY11" fmla="*/ 19737 h 21600"/>
                            <a:gd name="connsiteX12" fmla="*/ 10532 w 21600"/>
                            <a:gd name="connsiteY12" fmla="*/ 14935 h 21600"/>
                            <a:gd name="connsiteX13" fmla="*/ 8485 w 21600"/>
                            <a:gd name="connsiteY13" fmla="*/ 21600 h 21600"/>
                            <a:gd name="connsiteX14" fmla="*/ 7715 w 21600"/>
                            <a:gd name="connsiteY14" fmla="*/ 15627 h 21600"/>
                            <a:gd name="connsiteX15" fmla="*/ 4762 w 21600"/>
                            <a:gd name="connsiteY15" fmla="*/ 17617 h 21600"/>
                            <a:gd name="connsiteX16" fmla="*/ 5667 w 21600"/>
                            <a:gd name="connsiteY16" fmla="*/ 13937 h 21600"/>
                            <a:gd name="connsiteX17" fmla="*/ 135 w 21600"/>
                            <a:gd name="connsiteY17" fmla="*/ 14587 h 21600"/>
                            <a:gd name="connsiteX18" fmla="*/ 3722 w 21600"/>
                            <a:gd name="connsiteY18" fmla="*/ 11775 h 21600"/>
                            <a:gd name="connsiteX19" fmla="*/ 0 w 21600"/>
                            <a:gd name="connsiteY19" fmla="*/ 8615 h 21600"/>
                            <a:gd name="connsiteX20" fmla="*/ 4627 w 21600"/>
                            <a:gd name="connsiteY20" fmla="*/ 7617 h 21600"/>
                            <a:gd name="connsiteX21" fmla="*/ 370 w 21600"/>
                            <a:gd name="connsiteY21" fmla="*/ 2295 h 21600"/>
                            <a:gd name="connsiteX22" fmla="*/ 7312 w 21600"/>
                            <a:gd name="connsiteY22" fmla="*/ 6320 h 21600"/>
                            <a:gd name="connsiteX23" fmla="*/ 8352 w 21600"/>
                            <a:gd name="connsiteY23" fmla="*/ 2295 h 21600"/>
                            <a:gd name="connsiteX24" fmla="*/ 10800 w 21600"/>
                            <a:gd name="connsiteY24" fmla="*/ 5800 h 21600"/>
                            <a:gd name="connsiteX0" fmla="*/ 10800 w 21600"/>
                            <a:gd name="connsiteY0" fmla="*/ 5800 h 21600"/>
                            <a:gd name="connsiteX1" fmla="*/ 14522 w 21600"/>
                            <a:gd name="connsiteY1" fmla="*/ 0 h 21600"/>
                            <a:gd name="connsiteX2" fmla="*/ 14155 w 21600"/>
                            <a:gd name="connsiteY2" fmla="*/ 5325 h 21600"/>
                            <a:gd name="connsiteX3" fmla="*/ 18380 w 21600"/>
                            <a:gd name="connsiteY3" fmla="*/ 4457 h 21600"/>
                            <a:gd name="connsiteX4" fmla="*/ 16702 w 21600"/>
                            <a:gd name="connsiteY4" fmla="*/ 7315 h 21600"/>
                            <a:gd name="connsiteX5" fmla="*/ 21097 w 21600"/>
                            <a:gd name="connsiteY5" fmla="*/ 8137 h 21600"/>
                            <a:gd name="connsiteX6" fmla="*/ 17607 w 21600"/>
                            <a:gd name="connsiteY6" fmla="*/ 10475 h 21600"/>
                            <a:gd name="connsiteX7" fmla="*/ 21600 w 21600"/>
                            <a:gd name="connsiteY7" fmla="*/ 13290 h 21600"/>
                            <a:gd name="connsiteX8" fmla="*/ 16837 w 21600"/>
                            <a:gd name="connsiteY8" fmla="*/ 12942 h 21600"/>
                            <a:gd name="connsiteX9" fmla="*/ 18145 w 21600"/>
                            <a:gd name="connsiteY9" fmla="*/ 18095 h 21600"/>
                            <a:gd name="connsiteX10" fmla="*/ 14020 w 21600"/>
                            <a:gd name="connsiteY10" fmla="*/ 14457 h 21600"/>
                            <a:gd name="connsiteX11" fmla="*/ 13247 w 21600"/>
                            <a:gd name="connsiteY11" fmla="*/ 19737 h 21600"/>
                            <a:gd name="connsiteX12" fmla="*/ 10532 w 21600"/>
                            <a:gd name="connsiteY12" fmla="*/ 14935 h 21600"/>
                            <a:gd name="connsiteX13" fmla="*/ 8485 w 21600"/>
                            <a:gd name="connsiteY13" fmla="*/ 21600 h 21600"/>
                            <a:gd name="connsiteX14" fmla="*/ 7715 w 21600"/>
                            <a:gd name="connsiteY14" fmla="*/ 15627 h 21600"/>
                            <a:gd name="connsiteX15" fmla="*/ 4762 w 21600"/>
                            <a:gd name="connsiteY15" fmla="*/ 17617 h 21600"/>
                            <a:gd name="connsiteX16" fmla="*/ 5667 w 21600"/>
                            <a:gd name="connsiteY16" fmla="*/ 13937 h 21600"/>
                            <a:gd name="connsiteX17" fmla="*/ 135 w 21600"/>
                            <a:gd name="connsiteY17" fmla="*/ 14587 h 21600"/>
                            <a:gd name="connsiteX18" fmla="*/ 2964 w 21600"/>
                            <a:gd name="connsiteY18" fmla="*/ 11957 h 21600"/>
                            <a:gd name="connsiteX19" fmla="*/ 0 w 21600"/>
                            <a:gd name="connsiteY19" fmla="*/ 8615 h 21600"/>
                            <a:gd name="connsiteX20" fmla="*/ 4627 w 21600"/>
                            <a:gd name="connsiteY20" fmla="*/ 7617 h 21600"/>
                            <a:gd name="connsiteX21" fmla="*/ 370 w 21600"/>
                            <a:gd name="connsiteY21" fmla="*/ 2295 h 21600"/>
                            <a:gd name="connsiteX22" fmla="*/ 7312 w 21600"/>
                            <a:gd name="connsiteY22" fmla="*/ 6320 h 21600"/>
                            <a:gd name="connsiteX23" fmla="*/ 8352 w 21600"/>
                            <a:gd name="connsiteY23" fmla="*/ 2295 h 21600"/>
                            <a:gd name="connsiteX24" fmla="*/ 10800 w 21600"/>
                            <a:gd name="connsiteY24" fmla="*/ 5800 h 21600"/>
                            <a:gd name="connsiteX0" fmla="*/ 10800 w 21600"/>
                            <a:gd name="connsiteY0" fmla="*/ 5800 h 21600"/>
                            <a:gd name="connsiteX1" fmla="*/ 14522 w 21600"/>
                            <a:gd name="connsiteY1" fmla="*/ 0 h 21600"/>
                            <a:gd name="connsiteX2" fmla="*/ 14155 w 21600"/>
                            <a:gd name="connsiteY2" fmla="*/ 5325 h 21600"/>
                            <a:gd name="connsiteX3" fmla="*/ 18380 w 21600"/>
                            <a:gd name="connsiteY3" fmla="*/ 4457 h 21600"/>
                            <a:gd name="connsiteX4" fmla="*/ 16702 w 21600"/>
                            <a:gd name="connsiteY4" fmla="*/ 7315 h 21600"/>
                            <a:gd name="connsiteX5" fmla="*/ 21097 w 21600"/>
                            <a:gd name="connsiteY5" fmla="*/ 8137 h 21600"/>
                            <a:gd name="connsiteX6" fmla="*/ 17607 w 21600"/>
                            <a:gd name="connsiteY6" fmla="*/ 10475 h 21600"/>
                            <a:gd name="connsiteX7" fmla="*/ 21600 w 21600"/>
                            <a:gd name="connsiteY7" fmla="*/ 13290 h 21600"/>
                            <a:gd name="connsiteX8" fmla="*/ 16837 w 21600"/>
                            <a:gd name="connsiteY8" fmla="*/ 12942 h 21600"/>
                            <a:gd name="connsiteX9" fmla="*/ 18145 w 21600"/>
                            <a:gd name="connsiteY9" fmla="*/ 18095 h 21600"/>
                            <a:gd name="connsiteX10" fmla="*/ 14020 w 21600"/>
                            <a:gd name="connsiteY10" fmla="*/ 14457 h 21600"/>
                            <a:gd name="connsiteX11" fmla="*/ 13247 w 21600"/>
                            <a:gd name="connsiteY11" fmla="*/ 19737 h 21600"/>
                            <a:gd name="connsiteX12" fmla="*/ 10532 w 21600"/>
                            <a:gd name="connsiteY12" fmla="*/ 14935 h 21600"/>
                            <a:gd name="connsiteX13" fmla="*/ 8485 w 21600"/>
                            <a:gd name="connsiteY13" fmla="*/ 21600 h 21600"/>
                            <a:gd name="connsiteX14" fmla="*/ 7715 w 21600"/>
                            <a:gd name="connsiteY14" fmla="*/ 15627 h 21600"/>
                            <a:gd name="connsiteX15" fmla="*/ 4762 w 21600"/>
                            <a:gd name="connsiteY15" fmla="*/ 17617 h 21600"/>
                            <a:gd name="connsiteX16" fmla="*/ 5667 w 21600"/>
                            <a:gd name="connsiteY16" fmla="*/ 13937 h 21600"/>
                            <a:gd name="connsiteX17" fmla="*/ 135 w 21600"/>
                            <a:gd name="connsiteY17" fmla="*/ 14587 h 21600"/>
                            <a:gd name="connsiteX18" fmla="*/ 2964 w 21600"/>
                            <a:gd name="connsiteY18" fmla="*/ 11957 h 21600"/>
                            <a:gd name="connsiteX19" fmla="*/ 0 w 21600"/>
                            <a:gd name="connsiteY19" fmla="*/ 8615 h 21600"/>
                            <a:gd name="connsiteX20" fmla="*/ 3964 w 21600"/>
                            <a:gd name="connsiteY20" fmla="*/ 7435 h 21600"/>
                            <a:gd name="connsiteX21" fmla="*/ 370 w 21600"/>
                            <a:gd name="connsiteY21" fmla="*/ 2295 h 21600"/>
                            <a:gd name="connsiteX22" fmla="*/ 7312 w 21600"/>
                            <a:gd name="connsiteY22" fmla="*/ 6320 h 21600"/>
                            <a:gd name="connsiteX23" fmla="*/ 8352 w 21600"/>
                            <a:gd name="connsiteY23" fmla="*/ 2295 h 21600"/>
                            <a:gd name="connsiteX24" fmla="*/ 10800 w 21600"/>
                            <a:gd name="connsiteY24" fmla="*/ 5800 h 21600"/>
                            <a:gd name="connsiteX0" fmla="*/ 10800 w 21600"/>
                            <a:gd name="connsiteY0" fmla="*/ 5800 h 21600"/>
                            <a:gd name="connsiteX1" fmla="*/ 14522 w 21600"/>
                            <a:gd name="connsiteY1" fmla="*/ 0 h 21600"/>
                            <a:gd name="connsiteX2" fmla="*/ 14155 w 21600"/>
                            <a:gd name="connsiteY2" fmla="*/ 5325 h 21600"/>
                            <a:gd name="connsiteX3" fmla="*/ 18380 w 21600"/>
                            <a:gd name="connsiteY3" fmla="*/ 4457 h 21600"/>
                            <a:gd name="connsiteX4" fmla="*/ 16702 w 21600"/>
                            <a:gd name="connsiteY4" fmla="*/ 7315 h 21600"/>
                            <a:gd name="connsiteX5" fmla="*/ 21097 w 21600"/>
                            <a:gd name="connsiteY5" fmla="*/ 8137 h 21600"/>
                            <a:gd name="connsiteX6" fmla="*/ 17607 w 21600"/>
                            <a:gd name="connsiteY6" fmla="*/ 10475 h 21600"/>
                            <a:gd name="connsiteX7" fmla="*/ 21600 w 21600"/>
                            <a:gd name="connsiteY7" fmla="*/ 13290 h 21600"/>
                            <a:gd name="connsiteX8" fmla="*/ 16837 w 21600"/>
                            <a:gd name="connsiteY8" fmla="*/ 12942 h 21600"/>
                            <a:gd name="connsiteX9" fmla="*/ 18145 w 21600"/>
                            <a:gd name="connsiteY9" fmla="*/ 18095 h 21600"/>
                            <a:gd name="connsiteX10" fmla="*/ 14020 w 21600"/>
                            <a:gd name="connsiteY10" fmla="*/ 14457 h 21600"/>
                            <a:gd name="connsiteX11" fmla="*/ 13247 w 21600"/>
                            <a:gd name="connsiteY11" fmla="*/ 19737 h 21600"/>
                            <a:gd name="connsiteX12" fmla="*/ 10532 w 21600"/>
                            <a:gd name="connsiteY12" fmla="*/ 14935 h 21600"/>
                            <a:gd name="connsiteX13" fmla="*/ 8485 w 21600"/>
                            <a:gd name="connsiteY13" fmla="*/ 21600 h 21600"/>
                            <a:gd name="connsiteX14" fmla="*/ 7715 w 21600"/>
                            <a:gd name="connsiteY14" fmla="*/ 15627 h 21600"/>
                            <a:gd name="connsiteX15" fmla="*/ 4762 w 21600"/>
                            <a:gd name="connsiteY15" fmla="*/ 17617 h 21600"/>
                            <a:gd name="connsiteX16" fmla="*/ 5667 w 21600"/>
                            <a:gd name="connsiteY16" fmla="*/ 13937 h 21600"/>
                            <a:gd name="connsiteX17" fmla="*/ 135 w 21600"/>
                            <a:gd name="connsiteY17" fmla="*/ 14587 h 21600"/>
                            <a:gd name="connsiteX18" fmla="*/ 2964 w 21600"/>
                            <a:gd name="connsiteY18" fmla="*/ 11957 h 21600"/>
                            <a:gd name="connsiteX19" fmla="*/ 0 w 21600"/>
                            <a:gd name="connsiteY19" fmla="*/ 8615 h 21600"/>
                            <a:gd name="connsiteX20" fmla="*/ 3964 w 21600"/>
                            <a:gd name="connsiteY20" fmla="*/ 7435 h 21600"/>
                            <a:gd name="connsiteX21" fmla="*/ 370 w 21600"/>
                            <a:gd name="connsiteY21" fmla="*/ 2295 h 21600"/>
                            <a:gd name="connsiteX22" fmla="*/ 7123 w 21600"/>
                            <a:gd name="connsiteY22" fmla="*/ 4323 h 21600"/>
                            <a:gd name="connsiteX23" fmla="*/ 8352 w 21600"/>
                            <a:gd name="connsiteY23" fmla="*/ 2295 h 21600"/>
                            <a:gd name="connsiteX24" fmla="*/ 10800 w 21600"/>
                            <a:gd name="connsiteY24" fmla="*/ 5800 h 21600"/>
                            <a:gd name="connsiteX0" fmla="*/ 10989 w 21600"/>
                            <a:gd name="connsiteY0" fmla="*/ 4348 h 21600"/>
                            <a:gd name="connsiteX1" fmla="*/ 14522 w 21600"/>
                            <a:gd name="connsiteY1" fmla="*/ 0 h 21600"/>
                            <a:gd name="connsiteX2" fmla="*/ 14155 w 21600"/>
                            <a:gd name="connsiteY2" fmla="*/ 5325 h 21600"/>
                            <a:gd name="connsiteX3" fmla="*/ 18380 w 21600"/>
                            <a:gd name="connsiteY3" fmla="*/ 4457 h 21600"/>
                            <a:gd name="connsiteX4" fmla="*/ 16702 w 21600"/>
                            <a:gd name="connsiteY4" fmla="*/ 7315 h 21600"/>
                            <a:gd name="connsiteX5" fmla="*/ 21097 w 21600"/>
                            <a:gd name="connsiteY5" fmla="*/ 8137 h 21600"/>
                            <a:gd name="connsiteX6" fmla="*/ 17607 w 21600"/>
                            <a:gd name="connsiteY6" fmla="*/ 10475 h 21600"/>
                            <a:gd name="connsiteX7" fmla="*/ 21600 w 21600"/>
                            <a:gd name="connsiteY7" fmla="*/ 13290 h 21600"/>
                            <a:gd name="connsiteX8" fmla="*/ 16837 w 21600"/>
                            <a:gd name="connsiteY8" fmla="*/ 12942 h 21600"/>
                            <a:gd name="connsiteX9" fmla="*/ 18145 w 21600"/>
                            <a:gd name="connsiteY9" fmla="*/ 18095 h 21600"/>
                            <a:gd name="connsiteX10" fmla="*/ 14020 w 21600"/>
                            <a:gd name="connsiteY10" fmla="*/ 14457 h 21600"/>
                            <a:gd name="connsiteX11" fmla="*/ 13247 w 21600"/>
                            <a:gd name="connsiteY11" fmla="*/ 19737 h 21600"/>
                            <a:gd name="connsiteX12" fmla="*/ 10532 w 21600"/>
                            <a:gd name="connsiteY12" fmla="*/ 14935 h 21600"/>
                            <a:gd name="connsiteX13" fmla="*/ 8485 w 21600"/>
                            <a:gd name="connsiteY13" fmla="*/ 21600 h 21600"/>
                            <a:gd name="connsiteX14" fmla="*/ 7715 w 21600"/>
                            <a:gd name="connsiteY14" fmla="*/ 15627 h 21600"/>
                            <a:gd name="connsiteX15" fmla="*/ 4762 w 21600"/>
                            <a:gd name="connsiteY15" fmla="*/ 17617 h 21600"/>
                            <a:gd name="connsiteX16" fmla="*/ 5667 w 21600"/>
                            <a:gd name="connsiteY16" fmla="*/ 13937 h 21600"/>
                            <a:gd name="connsiteX17" fmla="*/ 135 w 21600"/>
                            <a:gd name="connsiteY17" fmla="*/ 14587 h 21600"/>
                            <a:gd name="connsiteX18" fmla="*/ 2964 w 21600"/>
                            <a:gd name="connsiteY18" fmla="*/ 11957 h 21600"/>
                            <a:gd name="connsiteX19" fmla="*/ 0 w 21600"/>
                            <a:gd name="connsiteY19" fmla="*/ 8615 h 21600"/>
                            <a:gd name="connsiteX20" fmla="*/ 3964 w 21600"/>
                            <a:gd name="connsiteY20" fmla="*/ 7435 h 21600"/>
                            <a:gd name="connsiteX21" fmla="*/ 370 w 21600"/>
                            <a:gd name="connsiteY21" fmla="*/ 2295 h 21600"/>
                            <a:gd name="connsiteX22" fmla="*/ 7123 w 21600"/>
                            <a:gd name="connsiteY22" fmla="*/ 4323 h 21600"/>
                            <a:gd name="connsiteX23" fmla="*/ 8352 w 21600"/>
                            <a:gd name="connsiteY23" fmla="*/ 2295 h 21600"/>
                            <a:gd name="connsiteX24" fmla="*/ 10989 w 21600"/>
                            <a:gd name="connsiteY24" fmla="*/ 4348 h 21600"/>
                            <a:gd name="connsiteX0" fmla="*/ 10989 w 21600"/>
                            <a:gd name="connsiteY0" fmla="*/ 4348 h 21600"/>
                            <a:gd name="connsiteX1" fmla="*/ 14522 w 21600"/>
                            <a:gd name="connsiteY1" fmla="*/ 0 h 21600"/>
                            <a:gd name="connsiteX2" fmla="*/ 15292 w 21600"/>
                            <a:gd name="connsiteY2" fmla="*/ 4417 h 21600"/>
                            <a:gd name="connsiteX3" fmla="*/ 18380 w 21600"/>
                            <a:gd name="connsiteY3" fmla="*/ 4457 h 21600"/>
                            <a:gd name="connsiteX4" fmla="*/ 16702 w 21600"/>
                            <a:gd name="connsiteY4" fmla="*/ 7315 h 21600"/>
                            <a:gd name="connsiteX5" fmla="*/ 21097 w 21600"/>
                            <a:gd name="connsiteY5" fmla="*/ 8137 h 21600"/>
                            <a:gd name="connsiteX6" fmla="*/ 17607 w 21600"/>
                            <a:gd name="connsiteY6" fmla="*/ 10475 h 21600"/>
                            <a:gd name="connsiteX7" fmla="*/ 21600 w 21600"/>
                            <a:gd name="connsiteY7" fmla="*/ 13290 h 21600"/>
                            <a:gd name="connsiteX8" fmla="*/ 16837 w 21600"/>
                            <a:gd name="connsiteY8" fmla="*/ 12942 h 21600"/>
                            <a:gd name="connsiteX9" fmla="*/ 18145 w 21600"/>
                            <a:gd name="connsiteY9" fmla="*/ 18095 h 21600"/>
                            <a:gd name="connsiteX10" fmla="*/ 14020 w 21600"/>
                            <a:gd name="connsiteY10" fmla="*/ 14457 h 21600"/>
                            <a:gd name="connsiteX11" fmla="*/ 13247 w 21600"/>
                            <a:gd name="connsiteY11" fmla="*/ 19737 h 21600"/>
                            <a:gd name="connsiteX12" fmla="*/ 10532 w 21600"/>
                            <a:gd name="connsiteY12" fmla="*/ 14935 h 21600"/>
                            <a:gd name="connsiteX13" fmla="*/ 8485 w 21600"/>
                            <a:gd name="connsiteY13" fmla="*/ 21600 h 21600"/>
                            <a:gd name="connsiteX14" fmla="*/ 7715 w 21600"/>
                            <a:gd name="connsiteY14" fmla="*/ 15627 h 21600"/>
                            <a:gd name="connsiteX15" fmla="*/ 4762 w 21600"/>
                            <a:gd name="connsiteY15" fmla="*/ 17617 h 21600"/>
                            <a:gd name="connsiteX16" fmla="*/ 5667 w 21600"/>
                            <a:gd name="connsiteY16" fmla="*/ 13937 h 21600"/>
                            <a:gd name="connsiteX17" fmla="*/ 135 w 21600"/>
                            <a:gd name="connsiteY17" fmla="*/ 14587 h 21600"/>
                            <a:gd name="connsiteX18" fmla="*/ 2964 w 21600"/>
                            <a:gd name="connsiteY18" fmla="*/ 11957 h 21600"/>
                            <a:gd name="connsiteX19" fmla="*/ 0 w 21600"/>
                            <a:gd name="connsiteY19" fmla="*/ 8615 h 21600"/>
                            <a:gd name="connsiteX20" fmla="*/ 3964 w 21600"/>
                            <a:gd name="connsiteY20" fmla="*/ 7435 h 21600"/>
                            <a:gd name="connsiteX21" fmla="*/ 370 w 21600"/>
                            <a:gd name="connsiteY21" fmla="*/ 2295 h 21600"/>
                            <a:gd name="connsiteX22" fmla="*/ 7123 w 21600"/>
                            <a:gd name="connsiteY22" fmla="*/ 4323 h 21600"/>
                            <a:gd name="connsiteX23" fmla="*/ 8352 w 21600"/>
                            <a:gd name="connsiteY23" fmla="*/ 2295 h 21600"/>
                            <a:gd name="connsiteX24" fmla="*/ 10989 w 21600"/>
                            <a:gd name="connsiteY24" fmla="*/ 4348 h 21600"/>
                            <a:gd name="connsiteX0" fmla="*/ 10989 w 21600"/>
                            <a:gd name="connsiteY0" fmla="*/ 4348 h 21600"/>
                            <a:gd name="connsiteX1" fmla="*/ 14522 w 21600"/>
                            <a:gd name="connsiteY1" fmla="*/ 0 h 21600"/>
                            <a:gd name="connsiteX2" fmla="*/ 15292 w 21600"/>
                            <a:gd name="connsiteY2" fmla="*/ 4417 h 21600"/>
                            <a:gd name="connsiteX3" fmla="*/ 18380 w 21600"/>
                            <a:gd name="connsiteY3" fmla="*/ 4457 h 21600"/>
                            <a:gd name="connsiteX4" fmla="*/ 17744 w 21600"/>
                            <a:gd name="connsiteY4" fmla="*/ 7133 h 21600"/>
                            <a:gd name="connsiteX5" fmla="*/ 21097 w 21600"/>
                            <a:gd name="connsiteY5" fmla="*/ 8137 h 21600"/>
                            <a:gd name="connsiteX6" fmla="*/ 17607 w 21600"/>
                            <a:gd name="connsiteY6" fmla="*/ 10475 h 21600"/>
                            <a:gd name="connsiteX7" fmla="*/ 21600 w 21600"/>
                            <a:gd name="connsiteY7" fmla="*/ 13290 h 21600"/>
                            <a:gd name="connsiteX8" fmla="*/ 16837 w 21600"/>
                            <a:gd name="connsiteY8" fmla="*/ 12942 h 21600"/>
                            <a:gd name="connsiteX9" fmla="*/ 18145 w 21600"/>
                            <a:gd name="connsiteY9" fmla="*/ 18095 h 21600"/>
                            <a:gd name="connsiteX10" fmla="*/ 14020 w 21600"/>
                            <a:gd name="connsiteY10" fmla="*/ 14457 h 21600"/>
                            <a:gd name="connsiteX11" fmla="*/ 13247 w 21600"/>
                            <a:gd name="connsiteY11" fmla="*/ 19737 h 21600"/>
                            <a:gd name="connsiteX12" fmla="*/ 10532 w 21600"/>
                            <a:gd name="connsiteY12" fmla="*/ 14935 h 21600"/>
                            <a:gd name="connsiteX13" fmla="*/ 8485 w 21600"/>
                            <a:gd name="connsiteY13" fmla="*/ 21600 h 21600"/>
                            <a:gd name="connsiteX14" fmla="*/ 7715 w 21600"/>
                            <a:gd name="connsiteY14" fmla="*/ 15627 h 21600"/>
                            <a:gd name="connsiteX15" fmla="*/ 4762 w 21600"/>
                            <a:gd name="connsiteY15" fmla="*/ 17617 h 21600"/>
                            <a:gd name="connsiteX16" fmla="*/ 5667 w 21600"/>
                            <a:gd name="connsiteY16" fmla="*/ 13937 h 21600"/>
                            <a:gd name="connsiteX17" fmla="*/ 135 w 21600"/>
                            <a:gd name="connsiteY17" fmla="*/ 14587 h 21600"/>
                            <a:gd name="connsiteX18" fmla="*/ 2964 w 21600"/>
                            <a:gd name="connsiteY18" fmla="*/ 11957 h 21600"/>
                            <a:gd name="connsiteX19" fmla="*/ 0 w 21600"/>
                            <a:gd name="connsiteY19" fmla="*/ 8615 h 21600"/>
                            <a:gd name="connsiteX20" fmla="*/ 3964 w 21600"/>
                            <a:gd name="connsiteY20" fmla="*/ 7435 h 21600"/>
                            <a:gd name="connsiteX21" fmla="*/ 370 w 21600"/>
                            <a:gd name="connsiteY21" fmla="*/ 2295 h 21600"/>
                            <a:gd name="connsiteX22" fmla="*/ 7123 w 21600"/>
                            <a:gd name="connsiteY22" fmla="*/ 4323 h 21600"/>
                            <a:gd name="connsiteX23" fmla="*/ 8352 w 21600"/>
                            <a:gd name="connsiteY23" fmla="*/ 2295 h 21600"/>
                            <a:gd name="connsiteX24" fmla="*/ 10989 w 21600"/>
                            <a:gd name="connsiteY24" fmla="*/ 4348 h 21600"/>
                            <a:gd name="connsiteX0" fmla="*/ 10989 w 21600"/>
                            <a:gd name="connsiteY0" fmla="*/ 4348 h 21600"/>
                            <a:gd name="connsiteX1" fmla="*/ 14522 w 21600"/>
                            <a:gd name="connsiteY1" fmla="*/ 0 h 21600"/>
                            <a:gd name="connsiteX2" fmla="*/ 15292 w 21600"/>
                            <a:gd name="connsiteY2" fmla="*/ 4417 h 21600"/>
                            <a:gd name="connsiteX3" fmla="*/ 18380 w 21600"/>
                            <a:gd name="connsiteY3" fmla="*/ 4457 h 21600"/>
                            <a:gd name="connsiteX4" fmla="*/ 17744 w 21600"/>
                            <a:gd name="connsiteY4" fmla="*/ 7133 h 21600"/>
                            <a:gd name="connsiteX5" fmla="*/ 21097 w 21600"/>
                            <a:gd name="connsiteY5" fmla="*/ 8137 h 21600"/>
                            <a:gd name="connsiteX6" fmla="*/ 19028 w 21600"/>
                            <a:gd name="connsiteY6" fmla="*/ 10838 h 21600"/>
                            <a:gd name="connsiteX7" fmla="*/ 21600 w 21600"/>
                            <a:gd name="connsiteY7" fmla="*/ 13290 h 21600"/>
                            <a:gd name="connsiteX8" fmla="*/ 16837 w 21600"/>
                            <a:gd name="connsiteY8" fmla="*/ 12942 h 21600"/>
                            <a:gd name="connsiteX9" fmla="*/ 18145 w 21600"/>
                            <a:gd name="connsiteY9" fmla="*/ 18095 h 21600"/>
                            <a:gd name="connsiteX10" fmla="*/ 14020 w 21600"/>
                            <a:gd name="connsiteY10" fmla="*/ 14457 h 21600"/>
                            <a:gd name="connsiteX11" fmla="*/ 13247 w 21600"/>
                            <a:gd name="connsiteY11" fmla="*/ 19737 h 21600"/>
                            <a:gd name="connsiteX12" fmla="*/ 10532 w 21600"/>
                            <a:gd name="connsiteY12" fmla="*/ 14935 h 21600"/>
                            <a:gd name="connsiteX13" fmla="*/ 8485 w 21600"/>
                            <a:gd name="connsiteY13" fmla="*/ 21600 h 21600"/>
                            <a:gd name="connsiteX14" fmla="*/ 7715 w 21600"/>
                            <a:gd name="connsiteY14" fmla="*/ 15627 h 21600"/>
                            <a:gd name="connsiteX15" fmla="*/ 4762 w 21600"/>
                            <a:gd name="connsiteY15" fmla="*/ 17617 h 21600"/>
                            <a:gd name="connsiteX16" fmla="*/ 5667 w 21600"/>
                            <a:gd name="connsiteY16" fmla="*/ 13937 h 21600"/>
                            <a:gd name="connsiteX17" fmla="*/ 135 w 21600"/>
                            <a:gd name="connsiteY17" fmla="*/ 14587 h 21600"/>
                            <a:gd name="connsiteX18" fmla="*/ 2964 w 21600"/>
                            <a:gd name="connsiteY18" fmla="*/ 11957 h 21600"/>
                            <a:gd name="connsiteX19" fmla="*/ 0 w 21600"/>
                            <a:gd name="connsiteY19" fmla="*/ 8615 h 21600"/>
                            <a:gd name="connsiteX20" fmla="*/ 3964 w 21600"/>
                            <a:gd name="connsiteY20" fmla="*/ 7435 h 21600"/>
                            <a:gd name="connsiteX21" fmla="*/ 370 w 21600"/>
                            <a:gd name="connsiteY21" fmla="*/ 2295 h 21600"/>
                            <a:gd name="connsiteX22" fmla="*/ 7123 w 21600"/>
                            <a:gd name="connsiteY22" fmla="*/ 4323 h 21600"/>
                            <a:gd name="connsiteX23" fmla="*/ 8352 w 21600"/>
                            <a:gd name="connsiteY23" fmla="*/ 2295 h 21600"/>
                            <a:gd name="connsiteX24" fmla="*/ 10989 w 21600"/>
                            <a:gd name="connsiteY24" fmla="*/ 4348 h 21600"/>
                            <a:gd name="connsiteX0" fmla="*/ 10989 w 21600"/>
                            <a:gd name="connsiteY0" fmla="*/ 4348 h 21600"/>
                            <a:gd name="connsiteX1" fmla="*/ 14522 w 21600"/>
                            <a:gd name="connsiteY1" fmla="*/ 0 h 21600"/>
                            <a:gd name="connsiteX2" fmla="*/ 15292 w 21600"/>
                            <a:gd name="connsiteY2" fmla="*/ 4417 h 21600"/>
                            <a:gd name="connsiteX3" fmla="*/ 18380 w 21600"/>
                            <a:gd name="connsiteY3" fmla="*/ 4457 h 21600"/>
                            <a:gd name="connsiteX4" fmla="*/ 17744 w 21600"/>
                            <a:gd name="connsiteY4" fmla="*/ 7133 h 21600"/>
                            <a:gd name="connsiteX5" fmla="*/ 21097 w 21600"/>
                            <a:gd name="connsiteY5" fmla="*/ 8137 h 21600"/>
                            <a:gd name="connsiteX6" fmla="*/ 19028 w 21600"/>
                            <a:gd name="connsiteY6" fmla="*/ 10838 h 21600"/>
                            <a:gd name="connsiteX7" fmla="*/ 21600 w 21600"/>
                            <a:gd name="connsiteY7" fmla="*/ 13290 h 21600"/>
                            <a:gd name="connsiteX8" fmla="*/ 16837 w 21600"/>
                            <a:gd name="connsiteY8" fmla="*/ 12942 h 21600"/>
                            <a:gd name="connsiteX9" fmla="*/ 18145 w 21600"/>
                            <a:gd name="connsiteY9" fmla="*/ 18095 h 21600"/>
                            <a:gd name="connsiteX10" fmla="*/ 14020 w 21600"/>
                            <a:gd name="connsiteY10" fmla="*/ 14457 h 21600"/>
                            <a:gd name="connsiteX11" fmla="*/ 13247 w 21600"/>
                            <a:gd name="connsiteY11" fmla="*/ 19737 h 21600"/>
                            <a:gd name="connsiteX12" fmla="*/ 10248 w 21600"/>
                            <a:gd name="connsiteY12" fmla="*/ 16569 h 21600"/>
                            <a:gd name="connsiteX13" fmla="*/ 8485 w 21600"/>
                            <a:gd name="connsiteY13" fmla="*/ 21600 h 21600"/>
                            <a:gd name="connsiteX14" fmla="*/ 7715 w 21600"/>
                            <a:gd name="connsiteY14" fmla="*/ 15627 h 21600"/>
                            <a:gd name="connsiteX15" fmla="*/ 4762 w 21600"/>
                            <a:gd name="connsiteY15" fmla="*/ 17617 h 21600"/>
                            <a:gd name="connsiteX16" fmla="*/ 5667 w 21600"/>
                            <a:gd name="connsiteY16" fmla="*/ 13937 h 21600"/>
                            <a:gd name="connsiteX17" fmla="*/ 135 w 21600"/>
                            <a:gd name="connsiteY17" fmla="*/ 14587 h 21600"/>
                            <a:gd name="connsiteX18" fmla="*/ 2964 w 21600"/>
                            <a:gd name="connsiteY18" fmla="*/ 11957 h 21600"/>
                            <a:gd name="connsiteX19" fmla="*/ 0 w 21600"/>
                            <a:gd name="connsiteY19" fmla="*/ 8615 h 21600"/>
                            <a:gd name="connsiteX20" fmla="*/ 3964 w 21600"/>
                            <a:gd name="connsiteY20" fmla="*/ 7435 h 21600"/>
                            <a:gd name="connsiteX21" fmla="*/ 370 w 21600"/>
                            <a:gd name="connsiteY21" fmla="*/ 2295 h 21600"/>
                            <a:gd name="connsiteX22" fmla="*/ 7123 w 21600"/>
                            <a:gd name="connsiteY22" fmla="*/ 4323 h 21600"/>
                            <a:gd name="connsiteX23" fmla="*/ 8352 w 21600"/>
                            <a:gd name="connsiteY23" fmla="*/ 2295 h 21600"/>
                            <a:gd name="connsiteX24" fmla="*/ 10989 w 21600"/>
                            <a:gd name="connsiteY24" fmla="*/ 4348 h 21600"/>
                            <a:gd name="connsiteX0" fmla="*/ 10989 w 21600"/>
                            <a:gd name="connsiteY0" fmla="*/ 4348 h 21600"/>
                            <a:gd name="connsiteX1" fmla="*/ 14522 w 21600"/>
                            <a:gd name="connsiteY1" fmla="*/ 0 h 21600"/>
                            <a:gd name="connsiteX2" fmla="*/ 15292 w 21600"/>
                            <a:gd name="connsiteY2" fmla="*/ 4417 h 21600"/>
                            <a:gd name="connsiteX3" fmla="*/ 18380 w 21600"/>
                            <a:gd name="connsiteY3" fmla="*/ 4457 h 21600"/>
                            <a:gd name="connsiteX4" fmla="*/ 17744 w 21600"/>
                            <a:gd name="connsiteY4" fmla="*/ 7133 h 21600"/>
                            <a:gd name="connsiteX5" fmla="*/ 21097 w 21600"/>
                            <a:gd name="connsiteY5" fmla="*/ 8137 h 21600"/>
                            <a:gd name="connsiteX6" fmla="*/ 19028 w 21600"/>
                            <a:gd name="connsiteY6" fmla="*/ 10838 h 21600"/>
                            <a:gd name="connsiteX7" fmla="*/ 21600 w 21600"/>
                            <a:gd name="connsiteY7" fmla="*/ 13290 h 21600"/>
                            <a:gd name="connsiteX8" fmla="*/ 16837 w 21600"/>
                            <a:gd name="connsiteY8" fmla="*/ 12942 h 21600"/>
                            <a:gd name="connsiteX9" fmla="*/ 18145 w 21600"/>
                            <a:gd name="connsiteY9" fmla="*/ 18095 h 21600"/>
                            <a:gd name="connsiteX10" fmla="*/ 14020 w 21600"/>
                            <a:gd name="connsiteY10" fmla="*/ 15546 h 21600"/>
                            <a:gd name="connsiteX11" fmla="*/ 13247 w 21600"/>
                            <a:gd name="connsiteY11" fmla="*/ 19737 h 21600"/>
                            <a:gd name="connsiteX12" fmla="*/ 10248 w 21600"/>
                            <a:gd name="connsiteY12" fmla="*/ 16569 h 21600"/>
                            <a:gd name="connsiteX13" fmla="*/ 8485 w 21600"/>
                            <a:gd name="connsiteY13" fmla="*/ 21600 h 21600"/>
                            <a:gd name="connsiteX14" fmla="*/ 7715 w 21600"/>
                            <a:gd name="connsiteY14" fmla="*/ 15627 h 21600"/>
                            <a:gd name="connsiteX15" fmla="*/ 4762 w 21600"/>
                            <a:gd name="connsiteY15" fmla="*/ 17617 h 21600"/>
                            <a:gd name="connsiteX16" fmla="*/ 5667 w 21600"/>
                            <a:gd name="connsiteY16" fmla="*/ 13937 h 21600"/>
                            <a:gd name="connsiteX17" fmla="*/ 135 w 21600"/>
                            <a:gd name="connsiteY17" fmla="*/ 14587 h 21600"/>
                            <a:gd name="connsiteX18" fmla="*/ 2964 w 21600"/>
                            <a:gd name="connsiteY18" fmla="*/ 11957 h 21600"/>
                            <a:gd name="connsiteX19" fmla="*/ 0 w 21600"/>
                            <a:gd name="connsiteY19" fmla="*/ 8615 h 21600"/>
                            <a:gd name="connsiteX20" fmla="*/ 3964 w 21600"/>
                            <a:gd name="connsiteY20" fmla="*/ 7435 h 21600"/>
                            <a:gd name="connsiteX21" fmla="*/ 370 w 21600"/>
                            <a:gd name="connsiteY21" fmla="*/ 2295 h 21600"/>
                            <a:gd name="connsiteX22" fmla="*/ 7123 w 21600"/>
                            <a:gd name="connsiteY22" fmla="*/ 4323 h 21600"/>
                            <a:gd name="connsiteX23" fmla="*/ 8352 w 21600"/>
                            <a:gd name="connsiteY23" fmla="*/ 2295 h 21600"/>
                            <a:gd name="connsiteX24" fmla="*/ 10989 w 21600"/>
                            <a:gd name="connsiteY24" fmla="*/ 4348 h 21600"/>
                            <a:gd name="connsiteX0" fmla="*/ 10989 w 21600"/>
                            <a:gd name="connsiteY0" fmla="*/ 4348 h 21600"/>
                            <a:gd name="connsiteX1" fmla="*/ 14522 w 21600"/>
                            <a:gd name="connsiteY1" fmla="*/ 0 h 21600"/>
                            <a:gd name="connsiteX2" fmla="*/ 15292 w 21600"/>
                            <a:gd name="connsiteY2" fmla="*/ 4417 h 21600"/>
                            <a:gd name="connsiteX3" fmla="*/ 18380 w 21600"/>
                            <a:gd name="connsiteY3" fmla="*/ 4457 h 21600"/>
                            <a:gd name="connsiteX4" fmla="*/ 17744 w 21600"/>
                            <a:gd name="connsiteY4" fmla="*/ 7133 h 21600"/>
                            <a:gd name="connsiteX5" fmla="*/ 21097 w 21600"/>
                            <a:gd name="connsiteY5" fmla="*/ 8137 h 21600"/>
                            <a:gd name="connsiteX6" fmla="*/ 19028 w 21600"/>
                            <a:gd name="connsiteY6" fmla="*/ 10838 h 21600"/>
                            <a:gd name="connsiteX7" fmla="*/ 21600 w 21600"/>
                            <a:gd name="connsiteY7" fmla="*/ 13290 h 21600"/>
                            <a:gd name="connsiteX8" fmla="*/ 16837 w 21600"/>
                            <a:gd name="connsiteY8" fmla="*/ 12942 h 21600"/>
                            <a:gd name="connsiteX9" fmla="*/ 18145 w 21600"/>
                            <a:gd name="connsiteY9" fmla="*/ 18095 h 21600"/>
                            <a:gd name="connsiteX10" fmla="*/ 14778 w 21600"/>
                            <a:gd name="connsiteY10" fmla="*/ 15364 h 21600"/>
                            <a:gd name="connsiteX11" fmla="*/ 13247 w 21600"/>
                            <a:gd name="connsiteY11" fmla="*/ 19737 h 21600"/>
                            <a:gd name="connsiteX12" fmla="*/ 10248 w 21600"/>
                            <a:gd name="connsiteY12" fmla="*/ 16569 h 21600"/>
                            <a:gd name="connsiteX13" fmla="*/ 8485 w 21600"/>
                            <a:gd name="connsiteY13" fmla="*/ 21600 h 21600"/>
                            <a:gd name="connsiteX14" fmla="*/ 7715 w 21600"/>
                            <a:gd name="connsiteY14" fmla="*/ 15627 h 21600"/>
                            <a:gd name="connsiteX15" fmla="*/ 4762 w 21600"/>
                            <a:gd name="connsiteY15" fmla="*/ 17617 h 21600"/>
                            <a:gd name="connsiteX16" fmla="*/ 5667 w 21600"/>
                            <a:gd name="connsiteY16" fmla="*/ 13937 h 21600"/>
                            <a:gd name="connsiteX17" fmla="*/ 135 w 21600"/>
                            <a:gd name="connsiteY17" fmla="*/ 14587 h 21600"/>
                            <a:gd name="connsiteX18" fmla="*/ 2964 w 21600"/>
                            <a:gd name="connsiteY18" fmla="*/ 11957 h 21600"/>
                            <a:gd name="connsiteX19" fmla="*/ 0 w 21600"/>
                            <a:gd name="connsiteY19" fmla="*/ 8615 h 21600"/>
                            <a:gd name="connsiteX20" fmla="*/ 3964 w 21600"/>
                            <a:gd name="connsiteY20" fmla="*/ 7435 h 21600"/>
                            <a:gd name="connsiteX21" fmla="*/ 370 w 21600"/>
                            <a:gd name="connsiteY21" fmla="*/ 2295 h 21600"/>
                            <a:gd name="connsiteX22" fmla="*/ 7123 w 21600"/>
                            <a:gd name="connsiteY22" fmla="*/ 4323 h 21600"/>
                            <a:gd name="connsiteX23" fmla="*/ 8352 w 21600"/>
                            <a:gd name="connsiteY23" fmla="*/ 2295 h 21600"/>
                            <a:gd name="connsiteX24" fmla="*/ 10989 w 21600"/>
                            <a:gd name="connsiteY24" fmla="*/ 4348 h 21600"/>
                            <a:gd name="connsiteX0" fmla="*/ 10989 w 21600"/>
                            <a:gd name="connsiteY0" fmla="*/ 4348 h 21600"/>
                            <a:gd name="connsiteX1" fmla="*/ 14522 w 21600"/>
                            <a:gd name="connsiteY1" fmla="*/ 0 h 21600"/>
                            <a:gd name="connsiteX2" fmla="*/ 15292 w 21600"/>
                            <a:gd name="connsiteY2" fmla="*/ 4417 h 21600"/>
                            <a:gd name="connsiteX3" fmla="*/ 18380 w 21600"/>
                            <a:gd name="connsiteY3" fmla="*/ 4457 h 21600"/>
                            <a:gd name="connsiteX4" fmla="*/ 17744 w 21600"/>
                            <a:gd name="connsiteY4" fmla="*/ 7133 h 21600"/>
                            <a:gd name="connsiteX5" fmla="*/ 21097 w 21600"/>
                            <a:gd name="connsiteY5" fmla="*/ 8137 h 21600"/>
                            <a:gd name="connsiteX6" fmla="*/ 19028 w 21600"/>
                            <a:gd name="connsiteY6" fmla="*/ 10838 h 21600"/>
                            <a:gd name="connsiteX7" fmla="*/ 21600 w 21600"/>
                            <a:gd name="connsiteY7" fmla="*/ 13290 h 21600"/>
                            <a:gd name="connsiteX8" fmla="*/ 18258 w 21600"/>
                            <a:gd name="connsiteY8" fmla="*/ 12942 h 21600"/>
                            <a:gd name="connsiteX9" fmla="*/ 18145 w 21600"/>
                            <a:gd name="connsiteY9" fmla="*/ 18095 h 21600"/>
                            <a:gd name="connsiteX10" fmla="*/ 14778 w 21600"/>
                            <a:gd name="connsiteY10" fmla="*/ 15364 h 21600"/>
                            <a:gd name="connsiteX11" fmla="*/ 13247 w 21600"/>
                            <a:gd name="connsiteY11" fmla="*/ 19737 h 21600"/>
                            <a:gd name="connsiteX12" fmla="*/ 10248 w 21600"/>
                            <a:gd name="connsiteY12" fmla="*/ 16569 h 21600"/>
                            <a:gd name="connsiteX13" fmla="*/ 8485 w 21600"/>
                            <a:gd name="connsiteY13" fmla="*/ 21600 h 21600"/>
                            <a:gd name="connsiteX14" fmla="*/ 7715 w 21600"/>
                            <a:gd name="connsiteY14" fmla="*/ 15627 h 21600"/>
                            <a:gd name="connsiteX15" fmla="*/ 4762 w 21600"/>
                            <a:gd name="connsiteY15" fmla="*/ 17617 h 21600"/>
                            <a:gd name="connsiteX16" fmla="*/ 5667 w 21600"/>
                            <a:gd name="connsiteY16" fmla="*/ 13937 h 21600"/>
                            <a:gd name="connsiteX17" fmla="*/ 135 w 21600"/>
                            <a:gd name="connsiteY17" fmla="*/ 14587 h 21600"/>
                            <a:gd name="connsiteX18" fmla="*/ 2964 w 21600"/>
                            <a:gd name="connsiteY18" fmla="*/ 11957 h 21600"/>
                            <a:gd name="connsiteX19" fmla="*/ 0 w 21600"/>
                            <a:gd name="connsiteY19" fmla="*/ 8615 h 21600"/>
                            <a:gd name="connsiteX20" fmla="*/ 3964 w 21600"/>
                            <a:gd name="connsiteY20" fmla="*/ 7435 h 21600"/>
                            <a:gd name="connsiteX21" fmla="*/ 370 w 21600"/>
                            <a:gd name="connsiteY21" fmla="*/ 2295 h 21600"/>
                            <a:gd name="connsiteX22" fmla="*/ 7123 w 21600"/>
                            <a:gd name="connsiteY22" fmla="*/ 4323 h 21600"/>
                            <a:gd name="connsiteX23" fmla="*/ 8352 w 21600"/>
                            <a:gd name="connsiteY23" fmla="*/ 2295 h 21600"/>
                            <a:gd name="connsiteX24" fmla="*/ 10989 w 21600"/>
                            <a:gd name="connsiteY24" fmla="*/ 4348 h 21600"/>
                            <a:gd name="connsiteX0" fmla="*/ 10989 w 21600"/>
                            <a:gd name="connsiteY0" fmla="*/ 4348 h 21600"/>
                            <a:gd name="connsiteX1" fmla="*/ 14522 w 21600"/>
                            <a:gd name="connsiteY1" fmla="*/ 0 h 21600"/>
                            <a:gd name="connsiteX2" fmla="*/ 14724 w 21600"/>
                            <a:gd name="connsiteY2" fmla="*/ 5325 h 21600"/>
                            <a:gd name="connsiteX3" fmla="*/ 18380 w 21600"/>
                            <a:gd name="connsiteY3" fmla="*/ 4457 h 21600"/>
                            <a:gd name="connsiteX4" fmla="*/ 17744 w 21600"/>
                            <a:gd name="connsiteY4" fmla="*/ 7133 h 21600"/>
                            <a:gd name="connsiteX5" fmla="*/ 21097 w 21600"/>
                            <a:gd name="connsiteY5" fmla="*/ 8137 h 21600"/>
                            <a:gd name="connsiteX6" fmla="*/ 19028 w 21600"/>
                            <a:gd name="connsiteY6" fmla="*/ 10838 h 21600"/>
                            <a:gd name="connsiteX7" fmla="*/ 21600 w 21600"/>
                            <a:gd name="connsiteY7" fmla="*/ 13290 h 21600"/>
                            <a:gd name="connsiteX8" fmla="*/ 18258 w 21600"/>
                            <a:gd name="connsiteY8" fmla="*/ 12942 h 21600"/>
                            <a:gd name="connsiteX9" fmla="*/ 18145 w 21600"/>
                            <a:gd name="connsiteY9" fmla="*/ 18095 h 21600"/>
                            <a:gd name="connsiteX10" fmla="*/ 14778 w 21600"/>
                            <a:gd name="connsiteY10" fmla="*/ 15364 h 21600"/>
                            <a:gd name="connsiteX11" fmla="*/ 13247 w 21600"/>
                            <a:gd name="connsiteY11" fmla="*/ 19737 h 21600"/>
                            <a:gd name="connsiteX12" fmla="*/ 10248 w 21600"/>
                            <a:gd name="connsiteY12" fmla="*/ 16569 h 21600"/>
                            <a:gd name="connsiteX13" fmla="*/ 8485 w 21600"/>
                            <a:gd name="connsiteY13" fmla="*/ 21600 h 21600"/>
                            <a:gd name="connsiteX14" fmla="*/ 7715 w 21600"/>
                            <a:gd name="connsiteY14" fmla="*/ 15627 h 21600"/>
                            <a:gd name="connsiteX15" fmla="*/ 4762 w 21600"/>
                            <a:gd name="connsiteY15" fmla="*/ 17617 h 21600"/>
                            <a:gd name="connsiteX16" fmla="*/ 5667 w 21600"/>
                            <a:gd name="connsiteY16" fmla="*/ 13937 h 21600"/>
                            <a:gd name="connsiteX17" fmla="*/ 135 w 21600"/>
                            <a:gd name="connsiteY17" fmla="*/ 14587 h 21600"/>
                            <a:gd name="connsiteX18" fmla="*/ 2964 w 21600"/>
                            <a:gd name="connsiteY18" fmla="*/ 11957 h 21600"/>
                            <a:gd name="connsiteX19" fmla="*/ 0 w 21600"/>
                            <a:gd name="connsiteY19" fmla="*/ 8615 h 21600"/>
                            <a:gd name="connsiteX20" fmla="*/ 3964 w 21600"/>
                            <a:gd name="connsiteY20" fmla="*/ 7435 h 21600"/>
                            <a:gd name="connsiteX21" fmla="*/ 370 w 21600"/>
                            <a:gd name="connsiteY21" fmla="*/ 2295 h 21600"/>
                            <a:gd name="connsiteX22" fmla="*/ 7123 w 21600"/>
                            <a:gd name="connsiteY22" fmla="*/ 4323 h 21600"/>
                            <a:gd name="connsiteX23" fmla="*/ 8352 w 21600"/>
                            <a:gd name="connsiteY23" fmla="*/ 2295 h 21600"/>
                            <a:gd name="connsiteX24" fmla="*/ 10989 w 21600"/>
                            <a:gd name="connsiteY24" fmla="*/ 4348 h 21600"/>
                            <a:gd name="connsiteX0" fmla="*/ 10989 w 21600"/>
                            <a:gd name="connsiteY0" fmla="*/ 4348 h 21600"/>
                            <a:gd name="connsiteX1" fmla="*/ 14522 w 21600"/>
                            <a:gd name="connsiteY1" fmla="*/ 0 h 21600"/>
                            <a:gd name="connsiteX2" fmla="*/ 14724 w 21600"/>
                            <a:gd name="connsiteY2" fmla="*/ 5325 h 21600"/>
                            <a:gd name="connsiteX3" fmla="*/ 18380 w 21600"/>
                            <a:gd name="connsiteY3" fmla="*/ 4457 h 21600"/>
                            <a:gd name="connsiteX4" fmla="*/ 17744 w 21600"/>
                            <a:gd name="connsiteY4" fmla="*/ 7133 h 21600"/>
                            <a:gd name="connsiteX5" fmla="*/ 21097 w 21600"/>
                            <a:gd name="connsiteY5" fmla="*/ 8137 h 21600"/>
                            <a:gd name="connsiteX6" fmla="*/ 19028 w 21600"/>
                            <a:gd name="connsiteY6" fmla="*/ 10838 h 21600"/>
                            <a:gd name="connsiteX7" fmla="*/ 21600 w 21600"/>
                            <a:gd name="connsiteY7" fmla="*/ 13290 h 21600"/>
                            <a:gd name="connsiteX8" fmla="*/ 18258 w 21600"/>
                            <a:gd name="connsiteY8" fmla="*/ 12942 h 21600"/>
                            <a:gd name="connsiteX9" fmla="*/ 18145 w 21600"/>
                            <a:gd name="connsiteY9" fmla="*/ 18095 h 21600"/>
                            <a:gd name="connsiteX10" fmla="*/ 14778 w 21600"/>
                            <a:gd name="connsiteY10" fmla="*/ 15364 h 21600"/>
                            <a:gd name="connsiteX11" fmla="*/ 13247 w 21600"/>
                            <a:gd name="connsiteY11" fmla="*/ 19737 h 21600"/>
                            <a:gd name="connsiteX12" fmla="*/ 10248 w 21600"/>
                            <a:gd name="connsiteY12" fmla="*/ 16569 h 21600"/>
                            <a:gd name="connsiteX13" fmla="*/ 8485 w 21600"/>
                            <a:gd name="connsiteY13" fmla="*/ 21600 h 21600"/>
                            <a:gd name="connsiteX14" fmla="*/ 7715 w 21600"/>
                            <a:gd name="connsiteY14" fmla="*/ 15627 h 21600"/>
                            <a:gd name="connsiteX15" fmla="*/ 4762 w 21600"/>
                            <a:gd name="connsiteY15" fmla="*/ 17617 h 21600"/>
                            <a:gd name="connsiteX16" fmla="*/ 5667 w 21600"/>
                            <a:gd name="connsiteY16" fmla="*/ 13937 h 21600"/>
                            <a:gd name="connsiteX17" fmla="*/ 135 w 21600"/>
                            <a:gd name="connsiteY17" fmla="*/ 14587 h 21600"/>
                            <a:gd name="connsiteX18" fmla="*/ 2964 w 21600"/>
                            <a:gd name="connsiteY18" fmla="*/ 11957 h 21600"/>
                            <a:gd name="connsiteX19" fmla="*/ 0 w 21600"/>
                            <a:gd name="connsiteY19" fmla="*/ 8615 h 21600"/>
                            <a:gd name="connsiteX20" fmla="*/ 3964 w 21600"/>
                            <a:gd name="connsiteY20" fmla="*/ 7435 h 21600"/>
                            <a:gd name="connsiteX21" fmla="*/ 370 w 21600"/>
                            <a:gd name="connsiteY21" fmla="*/ 2295 h 21600"/>
                            <a:gd name="connsiteX22" fmla="*/ 6839 w 21600"/>
                            <a:gd name="connsiteY22" fmla="*/ 5775 h 21600"/>
                            <a:gd name="connsiteX23" fmla="*/ 8352 w 21600"/>
                            <a:gd name="connsiteY23" fmla="*/ 2295 h 21600"/>
                            <a:gd name="connsiteX24" fmla="*/ 10989 w 21600"/>
                            <a:gd name="connsiteY24" fmla="*/ 4348 h 21600"/>
                            <a:gd name="connsiteX0" fmla="*/ 10989 w 21600"/>
                            <a:gd name="connsiteY0" fmla="*/ 4348 h 21600"/>
                            <a:gd name="connsiteX1" fmla="*/ 14522 w 21600"/>
                            <a:gd name="connsiteY1" fmla="*/ 0 h 21600"/>
                            <a:gd name="connsiteX2" fmla="*/ 14724 w 21600"/>
                            <a:gd name="connsiteY2" fmla="*/ 5325 h 21600"/>
                            <a:gd name="connsiteX3" fmla="*/ 18380 w 21600"/>
                            <a:gd name="connsiteY3" fmla="*/ 4457 h 21600"/>
                            <a:gd name="connsiteX4" fmla="*/ 17744 w 21600"/>
                            <a:gd name="connsiteY4" fmla="*/ 7133 h 21600"/>
                            <a:gd name="connsiteX5" fmla="*/ 21097 w 21600"/>
                            <a:gd name="connsiteY5" fmla="*/ 8137 h 21600"/>
                            <a:gd name="connsiteX6" fmla="*/ 19028 w 21600"/>
                            <a:gd name="connsiteY6" fmla="*/ 10838 h 21600"/>
                            <a:gd name="connsiteX7" fmla="*/ 21600 w 21600"/>
                            <a:gd name="connsiteY7" fmla="*/ 13290 h 21600"/>
                            <a:gd name="connsiteX8" fmla="*/ 18258 w 21600"/>
                            <a:gd name="connsiteY8" fmla="*/ 12942 h 21600"/>
                            <a:gd name="connsiteX9" fmla="*/ 18145 w 21600"/>
                            <a:gd name="connsiteY9" fmla="*/ 18095 h 21600"/>
                            <a:gd name="connsiteX10" fmla="*/ 14778 w 21600"/>
                            <a:gd name="connsiteY10" fmla="*/ 15364 h 21600"/>
                            <a:gd name="connsiteX11" fmla="*/ 13247 w 21600"/>
                            <a:gd name="connsiteY11" fmla="*/ 19737 h 21600"/>
                            <a:gd name="connsiteX12" fmla="*/ 10248 w 21600"/>
                            <a:gd name="connsiteY12" fmla="*/ 16569 h 21600"/>
                            <a:gd name="connsiteX13" fmla="*/ 8485 w 21600"/>
                            <a:gd name="connsiteY13" fmla="*/ 21600 h 21600"/>
                            <a:gd name="connsiteX14" fmla="*/ 7715 w 21600"/>
                            <a:gd name="connsiteY14" fmla="*/ 15627 h 21600"/>
                            <a:gd name="connsiteX15" fmla="*/ 4762 w 21600"/>
                            <a:gd name="connsiteY15" fmla="*/ 17617 h 21600"/>
                            <a:gd name="connsiteX16" fmla="*/ 4625 w 21600"/>
                            <a:gd name="connsiteY16" fmla="*/ 14119 h 21600"/>
                            <a:gd name="connsiteX17" fmla="*/ 135 w 21600"/>
                            <a:gd name="connsiteY17" fmla="*/ 14587 h 21600"/>
                            <a:gd name="connsiteX18" fmla="*/ 2964 w 21600"/>
                            <a:gd name="connsiteY18" fmla="*/ 11957 h 21600"/>
                            <a:gd name="connsiteX19" fmla="*/ 0 w 21600"/>
                            <a:gd name="connsiteY19" fmla="*/ 8615 h 21600"/>
                            <a:gd name="connsiteX20" fmla="*/ 3964 w 21600"/>
                            <a:gd name="connsiteY20" fmla="*/ 7435 h 21600"/>
                            <a:gd name="connsiteX21" fmla="*/ 370 w 21600"/>
                            <a:gd name="connsiteY21" fmla="*/ 2295 h 21600"/>
                            <a:gd name="connsiteX22" fmla="*/ 6839 w 21600"/>
                            <a:gd name="connsiteY22" fmla="*/ 5775 h 21600"/>
                            <a:gd name="connsiteX23" fmla="*/ 8352 w 21600"/>
                            <a:gd name="connsiteY23" fmla="*/ 2295 h 21600"/>
                            <a:gd name="connsiteX24" fmla="*/ 10989 w 21600"/>
                            <a:gd name="connsiteY24" fmla="*/ 4348 h 21600"/>
                            <a:gd name="connsiteX0" fmla="*/ 10989 w 21600"/>
                            <a:gd name="connsiteY0" fmla="*/ 4348 h 21600"/>
                            <a:gd name="connsiteX1" fmla="*/ 14522 w 21600"/>
                            <a:gd name="connsiteY1" fmla="*/ 0 h 21600"/>
                            <a:gd name="connsiteX2" fmla="*/ 14724 w 21600"/>
                            <a:gd name="connsiteY2" fmla="*/ 5325 h 21600"/>
                            <a:gd name="connsiteX3" fmla="*/ 18380 w 21600"/>
                            <a:gd name="connsiteY3" fmla="*/ 4457 h 21600"/>
                            <a:gd name="connsiteX4" fmla="*/ 17744 w 21600"/>
                            <a:gd name="connsiteY4" fmla="*/ 7133 h 21600"/>
                            <a:gd name="connsiteX5" fmla="*/ 21097 w 21600"/>
                            <a:gd name="connsiteY5" fmla="*/ 8137 h 21600"/>
                            <a:gd name="connsiteX6" fmla="*/ 19028 w 21600"/>
                            <a:gd name="connsiteY6" fmla="*/ 10838 h 21600"/>
                            <a:gd name="connsiteX7" fmla="*/ 21600 w 21600"/>
                            <a:gd name="connsiteY7" fmla="*/ 13290 h 21600"/>
                            <a:gd name="connsiteX8" fmla="*/ 18258 w 21600"/>
                            <a:gd name="connsiteY8" fmla="*/ 12942 h 21600"/>
                            <a:gd name="connsiteX9" fmla="*/ 18145 w 21600"/>
                            <a:gd name="connsiteY9" fmla="*/ 18095 h 21600"/>
                            <a:gd name="connsiteX10" fmla="*/ 14778 w 21600"/>
                            <a:gd name="connsiteY10" fmla="*/ 15364 h 21600"/>
                            <a:gd name="connsiteX11" fmla="*/ 13247 w 21600"/>
                            <a:gd name="connsiteY11" fmla="*/ 19737 h 21600"/>
                            <a:gd name="connsiteX12" fmla="*/ 10248 w 21600"/>
                            <a:gd name="connsiteY12" fmla="*/ 16569 h 21600"/>
                            <a:gd name="connsiteX13" fmla="*/ 8485 w 21600"/>
                            <a:gd name="connsiteY13" fmla="*/ 21600 h 21600"/>
                            <a:gd name="connsiteX14" fmla="*/ 7431 w 21600"/>
                            <a:gd name="connsiteY14" fmla="*/ 17079 h 21600"/>
                            <a:gd name="connsiteX15" fmla="*/ 4762 w 21600"/>
                            <a:gd name="connsiteY15" fmla="*/ 17617 h 21600"/>
                            <a:gd name="connsiteX16" fmla="*/ 4625 w 21600"/>
                            <a:gd name="connsiteY16" fmla="*/ 14119 h 21600"/>
                            <a:gd name="connsiteX17" fmla="*/ 135 w 21600"/>
                            <a:gd name="connsiteY17" fmla="*/ 14587 h 21600"/>
                            <a:gd name="connsiteX18" fmla="*/ 2964 w 21600"/>
                            <a:gd name="connsiteY18" fmla="*/ 11957 h 21600"/>
                            <a:gd name="connsiteX19" fmla="*/ 0 w 21600"/>
                            <a:gd name="connsiteY19" fmla="*/ 8615 h 21600"/>
                            <a:gd name="connsiteX20" fmla="*/ 3964 w 21600"/>
                            <a:gd name="connsiteY20" fmla="*/ 7435 h 21600"/>
                            <a:gd name="connsiteX21" fmla="*/ 370 w 21600"/>
                            <a:gd name="connsiteY21" fmla="*/ 2295 h 21600"/>
                            <a:gd name="connsiteX22" fmla="*/ 6839 w 21600"/>
                            <a:gd name="connsiteY22" fmla="*/ 5775 h 21600"/>
                            <a:gd name="connsiteX23" fmla="*/ 8352 w 21600"/>
                            <a:gd name="connsiteY23" fmla="*/ 2295 h 21600"/>
                            <a:gd name="connsiteX24" fmla="*/ 10989 w 21600"/>
                            <a:gd name="connsiteY24" fmla="*/ 4348 h 21600"/>
                            <a:gd name="connsiteX0" fmla="*/ 10989 w 21600"/>
                            <a:gd name="connsiteY0" fmla="*/ 4348 h 21600"/>
                            <a:gd name="connsiteX1" fmla="*/ 14522 w 21600"/>
                            <a:gd name="connsiteY1" fmla="*/ 0 h 21600"/>
                            <a:gd name="connsiteX2" fmla="*/ 14724 w 21600"/>
                            <a:gd name="connsiteY2" fmla="*/ 5325 h 21600"/>
                            <a:gd name="connsiteX3" fmla="*/ 18380 w 21600"/>
                            <a:gd name="connsiteY3" fmla="*/ 4457 h 21600"/>
                            <a:gd name="connsiteX4" fmla="*/ 17744 w 21600"/>
                            <a:gd name="connsiteY4" fmla="*/ 7133 h 21600"/>
                            <a:gd name="connsiteX5" fmla="*/ 21097 w 21600"/>
                            <a:gd name="connsiteY5" fmla="*/ 8137 h 21600"/>
                            <a:gd name="connsiteX6" fmla="*/ 19028 w 21600"/>
                            <a:gd name="connsiteY6" fmla="*/ 10838 h 21600"/>
                            <a:gd name="connsiteX7" fmla="*/ 21600 w 21600"/>
                            <a:gd name="connsiteY7" fmla="*/ 13290 h 21600"/>
                            <a:gd name="connsiteX8" fmla="*/ 18258 w 21600"/>
                            <a:gd name="connsiteY8" fmla="*/ 12942 h 21600"/>
                            <a:gd name="connsiteX9" fmla="*/ 18145 w 21600"/>
                            <a:gd name="connsiteY9" fmla="*/ 18095 h 21600"/>
                            <a:gd name="connsiteX10" fmla="*/ 14778 w 21600"/>
                            <a:gd name="connsiteY10" fmla="*/ 15364 h 21600"/>
                            <a:gd name="connsiteX11" fmla="*/ 13247 w 21600"/>
                            <a:gd name="connsiteY11" fmla="*/ 19737 h 21600"/>
                            <a:gd name="connsiteX12" fmla="*/ 10343 w 21600"/>
                            <a:gd name="connsiteY12" fmla="*/ 17658 h 21600"/>
                            <a:gd name="connsiteX13" fmla="*/ 8485 w 21600"/>
                            <a:gd name="connsiteY13" fmla="*/ 21600 h 21600"/>
                            <a:gd name="connsiteX14" fmla="*/ 7431 w 21600"/>
                            <a:gd name="connsiteY14" fmla="*/ 17079 h 21600"/>
                            <a:gd name="connsiteX15" fmla="*/ 4762 w 21600"/>
                            <a:gd name="connsiteY15" fmla="*/ 17617 h 21600"/>
                            <a:gd name="connsiteX16" fmla="*/ 4625 w 21600"/>
                            <a:gd name="connsiteY16" fmla="*/ 14119 h 21600"/>
                            <a:gd name="connsiteX17" fmla="*/ 135 w 21600"/>
                            <a:gd name="connsiteY17" fmla="*/ 14587 h 21600"/>
                            <a:gd name="connsiteX18" fmla="*/ 2964 w 21600"/>
                            <a:gd name="connsiteY18" fmla="*/ 11957 h 21600"/>
                            <a:gd name="connsiteX19" fmla="*/ 0 w 21600"/>
                            <a:gd name="connsiteY19" fmla="*/ 8615 h 21600"/>
                            <a:gd name="connsiteX20" fmla="*/ 3964 w 21600"/>
                            <a:gd name="connsiteY20" fmla="*/ 7435 h 21600"/>
                            <a:gd name="connsiteX21" fmla="*/ 370 w 21600"/>
                            <a:gd name="connsiteY21" fmla="*/ 2295 h 21600"/>
                            <a:gd name="connsiteX22" fmla="*/ 6839 w 21600"/>
                            <a:gd name="connsiteY22" fmla="*/ 5775 h 21600"/>
                            <a:gd name="connsiteX23" fmla="*/ 8352 w 21600"/>
                            <a:gd name="connsiteY23" fmla="*/ 2295 h 21600"/>
                            <a:gd name="connsiteX24" fmla="*/ 10989 w 21600"/>
                            <a:gd name="connsiteY24" fmla="*/ 4348 h 21600"/>
                            <a:gd name="connsiteX0" fmla="*/ 10326 w 21600"/>
                            <a:gd name="connsiteY0" fmla="*/ 4530 h 21600"/>
                            <a:gd name="connsiteX1" fmla="*/ 14522 w 21600"/>
                            <a:gd name="connsiteY1" fmla="*/ 0 h 21600"/>
                            <a:gd name="connsiteX2" fmla="*/ 14724 w 21600"/>
                            <a:gd name="connsiteY2" fmla="*/ 5325 h 21600"/>
                            <a:gd name="connsiteX3" fmla="*/ 18380 w 21600"/>
                            <a:gd name="connsiteY3" fmla="*/ 4457 h 21600"/>
                            <a:gd name="connsiteX4" fmla="*/ 17744 w 21600"/>
                            <a:gd name="connsiteY4" fmla="*/ 7133 h 21600"/>
                            <a:gd name="connsiteX5" fmla="*/ 21097 w 21600"/>
                            <a:gd name="connsiteY5" fmla="*/ 8137 h 21600"/>
                            <a:gd name="connsiteX6" fmla="*/ 19028 w 21600"/>
                            <a:gd name="connsiteY6" fmla="*/ 10838 h 21600"/>
                            <a:gd name="connsiteX7" fmla="*/ 21600 w 21600"/>
                            <a:gd name="connsiteY7" fmla="*/ 13290 h 21600"/>
                            <a:gd name="connsiteX8" fmla="*/ 18258 w 21600"/>
                            <a:gd name="connsiteY8" fmla="*/ 12942 h 21600"/>
                            <a:gd name="connsiteX9" fmla="*/ 18145 w 21600"/>
                            <a:gd name="connsiteY9" fmla="*/ 18095 h 21600"/>
                            <a:gd name="connsiteX10" fmla="*/ 14778 w 21600"/>
                            <a:gd name="connsiteY10" fmla="*/ 15364 h 21600"/>
                            <a:gd name="connsiteX11" fmla="*/ 13247 w 21600"/>
                            <a:gd name="connsiteY11" fmla="*/ 19737 h 21600"/>
                            <a:gd name="connsiteX12" fmla="*/ 10343 w 21600"/>
                            <a:gd name="connsiteY12" fmla="*/ 17658 h 21600"/>
                            <a:gd name="connsiteX13" fmla="*/ 8485 w 21600"/>
                            <a:gd name="connsiteY13" fmla="*/ 21600 h 21600"/>
                            <a:gd name="connsiteX14" fmla="*/ 7431 w 21600"/>
                            <a:gd name="connsiteY14" fmla="*/ 17079 h 21600"/>
                            <a:gd name="connsiteX15" fmla="*/ 4762 w 21600"/>
                            <a:gd name="connsiteY15" fmla="*/ 17617 h 21600"/>
                            <a:gd name="connsiteX16" fmla="*/ 4625 w 21600"/>
                            <a:gd name="connsiteY16" fmla="*/ 14119 h 21600"/>
                            <a:gd name="connsiteX17" fmla="*/ 135 w 21600"/>
                            <a:gd name="connsiteY17" fmla="*/ 14587 h 21600"/>
                            <a:gd name="connsiteX18" fmla="*/ 2964 w 21600"/>
                            <a:gd name="connsiteY18" fmla="*/ 11957 h 21600"/>
                            <a:gd name="connsiteX19" fmla="*/ 0 w 21600"/>
                            <a:gd name="connsiteY19" fmla="*/ 8615 h 21600"/>
                            <a:gd name="connsiteX20" fmla="*/ 3964 w 21600"/>
                            <a:gd name="connsiteY20" fmla="*/ 7435 h 21600"/>
                            <a:gd name="connsiteX21" fmla="*/ 370 w 21600"/>
                            <a:gd name="connsiteY21" fmla="*/ 2295 h 21600"/>
                            <a:gd name="connsiteX22" fmla="*/ 6839 w 21600"/>
                            <a:gd name="connsiteY22" fmla="*/ 5775 h 21600"/>
                            <a:gd name="connsiteX23" fmla="*/ 8352 w 21600"/>
                            <a:gd name="connsiteY23" fmla="*/ 2295 h 21600"/>
                            <a:gd name="connsiteX24" fmla="*/ 10326 w 21600"/>
                            <a:gd name="connsiteY24" fmla="*/ 4530 h 21600"/>
                            <a:gd name="connsiteX0" fmla="*/ 10326 w 21600"/>
                            <a:gd name="connsiteY0" fmla="*/ 4530 h 21600"/>
                            <a:gd name="connsiteX1" fmla="*/ 14522 w 21600"/>
                            <a:gd name="connsiteY1" fmla="*/ 0 h 21600"/>
                            <a:gd name="connsiteX2" fmla="*/ 14724 w 21600"/>
                            <a:gd name="connsiteY2" fmla="*/ 5325 h 21600"/>
                            <a:gd name="connsiteX3" fmla="*/ 18380 w 21600"/>
                            <a:gd name="connsiteY3" fmla="*/ 4457 h 21600"/>
                            <a:gd name="connsiteX4" fmla="*/ 17744 w 21600"/>
                            <a:gd name="connsiteY4" fmla="*/ 7133 h 21600"/>
                            <a:gd name="connsiteX5" fmla="*/ 21097 w 21600"/>
                            <a:gd name="connsiteY5" fmla="*/ 8137 h 21600"/>
                            <a:gd name="connsiteX6" fmla="*/ 19028 w 21600"/>
                            <a:gd name="connsiteY6" fmla="*/ 10838 h 21600"/>
                            <a:gd name="connsiteX7" fmla="*/ 21600 w 21600"/>
                            <a:gd name="connsiteY7" fmla="*/ 13290 h 21600"/>
                            <a:gd name="connsiteX8" fmla="*/ 17784 w 21600"/>
                            <a:gd name="connsiteY8" fmla="*/ 13850 h 21600"/>
                            <a:gd name="connsiteX9" fmla="*/ 18145 w 21600"/>
                            <a:gd name="connsiteY9" fmla="*/ 18095 h 21600"/>
                            <a:gd name="connsiteX10" fmla="*/ 14778 w 21600"/>
                            <a:gd name="connsiteY10" fmla="*/ 15364 h 21600"/>
                            <a:gd name="connsiteX11" fmla="*/ 13247 w 21600"/>
                            <a:gd name="connsiteY11" fmla="*/ 19737 h 21600"/>
                            <a:gd name="connsiteX12" fmla="*/ 10343 w 21600"/>
                            <a:gd name="connsiteY12" fmla="*/ 17658 h 21600"/>
                            <a:gd name="connsiteX13" fmla="*/ 8485 w 21600"/>
                            <a:gd name="connsiteY13" fmla="*/ 21600 h 21600"/>
                            <a:gd name="connsiteX14" fmla="*/ 7431 w 21600"/>
                            <a:gd name="connsiteY14" fmla="*/ 17079 h 21600"/>
                            <a:gd name="connsiteX15" fmla="*/ 4762 w 21600"/>
                            <a:gd name="connsiteY15" fmla="*/ 17617 h 21600"/>
                            <a:gd name="connsiteX16" fmla="*/ 4625 w 21600"/>
                            <a:gd name="connsiteY16" fmla="*/ 14119 h 21600"/>
                            <a:gd name="connsiteX17" fmla="*/ 135 w 21600"/>
                            <a:gd name="connsiteY17" fmla="*/ 14587 h 21600"/>
                            <a:gd name="connsiteX18" fmla="*/ 2964 w 21600"/>
                            <a:gd name="connsiteY18" fmla="*/ 11957 h 21600"/>
                            <a:gd name="connsiteX19" fmla="*/ 0 w 21600"/>
                            <a:gd name="connsiteY19" fmla="*/ 8615 h 21600"/>
                            <a:gd name="connsiteX20" fmla="*/ 3964 w 21600"/>
                            <a:gd name="connsiteY20" fmla="*/ 7435 h 21600"/>
                            <a:gd name="connsiteX21" fmla="*/ 370 w 21600"/>
                            <a:gd name="connsiteY21" fmla="*/ 2295 h 21600"/>
                            <a:gd name="connsiteX22" fmla="*/ 6839 w 21600"/>
                            <a:gd name="connsiteY22" fmla="*/ 5775 h 21600"/>
                            <a:gd name="connsiteX23" fmla="*/ 8352 w 21600"/>
                            <a:gd name="connsiteY23" fmla="*/ 2295 h 21600"/>
                            <a:gd name="connsiteX24" fmla="*/ 10326 w 21600"/>
                            <a:gd name="connsiteY24" fmla="*/ 4530 h 21600"/>
                            <a:gd name="connsiteX0" fmla="*/ 10326 w 21600"/>
                            <a:gd name="connsiteY0" fmla="*/ 4530 h 21600"/>
                            <a:gd name="connsiteX1" fmla="*/ 14522 w 21600"/>
                            <a:gd name="connsiteY1" fmla="*/ 0 h 21600"/>
                            <a:gd name="connsiteX2" fmla="*/ 14724 w 21600"/>
                            <a:gd name="connsiteY2" fmla="*/ 5325 h 21600"/>
                            <a:gd name="connsiteX3" fmla="*/ 18380 w 21600"/>
                            <a:gd name="connsiteY3" fmla="*/ 4457 h 21600"/>
                            <a:gd name="connsiteX4" fmla="*/ 17744 w 21600"/>
                            <a:gd name="connsiteY4" fmla="*/ 7133 h 21600"/>
                            <a:gd name="connsiteX5" fmla="*/ 21097 w 21600"/>
                            <a:gd name="connsiteY5" fmla="*/ 8137 h 21600"/>
                            <a:gd name="connsiteX6" fmla="*/ 19028 w 21600"/>
                            <a:gd name="connsiteY6" fmla="*/ 10838 h 21600"/>
                            <a:gd name="connsiteX7" fmla="*/ 21600 w 21600"/>
                            <a:gd name="connsiteY7" fmla="*/ 13290 h 21600"/>
                            <a:gd name="connsiteX8" fmla="*/ 17784 w 21600"/>
                            <a:gd name="connsiteY8" fmla="*/ 13850 h 21600"/>
                            <a:gd name="connsiteX9" fmla="*/ 18145 w 21600"/>
                            <a:gd name="connsiteY9" fmla="*/ 18095 h 21600"/>
                            <a:gd name="connsiteX10" fmla="*/ 14778 w 21600"/>
                            <a:gd name="connsiteY10" fmla="*/ 15364 h 21600"/>
                            <a:gd name="connsiteX11" fmla="*/ 13247 w 21600"/>
                            <a:gd name="connsiteY11" fmla="*/ 19737 h 21600"/>
                            <a:gd name="connsiteX12" fmla="*/ 10343 w 21600"/>
                            <a:gd name="connsiteY12" fmla="*/ 17658 h 21600"/>
                            <a:gd name="connsiteX13" fmla="*/ 8485 w 21600"/>
                            <a:gd name="connsiteY13" fmla="*/ 21600 h 21600"/>
                            <a:gd name="connsiteX14" fmla="*/ 7431 w 21600"/>
                            <a:gd name="connsiteY14" fmla="*/ 17079 h 21600"/>
                            <a:gd name="connsiteX15" fmla="*/ 4762 w 21600"/>
                            <a:gd name="connsiteY15" fmla="*/ 17617 h 21600"/>
                            <a:gd name="connsiteX16" fmla="*/ 4625 w 21600"/>
                            <a:gd name="connsiteY16" fmla="*/ 14119 h 21600"/>
                            <a:gd name="connsiteX17" fmla="*/ 135 w 21600"/>
                            <a:gd name="connsiteY17" fmla="*/ 14587 h 21600"/>
                            <a:gd name="connsiteX18" fmla="*/ 2964 w 21600"/>
                            <a:gd name="connsiteY18" fmla="*/ 11957 h 21600"/>
                            <a:gd name="connsiteX19" fmla="*/ 0 w 21600"/>
                            <a:gd name="connsiteY19" fmla="*/ 8615 h 21600"/>
                            <a:gd name="connsiteX20" fmla="*/ 3964 w 21600"/>
                            <a:gd name="connsiteY20" fmla="*/ 7435 h 21600"/>
                            <a:gd name="connsiteX21" fmla="*/ 2372 w 21600"/>
                            <a:gd name="connsiteY21" fmla="*/ 3375 h 21600"/>
                            <a:gd name="connsiteX22" fmla="*/ 6839 w 21600"/>
                            <a:gd name="connsiteY22" fmla="*/ 5775 h 21600"/>
                            <a:gd name="connsiteX23" fmla="*/ 8352 w 21600"/>
                            <a:gd name="connsiteY23" fmla="*/ 2295 h 21600"/>
                            <a:gd name="connsiteX24" fmla="*/ 10326 w 21600"/>
                            <a:gd name="connsiteY24" fmla="*/ 4530 h 21600"/>
                            <a:gd name="connsiteX0" fmla="*/ 10326 w 21600"/>
                            <a:gd name="connsiteY0" fmla="*/ 4530 h 21600"/>
                            <a:gd name="connsiteX1" fmla="*/ 14522 w 21600"/>
                            <a:gd name="connsiteY1" fmla="*/ 0 h 21600"/>
                            <a:gd name="connsiteX2" fmla="*/ 14724 w 21600"/>
                            <a:gd name="connsiteY2" fmla="*/ 5325 h 21600"/>
                            <a:gd name="connsiteX3" fmla="*/ 18380 w 21600"/>
                            <a:gd name="connsiteY3" fmla="*/ 4457 h 21600"/>
                            <a:gd name="connsiteX4" fmla="*/ 17744 w 21600"/>
                            <a:gd name="connsiteY4" fmla="*/ 7133 h 21600"/>
                            <a:gd name="connsiteX5" fmla="*/ 21097 w 21600"/>
                            <a:gd name="connsiteY5" fmla="*/ 8137 h 21600"/>
                            <a:gd name="connsiteX6" fmla="*/ 19028 w 21600"/>
                            <a:gd name="connsiteY6" fmla="*/ 10838 h 21600"/>
                            <a:gd name="connsiteX7" fmla="*/ 21600 w 21600"/>
                            <a:gd name="connsiteY7" fmla="*/ 13290 h 21600"/>
                            <a:gd name="connsiteX8" fmla="*/ 17784 w 21600"/>
                            <a:gd name="connsiteY8" fmla="*/ 13850 h 21600"/>
                            <a:gd name="connsiteX9" fmla="*/ 19936 w 21600"/>
                            <a:gd name="connsiteY9" fmla="*/ 20903 h 21600"/>
                            <a:gd name="connsiteX10" fmla="*/ 14778 w 21600"/>
                            <a:gd name="connsiteY10" fmla="*/ 15364 h 21600"/>
                            <a:gd name="connsiteX11" fmla="*/ 13247 w 21600"/>
                            <a:gd name="connsiteY11" fmla="*/ 19737 h 21600"/>
                            <a:gd name="connsiteX12" fmla="*/ 10343 w 21600"/>
                            <a:gd name="connsiteY12" fmla="*/ 17658 h 21600"/>
                            <a:gd name="connsiteX13" fmla="*/ 8485 w 21600"/>
                            <a:gd name="connsiteY13" fmla="*/ 21600 h 21600"/>
                            <a:gd name="connsiteX14" fmla="*/ 7431 w 21600"/>
                            <a:gd name="connsiteY14" fmla="*/ 17079 h 21600"/>
                            <a:gd name="connsiteX15" fmla="*/ 4762 w 21600"/>
                            <a:gd name="connsiteY15" fmla="*/ 17617 h 21600"/>
                            <a:gd name="connsiteX16" fmla="*/ 4625 w 21600"/>
                            <a:gd name="connsiteY16" fmla="*/ 14119 h 21600"/>
                            <a:gd name="connsiteX17" fmla="*/ 135 w 21600"/>
                            <a:gd name="connsiteY17" fmla="*/ 14587 h 21600"/>
                            <a:gd name="connsiteX18" fmla="*/ 2964 w 21600"/>
                            <a:gd name="connsiteY18" fmla="*/ 11957 h 21600"/>
                            <a:gd name="connsiteX19" fmla="*/ 0 w 21600"/>
                            <a:gd name="connsiteY19" fmla="*/ 8615 h 21600"/>
                            <a:gd name="connsiteX20" fmla="*/ 3964 w 21600"/>
                            <a:gd name="connsiteY20" fmla="*/ 7435 h 21600"/>
                            <a:gd name="connsiteX21" fmla="*/ 2372 w 21600"/>
                            <a:gd name="connsiteY21" fmla="*/ 3375 h 21600"/>
                            <a:gd name="connsiteX22" fmla="*/ 6839 w 21600"/>
                            <a:gd name="connsiteY22" fmla="*/ 5775 h 21600"/>
                            <a:gd name="connsiteX23" fmla="*/ 8352 w 21600"/>
                            <a:gd name="connsiteY23" fmla="*/ 2295 h 21600"/>
                            <a:gd name="connsiteX24" fmla="*/ 10326 w 21600"/>
                            <a:gd name="connsiteY24" fmla="*/ 4530 h 21600"/>
                            <a:gd name="connsiteX0" fmla="*/ 10326 w 21600"/>
                            <a:gd name="connsiteY0" fmla="*/ 4530 h 21600"/>
                            <a:gd name="connsiteX1" fmla="*/ 14522 w 21600"/>
                            <a:gd name="connsiteY1" fmla="*/ 0 h 21600"/>
                            <a:gd name="connsiteX2" fmla="*/ 14724 w 21600"/>
                            <a:gd name="connsiteY2" fmla="*/ 5325 h 21600"/>
                            <a:gd name="connsiteX3" fmla="*/ 18380 w 21600"/>
                            <a:gd name="connsiteY3" fmla="*/ 4457 h 21600"/>
                            <a:gd name="connsiteX4" fmla="*/ 17744 w 21600"/>
                            <a:gd name="connsiteY4" fmla="*/ 7133 h 21600"/>
                            <a:gd name="connsiteX5" fmla="*/ 21097 w 21600"/>
                            <a:gd name="connsiteY5" fmla="*/ 8137 h 21600"/>
                            <a:gd name="connsiteX6" fmla="*/ 19028 w 21600"/>
                            <a:gd name="connsiteY6" fmla="*/ 10838 h 21600"/>
                            <a:gd name="connsiteX7" fmla="*/ 21600 w 21600"/>
                            <a:gd name="connsiteY7" fmla="*/ 13290 h 21600"/>
                            <a:gd name="connsiteX8" fmla="*/ 17784 w 21600"/>
                            <a:gd name="connsiteY8" fmla="*/ 13850 h 21600"/>
                            <a:gd name="connsiteX9" fmla="*/ 19409 w 21600"/>
                            <a:gd name="connsiteY9" fmla="*/ 20039 h 21600"/>
                            <a:gd name="connsiteX10" fmla="*/ 14778 w 21600"/>
                            <a:gd name="connsiteY10" fmla="*/ 15364 h 21600"/>
                            <a:gd name="connsiteX11" fmla="*/ 13247 w 21600"/>
                            <a:gd name="connsiteY11" fmla="*/ 19737 h 21600"/>
                            <a:gd name="connsiteX12" fmla="*/ 10343 w 21600"/>
                            <a:gd name="connsiteY12" fmla="*/ 17658 h 21600"/>
                            <a:gd name="connsiteX13" fmla="*/ 8485 w 21600"/>
                            <a:gd name="connsiteY13" fmla="*/ 21600 h 21600"/>
                            <a:gd name="connsiteX14" fmla="*/ 7431 w 21600"/>
                            <a:gd name="connsiteY14" fmla="*/ 17079 h 21600"/>
                            <a:gd name="connsiteX15" fmla="*/ 4762 w 21600"/>
                            <a:gd name="connsiteY15" fmla="*/ 17617 h 21600"/>
                            <a:gd name="connsiteX16" fmla="*/ 4625 w 21600"/>
                            <a:gd name="connsiteY16" fmla="*/ 14119 h 21600"/>
                            <a:gd name="connsiteX17" fmla="*/ 135 w 21600"/>
                            <a:gd name="connsiteY17" fmla="*/ 14587 h 21600"/>
                            <a:gd name="connsiteX18" fmla="*/ 2964 w 21600"/>
                            <a:gd name="connsiteY18" fmla="*/ 11957 h 21600"/>
                            <a:gd name="connsiteX19" fmla="*/ 0 w 21600"/>
                            <a:gd name="connsiteY19" fmla="*/ 8615 h 21600"/>
                            <a:gd name="connsiteX20" fmla="*/ 3964 w 21600"/>
                            <a:gd name="connsiteY20" fmla="*/ 7435 h 21600"/>
                            <a:gd name="connsiteX21" fmla="*/ 2372 w 21600"/>
                            <a:gd name="connsiteY21" fmla="*/ 3375 h 21600"/>
                            <a:gd name="connsiteX22" fmla="*/ 6839 w 21600"/>
                            <a:gd name="connsiteY22" fmla="*/ 5775 h 21600"/>
                            <a:gd name="connsiteX23" fmla="*/ 8352 w 21600"/>
                            <a:gd name="connsiteY23" fmla="*/ 2295 h 21600"/>
                            <a:gd name="connsiteX24" fmla="*/ 10326 w 21600"/>
                            <a:gd name="connsiteY24" fmla="*/ 4530 h 216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Lst>
                          <a:rect l="l" t="t" r="r" b="b"/>
                          <a:pathLst>
                            <a:path w="21600" h="21600">
                              <a:moveTo>
                                <a:pt x="10326" y="4530"/>
                              </a:moveTo>
                              <a:lnTo>
                                <a:pt x="14522" y="0"/>
                              </a:lnTo>
                              <a:cubicBezTo>
                                <a:pt x="14400" y="1775"/>
                                <a:pt x="14846" y="3550"/>
                                <a:pt x="14724" y="5325"/>
                              </a:cubicBezTo>
                              <a:lnTo>
                                <a:pt x="18380" y="4457"/>
                              </a:lnTo>
                              <a:lnTo>
                                <a:pt x="17744" y="7133"/>
                              </a:lnTo>
                              <a:lnTo>
                                <a:pt x="21097" y="8137"/>
                              </a:lnTo>
                              <a:lnTo>
                                <a:pt x="19028" y="10838"/>
                              </a:lnTo>
                              <a:lnTo>
                                <a:pt x="21600" y="13290"/>
                              </a:lnTo>
                              <a:lnTo>
                                <a:pt x="17784" y="13850"/>
                              </a:lnTo>
                              <a:cubicBezTo>
                                <a:pt x="17746" y="15568"/>
                                <a:pt x="19447" y="18321"/>
                                <a:pt x="19409" y="20039"/>
                              </a:cubicBezTo>
                              <a:lnTo>
                                <a:pt x="14778" y="15364"/>
                              </a:lnTo>
                              <a:lnTo>
                                <a:pt x="13247" y="19737"/>
                              </a:lnTo>
                              <a:lnTo>
                                <a:pt x="10343" y="17658"/>
                              </a:lnTo>
                              <a:lnTo>
                                <a:pt x="8485" y="21600"/>
                              </a:lnTo>
                              <a:cubicBezTo>
                                <a:pt x="8228" y="19609"/>
                                <a:pt x="7688" y="19070"/>
                                <a:pt x="7431" y="17079"/>
                              </a:cubicBezTo>
                              <a:lnTo>
                                <a:pt x="4762" y="17617"/>
                              </a:lnTo>
                              <a:cubicBezTo>
                                <a:pt x="4716" y="16451"/>
                                <a:pt x="4671" y="15285"/>
                                <a:pt x="4625" y="14119"/>
                              </a:cubicBezTo>
                              <a:lnTo>
                                <a:pt x="135" y="14587"/>
                              </a:lnTo>
                              <a:lnTo>
                                <a:pt x="2964" y="11957"/>
                              </a:lnTo>
                              <a:lnTo>
                                <a:pt x="0" y="8615"/>
                              </a:lnTo>
                              <a:lnTo>
                                <a:pt x="3964" y="7435"/>
                              </a:lnTo>
                              <a:lnTo>
                                <a:pt x="2372" y="3375"/>
                              </a:lnTo>
                              <a:lnTo>
                                <a:pt x="6839" y="5775"/>
                              </a:lnTo>
                              <a:lnTo>
                                <a:pt x="8352" y="2295"/>
                              </a:lnTo>
                              <a:lnTo>
                                <a:pt x="10326" y="4530"/>
                              </a:lnTo>
                              <a:close/>
                            </a:path>
                          </a:pathLst>
                        </a:cu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25BF2D8B" w14:textId="77777777" w:rsidR="005E2699" w:rsidRDefault="00B21674">
                            <w:pPr>
                              <w:jc w:val="center"/>
                            </w:pPr>
                            <w:r>
                              <w:rPr>
                                <w:rFonts w:hint="eastAsia"/>
                              </w:rPr>
                              <w:t>災害発生</w:t>
                            </w:r>
                          </w:p>
                        </w:txbxContent>
                      </wps:txbx>
                      <wps:bodyPr rot="0" vertOverflow="overflow" horzOverflow="overflow" wrap="square" numCol="1" spcCol="0" rtlCol="0" fromWordArt="0" anchor="ctr" anchorCtr="0" forceAA="0" compatLnSpc="1"/>
                    </wps:wsp>
                  </a:graphicData>
                </a:graphic>
              </wp:anchor>
            </w:drawing>
          </mc:Choice>
          <mc:Fallback>
            <w:pict>
              <v:shape w14:anchorId="58402829" id="爆発: 8 pt 1" o:spid="_x0000_s1026" style="position:absolute;left:0;text-align:left;margin-left:0;margin-top:11.45pt;width:102.5pt;height:50pt;z-index:2;visibility:visible;mso-wrap-style:square;mso-wrap-distance-left:9pt;mso-wrap-distance-top:0;mso-wrap-distance-right:9pt;mso-wrap-distance-bottom:0;mso-position-horizontal:left;mso-position-horizontal-relative:margin;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" adj="-11796480,,5400" path="m10326,4530l14522,v-122,1775,324,3550,202,5325l18380,4457r-636,2676l21097,8137r-2069,2701l21600,13290r-3816,560c17746,15568,19447,18321,19409,20039l14778,15364r-1531,4373l10343,17658,8485,21600c8228,19609,7688,19070,7431,17079r-2669,538c4716,16451,4671,15285,4625,14119l135,14587,2964,11957,,8615,3964,7435,2372,3375,6839,5775,8352,2295r1974,2235xe" fillcolor="white [3201]" strokecolor="black [3213]">
                <v:stroke joinstyle="miter"/>
                <v:formulas/>
                <v:path arrowok="t" o:connecttype="custom" o:connectlocs="622309,133174;875186,0;887360,156545;1107693,131028;1069364,209697;1271436,239213;1146745,318617;1301750,390701;1071774,407164;1169707,589109;890614,451673;798346,580231;623333,519113;511359,635000;447838,502091;286988,517907;278731,415072;8136,428831;178629,351514;0,253265;238895,218575;142951,99219;412161,169774;503343,67469;622309,133174" o:connectangles="0,0,0,0,0,0,0,0,0,0,0,0,0,0,0,0,0,0,0,0,0,0,0,0,0" textboxrect="0,0,21600,21600"/>
                <v:textbox>
                  <w:txbxContent>
                    <w:p w14:paraId="25BF2D8B" w14:textId="77777777" w:rsidR="005E2699" w:rsidRDefault="00B21674">
                      <w:pPr>
                        <w:jc w:val="center"/>
                      </w:pPr>
                      <w:r>
                        <w:rPr>
                          <w:rFonts w:hint="eastAsia"/>
                        </w:rPr>
                        <w:t>災害発生</w:t>
                      </w:r>
                    </w:p>
                  </w:txbxContent>
                </v:textbox>
                <w10:wrap anchorx="margin"/>
              </v:shape>
            </w:pict>
          </mc:Fallback>
        </mc:AlternateContent>
      </w:r>
    </w:p>
    <w:p w14:paraId="39B32B48" w14:textId="77777777" w:rsidR="005E2699" w:rsidRDefault="00B21674">
      <w:pPr>
        <w:rPr>
          <w:sz w:val="21"/>
        </w:rPr>
      </w:pPr>
      <w:r>
        <w:rPr>
          <w:rFonts w:hint="eastAsia"/>
          <w:noProof/>
        </w:rPr>
        <mc:AlternateContent>
          <mc:Choice Requires="wps">
            <w:drawing>
              <wp:anchor distT="0" distB="0" distL="114300" distR="114300" simplePos="0" relativeHeight="12" behindDoc="0" locked="0" layoutInCell="1" hidden="0" allowOverlap="1" wp14:anchorId="4725985E" wp14:editId="08532CDD">
                <wp:simplePos x="0" y="0"/>
                <wp:positionH relativeFrom="margin">
                  <wp:align>right</wp:align>
                </wp:positionH>
                <wp:positionV relativeFrom="paragraph">
                  <wp:posOffset>6914515</wp:posOffset>
                </wp:positionV>
                <wp:extent cx="4705350" cy="1466850"/>
                <wp:effectExtent l="0" t="0" r="635" b="635"/>
                <wp:wrapNone/>
                <wp:docPr id="1027" name="テキスト ボックス 2"/>
                <wp:cNvGraphicFramePr/>
                <a:graphic xmlns:a="http://schemas.openxmlformats.org/drawingml/2006/main">
                  <a:graphicData uri="http://schemas.microsoft.com/office/word/2010/wordprocessingShape">
                    <wps:wsp>
                      <wps:cNvSpPr txBox="1"/>
                      <wps:spPr>
                        <a:xfrm>
                          <a:off x="0" y="0"/>
                          <a:ext cx="4705350" cy="1466850"/>
                        </a:xfrm>
                        <a:prstGeom prst="rect">
                          <a:avLst/>
                        </a:prstGeom>
                        <a:solidFill>
                          <a:sysClr val="window" lastClr="FFFFFF"/>
                        </a:solidFill>
                        <a:ln w="6350">
                          <a:noFill/>
                        </a:ln>
                      </wps:spPr>
                      <wps:txbx>
                        <w:txbxContent>
                          <w:p w14:paraId="4E49D943" w14:textId="77777777" w:rsidR="005E2699" w:rsidRDefault="00B21674">
                            <w:r>
                              <w:rPr>
                                <w:rFonts w:hint="eastAsia"/>
                              </w:rPr>
                              <w:t xml:space="preserve">　傷病が治り次第，必ず「傷病治ゆ等報告書」を，任命権者を経由して基金支部に提出する。</w:t>
                            </w:r>
                          </w:p>
                          <w:p w14:paraId="0220BAD5" w14:textId="77777777" w:rsidR="005E2699" w:rsidRDefault="00B21674">
                            <w:pPr>
                              <w:ind w:left="428" w:hangingChars="200" w:hanging="428"/>
                            </w:pPr>
                            <w:r>
                              <w:rPr>
                                <w:rFonts w:hint="eastAsia"/>
                              </w:rPr>
                              <w:t xml:space="preserve">　※「治ゆ」とは，完全に傷病が治った場合にほか，症状が固定し，治療効果が期待できなくなった場合も含む。この場合，療養補償は受けられなくなるが，法で定める障害が残っている場合，その程度に応じて障害補償の対象となる。</w:t>
                            </w:r>
                          </w:p>
                        </w:txbxContent>
                      </wps:txbx>
                      <wps:bodyPr rot="0" vertOverflow="overflow" horzOverflow="overflow" wrap="square" numCol="1" spcCol="0" rtlCol="0" fromWordArt="0" anchor="t" anchorCtr="0" forceAA="0" compatLnSpc="1"/>
                    </wps:wsp>
                  </a:graphicData>
                </a:graphic>
              </wp:anchor>
            </w:drawing>
          </mc:Choice>
          <mc:Fallback>
            <w:pict>
              <v:shapetype w14:anchorId="4725985E" id="_x0000_t202" coordsize="21600,21600" o:spt="202" path="m,l,21600r21600,l21600,xe">
                <v:stroke joinstyle="miter"/>
                <v:path gradientshapeok="t" o:connecttype="rect"/>
              </v:shapetype>
              <v:shape id="テキスト ボックス 2" o:spid="_x0000_s1027" type="#_x0000_t202" style="position:absolute;left:0;text-align:left;margin-left:319.3pt;margin-top:544.45pt;width:370.5pt;height:115.5pt;z-index:12;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" fillcolor="window" stroked="f" strokeweight=".5pt">
                <v:textbox>
                  <w:txbxContent>
                    <w:p w14:paraId="4E49D943" w14:textId="77777777" w:rsidR="005E2699" w:rsidRDefault="00B21674">
                      <w:r>
                        <w:rPr>
                          <w:rFonts w:hint="eastAsia"/>
                        </w:rPr>
                        <w:t xml:space="preserve">　傷病が治り次第，必ず「傷病治ゆ等報告書」を，任命権者を経由して基金支部に提出する。</w:t>
                      </w:r>
                    </w:p>
                    <w:p w14:paraId="0220BAD5" w14:textId="77777777" w:rsidR="005E2699" w:rsidRDefault="00B21674">
                      <w:pPr>
                        <w:ind w:left="428" w:hangingChars="200" w:hanging="428"/>
                      </w:pPr>
                      <w:r>
                        <w:rPr>
                          <w:rFonts w:hint="eastAsia"/>
                        </w:rPr>
                        <w:t xml:space="preserve">　※「治ゆ」とは，完全に傷病が治った場合にほか，症状が固定し，治療効果が期待できなくなった場合も含む。この場合，療養補償は受けられなくなるが，法で定める障害が残っている場合，その程度に応じて障害補償の対象となる。</w:t>
                      </w:r>
                    </w:p>
                  </w:txbxContent>
                </v:textbox>
                <w10:wrap anchorx="margin"/>
              </v:shape>
            </w:pict>
          </mc:Fallback>
        </mc:AlternateContent>
      </w:r>
      <w:r>
        <w:rPr>
          <w:rFonts w:hint="eastAsia"/>
          <w:noProof/>
        </w:rPr>
        <mc:AlternateContent>
          <mc:Choice Requires="wps">
            <w:drawing>
              <wp:anchor distT="0" distB="0" distL="114300" distR="114300" simplePos="0" relativeHeight="10" behindDoc="0" locked="0" layoutInCell="1" hidden="0" allowOverlap="1" wp14:anchorId="79ECBE2C" wp14:editId="0A489E6A">
                <wp:simplePos x="0" y="0"/>
                <wp:positionH relativeFrom="margin">
                  <wp:align>right</wp:align>
                </wp:positionH>
                <wp:positionV relativeFrom="paragraph">
                  <wp:posOffset>4838065</wp:posOffset>
                </wp:positionV>
                <wp:extent cx="4705350" cy="1727200"/>
                <wp:effectExtent l="0" t="0" r="635" b="635"/>
                <wp:wrapNone/>
                <wp:docPr id="1028" name="テキスト ボックス 2"/>
                <wp:cNvGraphicFramePr/>
                <a:graphic xmlns:a="http://schemas.openxmlformats.org/drawingml/2006/main">
                  <a:graphicData uri="http://schemas.microsoft.com/office/word/2010/wordprocessingShape">
                    <wps:wsp>
                      <wps:cNvSpPr txBox="1"/>
                      <wps:spPr>
                        <a:xfrm>
                          <a:off x="0" y="0"/>
                          <a:ext cx="4705350" cy="1727200"/>
                        </a:xfrm>
                        <a:prstGeom prst="rect">
                          <a:avLst/>
                        </a:prstGeom>
                        <a:solidFill>
                          <a:sysClr val="window" lastClr="FFFFFF"/>
                        </a:solidFill>
                        <a:ln w="6350">
                          <a:noFill/>
                        </a:ln>
                      </wps:spPr>
                      <wps:txbx>
                        <w:txbxContent>
                          <w:p w14:paraId="339C0197" w14:textId="77777777" w:rsidR="005E2699" w:rsidRDefault="00B21674">
                            <w:r>
                              <w:rPr>
                                <w:rFonts w:hint="eastAsia"/>
                              </w:rPr>
                              <w:t xml:space="preserve">　公務上の災害又は通勤災害該当と認定されたら，基金支部は所属に通知するとともに，療養補償請求書（用紙）を送付する。</w:t>
                            </w:r>
                          </w:p>
                          <w:p w14:paraId="02F5C4F7" w14:textId="77777777" w:rsidR="005E2699" w:rsidRDefault="00B21674">
                            <w:r>
                              <w:rPr>
                                <w:rFonts w:hint="eastAsia"/>
                              </w:rPr>
                              <w:t xml:space="preserve">　請求人は医療機関等で療養補償請求書に必要事項を記入してもらい，基金支部へ提出する。</w:t>
                            </w:r>
                          </w:p>
                          <w:p w14:paraId="2991F9AB" w14:textId="77777777" w:rsidR="005E2699" w:rsidRDefault="00B21674">
                            <w:pPr>
                              <w:ind w:leftChars="100" w:left="428" w:hangingChars="100" w:hanging="214"/>
                            </w:pPr>
                            <w:r>
                              <w:rPr>
                                <w:rFonts w:hint="eastAsia"/>
                              </w:rPr>
                              <w:t>※公務災害認定請求書に添付する診断書については，当初の１通のみ療養補償対象となるが，基金は消費税非課税団体であるため，医療機関等には消費税を課税しないよう申し出ること。</w:t>
                            </w:r>
                          </w:p>
                        </w:txbxContent>
                      </wps:txbx>
                      <wps:bodyPr rot="0" vertOverflow="overflow" horzOverflow="overflow" wrap="square" numCol="1" spcCol="0" rtlCol="0" fromWordArt="0" anchor="t" anchorCtr="0" forceAA="0" compatLnSpc="1"/>
                    </wps:wsp>
                  </a:graphicData>
                </a:graphic>
              </wp:anchor>
            </w:drawing>
          </mc:Choice>
          <mc:Fallback>
            <w:pict>
              <v:shape w14:anchorId="79ECBE2C" id="_x0000_s1028" type="#_x0000_t202" style="position:absolute;left:0;text-align:left;margin-left:319.3pt;margin-top:380.95pt;width:370.5pt;height:136pt;z-index:10;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" fillcolor="window" stroked="f" strokeweight=".5pt">
                <v:textbox>
                  <w:txbxContent>
                    <w:p w14:paraId="339C0197" w14:textId="77777777" w:rsidR="005E2699" w:rsidRDefault="00B21674">
                      <w:r>
                        <w:rPr>
                          <w:rFonts w:hint="eastAsia"/>
                        </w:rPr>
                        <w:t xml:space="preserve">　公務上の災害又は通勤災害該当と認定されたら，基金支部は所属に通知するとともに，療養補償請求書（用紙）を送付する。</w:t>
                      </w:r>
                    </w:p>
                    <w:p w14:paraId="02F5C4F7" w14:textId="77777777" w:rsidR="005E2699" w:rsidRDefault="00B21674">
                      <w:r>
                        <w:rPr>
                          <w:rFonts w:hint="eastAsia"/>
                        </w:rPr>
                        <w:t xml:space="preserve">　請求人は医療機関等で療養補償請求書に必要事項を記入してもらい，基金支部へ提出する。</w:t>
                      </w:r>
                    </w:p>
                    <w:p w14:paraId="2991F9AB" w14:textId="77777777" w:rsidR="005E2699" w:rsidRDefault="00B21674">
                      <w:pPr>
                        <w:ind w:leftChars="100" w:left="428" w:hangingChars="100" w:hanging="214"/>
                      </w:pPr>
                      <w:r>
                        <w:rPr>
                          <w:rFonts w:hint="eastAsia"/>
                        </w:rPr>
                        <w:t>※公務災害認定請求書に添付する診断書については，当初の１通のみ療養補償対象となるが，基金は消費税非課税団体であるため，医療機関等には消費税を課税しないよう申し出ること。</w:t>
                      </w:r>
                    </w:p>
                  </w:txbxContent>
                </v:textbox>
                <w10:wrap anchorx="margin"/>
              </v:shape>
            </w:pict>
          </mc:Fallback>
        </mc:AlternateContent>
      </w:r>
      <w:r>
        <w:rPr>
          <w:rFonts w:hint="eastAsia"/>
          <w:noProof/>
        </w:rPr>
        <mc:AlternateContent>
          <mc:Choice Requires="wps">
            <w:drawing>
              <wp:anchor distT="0" distB="0" distL="114300" distR="114300" simplePos="0" relativeHeight="8" behindDoc="0" locked="0" layoutInCell="1" hidden="0" allowOverlap="1" wp14:anchorId="1EF208E0" wp14:editId="464B2DF9">
                <wp:simplePos x="0" y="0"/>
                <wp:positionH relativeFrom="column">
                  <wp:posOffset>1292860</wp:posOffset>
                </wp:positionH>
                <wp:positionV relativeFrom="paragraph">
                  <wp:posOffset>3620770</wp:posOffset>
                </wp:positionV>
                <wp:extent cx="4705350" cy="806450"/>
                <wp:effectExtent l="0" t="0" r="635" b="635"/>
                <wp:wrapNone/>
                <wp:docPr id="1029" name="テキスト ボックス 2"/>
                <wp:cNvGraphicFramePr/>
                <a:graphic xmlns:a="http://schemas.openxmlformats.org/drawingml/2006/main">
                  <a:graphicData uri="http://schemas.microsoft.com/office/word/2010/wordprocessingShape">
                    <wps:wsp>
                      <wps:cNvSpPr txBox="1"/>
                      <wps:spPr>
                        <a:xfrm>
                          <a:off x="0" y="0"/>
                          <a:ext cx="4705350" cy="806450"/>
                        </a:xfrm>
                        <a:prstGeom prst="rect">
                          <a:avLst/>
                        </a:prstGeom>
                        <a:solidFill>
                          <a:sysClr val="window" lastClr="FFFFFF"/>
                        </a:solidFill>
                        <a:ln w="6350">
                          <a:noFill/>
                        </a:ln>
                      </wps:spPr>
                      <wps:txbx>
                        <w:txbxContent>
                          <w:p w14:paraId="5CAD4663" w14:textId="77777777" w:rsidR="005E2699" w:rsidRDefault="00B21674">
                            <w:r>
                              <w:rPr>
                                <w:rFonts w:hint="eastAsia"/>
                              </w:rPr>
                              <w:t xml:space="preserve">　受診後速やかに，「公務（通勤）災害認定請求書」を作成し，診断書その他必要な書類を添付し，任命権者を経由し基金支部に提出する。</w:t>
                            </w:r>
                          </w:p>
                          <w:p w14:paraId="7E722B10" w14:textId="77777777" w:rsidR="005E2699" w:rsidRDefault="00B21674">
                            <w:r>
                              <w:rPr>
                                <w:rFonts w:hint="eastAsia"/>
                              </w:rPr>
                              <w:t xml:space="preserve">　基金支部は，公務上・公務外，又は通勤災害の該当・非該当を決定する。</w:t>
                            </w:r>
                          </w:p>
                        </w:txbxContent>
                      </wps:txbx>
                      <wps:bodyPr rot="0" vertOverflow="overflow" horzOverflow="overflow" wrap="square" numCol="1" spcCol="0" rtlCol="0" fromWordArt="0" anchor="t" anchorCtr="0" forceAA="0" compatLnSpc="1"/>
                    </wps:wsp>
                  </a:graphicData>
                </a:graphic>
              </wp:anchor>
            </w:drawing>
          </mc:Choice>
          <mc:Fallback>
            <w:pict>
              <v:shape w14:anchorId="1EF208E0" id="_x0000_s1029" type="#_x0000_t202" style="position:absolute;left:0;text-align:left;margin-left:101.8pt;margin-top:285.1pt;width:370.5pt;height:63.5pt;z-index: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" fillcolor="window" stroked="f" strokeweight=".5pt">
                <v:textbox>
                  <w:txbxContent>
                    <w:p w14:paraId="5CAD4663" w14:textId="77777777" w:rsidR="005E2699" w:rsidRDefault="00B21674">
                      <w:r>
                        <w:rPr>
                          <w:rFonts w:hint="eastAsia"/>
                        </w:rPr>
                        <w:t xml:space="preserve">　受診後速やかに，「公務（通勤）災害認定請求書」を作成し，診断書その他必要な書類を添付し，任命権者を経由し基金支部に提出する。</w:t>
                      </w:r>
                    </w:p>
                    <w:p w14:paraId="7E722B10" w14:textId="77777777" w:rsidR="005E2699" w:rsidRDefault="00B21674">
                      <w:r>
                        <w:rPr>
                          <w:rFonts w:hint="eastAsia"/>
                        </w:rPr>
                        <w:t xml:space="preserve">　基金支部は，公務上・公務外，又は通勤災害の該当・非該当を決定する。</w:t>
                      </w:r>
                    </w:p>
                  </w:txbxContent>
                </v:textbox>
              </v:shape>
            </w:pict>
          </mc:Fallback>
        </mc:AlternateContent>
      </w:r>
      <w:r>
        <w:rPr>
          <w:rFonts w:hint="eastAsia"/>
          <w:noProof/>
        </w:rPr>
        <mc:AlternateContent>
          <mc:Choice Requires="wps">
            <w:drawing>
              <wp:anchor distT="0" distB="0" distL="114300" distR="114300" simplePos="0" relativeHeight="6" behindDoc="0" locked="0" layoutInCell="1" hidden="0" allowOverlap="1" wp14:anchorId="4D2F96ED" wp14:editId="35BDEA66">
                <wp:simplePos x="0" y="0"/>
                <wp:positionH relativeFrom="margin">
                  <wp:align>right</wp:align>
                </wp:positionH>
                <wp:positionV relativeFrom="paragraph">
                  <wp:posOffset>1969770</wp:posOffset>
                </wp:positionV>
                <wp:extent cx="4705350" cy="1257300"/>
                <wp:effectExtent l="0" t="0" r="635" b="635"/>
                <wp:wrapNone/>
                <wp:docPr id="1030" name="テキスト ボックス 2"/>
                <wp:cNvGraphicFramePr/>
                <a:graphic xmlns:a="http://schemas.openxmlformats.org/drawingml/2006/main">
                  <a:graphicData uri="http://schemas.microsoft.com/office/word/2010/wordprocessingShape">
                    <wps:wsp>
                      <wps:cNvSpPr txBox="1"/>
                      <wps:spPr>
                        <a:xfrm>
                          <a:off x="0" y="0"/>
                          <a:ext cx="4705350" cy="1257300"/>
                        </a:xfrm>
                        <a:prstGeom prst="rect">
                          <a:avLst/>
                        </a:prstGeom>
                        <a:solidFill>
                          <a:sysClr val="window" lastClr="FFFFFF"/>
                        </a:solidFill>
                        <a:ln w="6350">
                          <a:noFill/>
                        </a:ln>
                      </wps:spPr>
                      <wps:txbx>
                        <w:txbxContent>
                          <w:p w14:paraId="5ED04056" w14:textId="77777777" w:rsidR="005E2699" w:rsidRDefault="00B21674">
                            <w:pPr>
                              <w:ind w:firstLineChars="100" w:firstLine="214"/>
                            </w:pPr>
                            <w:r>
                              <w:rPr>
                                <w:rFonts w:hint="eastAsia"/>
                              </w:rPr>
                              <w:t>軽微な負傷であっても，できる限りその日のうちに医療機関で必要な治療を受ける。</w:t>
                            </w:r>
                          </w:p>
                          <w:p w14:paraId="76411475" w14:textId="77777777" w:rsidR="005E2699" w:rsidRDefault="00B21674">
                            <w:pPr>
                              <w:ind w:firstLineChars="100" w:firstLine="214"/>
                            </w:pPr>
                            <w:r>
                              <w:rPr>
                                <w:rFonts w:hint="eastAsia"/>
                              </w:rPr>
                              <w:t>医療機関では公務（通勤）災害の手続きを行う予定であることを告げ，治療費の支払いを保留してもらい，初診日，傷病名，療養見込期間が記載された診断書１通を取得する。　※原則，健康保険証は使用できない。</w:t>
                            </w:r>
                          </w:p>
                          <w:p w14:paraId="39BAB7F4" w14:textId="77777777" w:rsidR="005E2699" w:rsidRDefault="005E2699">
                            <w:pPr>
                              <w:rPr>
                                <w:sz w:val="21"/>
                              </w:rPr>
                            </w:pPr>
                          </w:p>
                        </w:txbxContent>
                      </wps:txbx>
                      <wps:bodyPr rot="0" vertOverflow="overflow" horzOverflow="overflow" wrap="square" numCol="1" spcCol="0" rtlCol="0" fromWordArt="0" anchor="t" anchorCtr="0" forceAA="0" compatLnSpc="1"/>
                    </wps:wsp>
                  </a:graphicData>
                </a:graphic>
              </wp:anchor>
            </w:drawing>
          </mc:Choice>
          <mc:Fallback>
            <w:pict>
              <v:shape w14:anchorId="4D2F96ED" id="_x0000_s1030" type="#_x0000_t202" style="position:absolute;left:0;text-align:left;margin-left:319.3pt;margin-top:155.1pt;width:370.5pt;height:99pt;z-index:6;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" fillcolor="window" stroked="f" strokeweight=".5pt">
                <v:textbox>
                  <w:txbxContent>
                    <w:p w14:paraId="5ED04056" w14:textId="77777777" w:rsidR="005E2699" w:rsidRDefault="00B21674">
                      <w:pPr>
                        <w:ind w:firstLineChars="100" w:firstLine="214"/>
                      </w:pPr>
                      <w:r>
                        <w:rPr>
                          <w:rFonts w:hint="eastAsia"/>
                        </w:rPr>
                        <w:t>軽微な負傷であっても，できる限りその日のうちに医療機関で必要な治療を受ける。</w:t>
                      </w:r>
                    </w:p>
                    <w:p w14:paraId="76411475" w14:textId="77777777" w:rsidR="005E2699" w:rsidRDefault="00B21674">
                      <w:pPr>
                        <w:ind w:firstLineChars="100" w:firstLine="214"/>
                      </w:pPr>
                      <w:r>
                        <w:rPr>
                          <w:rFonts w:hint="eastAsia"/>
                        </w:rPr>
                        <w:t>医療機関では公務（通勤）災害の手続きを行う予定であることを告げ，治療費の支払いを保留してもらい，初診日，傷病名，療養見込期間が記載された診断書１通を取得する。　※原則，健康保険証は使用できない。</w:t>
                      </w:r>
                    </w:p>
                    <w:p w14:paraId="39BAB7F4" w14:textId="77777777" w:rsidR="005E2699" w:rsidRDefault="005E2699">
                      <w:pPr>
                        <w:rPr>
                          <w:sz w:val="21"/>
                        </w:rPr>
                      </w:pPr>
                    </w:p>
                  </w:txbxContent>
                </v:textbox>
                <w10:wrap anchorx="margin"/>
              </v:shape>
            </w:pict>
          </mc:Fallback>
        </mc:AlternateContent>
      </w:r>
      <w:r>
        <w:rPr>
          <w:rFonts w:hint="eastAsia"/>
          <w:noProof/>
        </w:rPr>
        <mc:AlternateContent>
          <mc:Choice Requires="wps">
            <w:drawing>
              <wp:anchor distT="0" distB="0" distL="114300" distR="114300" simplePos="0" relativeHeight="3" behindDoc="0" locked="0" layoutInCell="1" hidden="0" allowOverlap="1" wp14:anchorId="51D61EE6" wp14:editId="1E6C4136">
                <wp:simplePos x="0" y="0"/>
                <wp:positionH relativeFrom="column">
                  <wp:posOffset>1273810</wp:posOffset>
                </wp:positionH>
                <wp:positionV relativeFrom="paragraph">
                  <wp:posOffset>1023620</wp:posOffset>
                </wp:positionV>
                <wp:extent cx="4692650" cy="336550"/>
                <wp:effectExtent l="0" t="0" r="635" b="635"/>
                <wp:wrapNone/>
                <wp:docPr id="1031" name="テキスト ボックス 2"/>
                <wp:cNvGraphicFramePr/>
                <a:graphic xmlns:a="http://schemas.openxmlformats.org/drawingml/2006/main">
                  <a:graphicData uri="http://schemas.microsoft.com/office/word/2010/wordprocessingShape">
                    <wps:wsp>
                      <wps:cNvSpPr txBox="1"/>
                      <wps:spPr>
                        <a:xfrm>
                          <a:off x="0" y="0"/>
                          <a:ext cx="4692650" cy="336550"/>
                        </a:xfrm>
                        <a:prstGeom prst="rect">
                          <a:avLst/>
                        </a:prstGeom>
                        <a:solidFill>
                          <a:schemeClr val="lt1"/>
                        </a:solidFill>
                        <a:ln w="6350">
                          <a:noFill/>
                        </a:ln>
                      </wps:spPr>
                      <wps:txbx>
                        <w:txbxContent>
                          <w:p w14:paraId="04811405" w14:textId="77777777" w:rsidR="005E2699" w:rsidRDefault="00B21674">
                            <w:pPr>
                              <w:ind w:firstLineChars="100" w:firstLine="214"/>
                            </w:pPr>
                            <w:r>
                              <w:rPr>
                                <w:rFonts w:hint="eastAsia"/>
                              </w:rPr>
                              <w:t>災害が発生したことを直ちに所属長へ報告する。</w:t>
                            </w:r>
                          </w:p>
                        </w:txbxContent>
                      </wps:txbx>
                      <wps:bodyPr rot="0" vertOverflow="overflow" horzOverflow="overflow" wrap="square" numCol="1" spcCol="0" rtlCol="0" fromWordArt="0" anchor="t" anchorCtr="0" forceAA="0" compatLnSpc="1"/>
                    </wps:wsp>
                  </a:graphicData>
                </a:graphic>
              </wp:anchor>
            </w:drawing>
          </mc:Choice>
          <mc:Fallback>
            <w:pict>
              <v:shape w14:anchorId="51D61EE6" id="_x0000_s1031" type="#_x0000_t202" style="position:absolute;left:0;text-align:left;margin-left:100.3pt;margin-top:80.6pt;width:369.5pt;height:26.5pt;z-index: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" fillcolor="white [3201]" stroked="f" strokeweight=".5pt">
                <v:textbox>
                  <w:txbxContent>
                    <w:p w14:paraId="04811405" w14:textId="77777777" w:rsidR="005E2699" w:rsidRDefault="00B21674">
                      <w:pPr>
                        <w:ind w:firstLineChars="100" w:firstLine="214"/>
                      </w:pPr>
                      <w:r>
                        <w:rPr>
                          <w:rFonts w:hint="eastAsia"/>
                        </w:rPr>
                        <w:t>災害が発生したことを直ちに所属長へ報告する。</w:t>
                      </w:r>
                    </w:p>
                  </w:txbxContent>
                </v:textbox>
              </v:shape>
            </w:pict>
          </mc:Fallback>
        </mc:AlternateContent>
      </w:r>
      <w:r>
        <w:rPr>
          <w:rFonts w:hint="eastAsia"/>
          <w:noProof/>
        </w:rPr>
        <mc:AlternateContent>
          <mc:Choice Requires="wps">
            <w:drawing>
              <wp:anchor distT="0" distB="0" distL="114300" distR="114300" simplePos="0" relativeHeight="17" behindDoc="0" locked="0" layoutInCell="1" hidden="0" allowOverlap="1" wp14:anchorId="3A0E7E6C" wp14:editId="5914CBDA">
                <wp:simplePos x="0" y="0"/>
                <wp:positionH relativeFrom="column">
                  <wp:posOffset>670560</wp:posOffset>
                </wp:positionH>
                <wp:positionV relativeFrom="paragraph">
                  <wp:posOffset>579120</wp:posOffset>
                </wp:positionV>
                <wp:extent cx="6350" cy="374650"/>
                <wp:effectExtent l="31115" t="635" r="64135" b="10160"/>
                <wp:wrapNone/>
                <wp:docPr id="1032" name="直線矢印コネクタ 2"/>
                <wp:cNvGraphicFramePr/>
                <a:graphic xmlns:a="http://schemas.openxmlformats.org/drawingml/2006/main">
                  <a:graphicData uri="http://schemas.microsoft.com/office/word/2010/wordprocessingShape">
                    <wps:wsp>
                      <wps:cNvCnPr/>
                      <wps:spPr>
                        <a:xfrm>
                          <a:off x="0" y="0"/>
                          <a:ext cx="6350" cy="374650"/>
                        </a:xfrm>
                        <a:prstGeom prst="straightConnector1">
                          <a:avLst/>
                        </a:prstGeom>
                        <a:ln w="12700">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直線矢印コネクタ 2" style="mso-wrap-distance-right:9pt;mso-wrap-distance-bottom:0pt;margin-top:45.6pt;mso-position-vertical-relative:text;mso-position-horizontal-relative:text;position:absolute;height:29.5pt;mso-wrap-distance-top:0pt;width:0.5pt;mso-wrap-distance-left:9pt;margin-left:52.8pt;z-index:17;" o:spid="_x0000_s1032" o:allowincell="t" o:allowoverlap="t" filled="f" stroked="t" strokecolor="#000000 [3200]" strokeweight="1pt" o:spt="32" type="#_x0000_t32">
                <v:fill/>
                <v:stroke linestyle="single" miterlimit="8" endcap="flat" dashstyle="solid" filltype="solid" endarrow="block"/>
                <v:imagedata o:title=""/>
                <w10:wrap type="none" anchorx="text" anchory="text"/>
              </v:shape>
            </w:pict>
          </mc:Fallback>
        </mc:AlternateContent>
      </w:r>
      <w:r>
        <w:rPr>
          <w:rFonts w:hint="eastAsia"/>
          <w:noProof/>
        </w:rPr>
        <mc:AlternateContent>
          <mc:Choice Requires="wps">
            <w:drawing>
              <wp:anchor distT="0" distB="0" distL="114300" distR="114300" simplePos="0" relativeHeight="4" behindDoc="0" locked="0" layoutInCell="1" hidden="0" allowOverlap="1" wp14:anchorId="0DDD4323" wp14:editId="7C65607D">
                <wp:simplePos x="0" y="0"/>
                <wp:positionH relativeFrom="column">
                  <wp:posOffset>187960</wp:posOffset>
                </wp:positionH>
                <wp:positionV relativeFrom="paragraph">
                  <wp:posOffset>1017270</wp:posOffset>
                </wp:positionV>
                <wp:extent cx="965200" cy="431800"/>
                <wp:effectExtent l="635" t="635" r="29845" b="10795"/>
                <wp:wrapNone/>
                <wp:docPr id="1033" name="正方形/長方形 3"/>
                <wp:cNvGraphicFramePr/>
                <a:graphic xmlns:a="http://schemas.openxmlformats.org/drawingml/2006/main">
                  <a:graphicData uri="http://schemas.microsoft.com/office/word/2010/wordprocessingShape">
                    <wps:wsp>
                      <wps:cNvSpPr/>
                      <wps:spPr>
                        <a:xfrm>
                          <a:off x="0" y="0"/>
                          <a:ext cx="965200" cy="43180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2DE1D8AA" w14:textId="77777777" w:rsidR="005E2699" w:rsidRDefault="00B21674">
                            <w:pPr>
                              <w:jc w:val="center"/>
                            </w:pPr>
                            <w:r>
                              <w:rPr>
                                <w:rFonts w:hint="eastAsia"/>
                              </w:rPr>
                              <w:t>報　　告</w:t>
                            </w:r>
                          </w:p>
                        </w:txbxContent>
                      </wps:txbx>
                      <wps:bodyPr rot="0" vertOverflow="overflow" horzOverflow="overflow" wrap="square" numCol="1" spcCol="0" rtlCol="0" fromWordArt="0" anchor="ctr" anchorCtr="0" forceAA="0" compatLnSpc="1"/>
                    </wps:wsp>
                  </a:graphicData>
                </a:graphic>
              </wp:anchor>
            </w:drawing>
          </mc:Choice>
          <mc:Fallback>
            <w:pict>
              <v:rect w14:anchorId="0DDD4323" id="正方形/長方形 3" o:spid="_x0000_s1032" style="position:absolute;left:0;text-align:left;margin-left:14.8pt;margin-top:80.1pt;width:76pt;height:34pt;z-index: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" fillcolor="white [3201]" strokecolor="black [3213]" strokeweight="1pt">
                <v:textbox>
                  <w:txbxContent>
                    <w:p w14:paraId="2DE1D8AA" w14:textId="77777777" w:rsidR="005E2699" w:rsidRDefault="00B21674">
                      <w:pPr>
                        <w:jc w:val="center"/>
                      </w:pPr>
                      <w:r>
                        <w:rPr>
                          <w:rFonts w:hint="eastAsia"/>
                        </w:rPr>
                        <w:t>報　　告</w:t>
                      </w:r>
                    </w:p>
                  </w:txbxContent>
                </v:textbox>
              </v:rect>
            </w:pict>
          </mc:Fallback>
        </mc:AlternateContent>
      </w:r>
      <w:r>
        <w:rPr>
          <w:rFonts w:hint="eastAsia"/>
          <w:noProof/>
        </w:rPr>
        <mc:AlternateContent>
          <mc:Choice Requires="wps">
            <w:drawing>
              <wp:anchor distT="0" distB="0" distL="114300" distR="114300" simplePos="0" relativeHeight="13" behindDoc="0" locked="0" layoutInCell="1" hidden="0" allowOverlap="1" wp14:anchorId="5833A640" wp14:editId="507DD56B">
                <wp:simplePos x="0" y="0"/>
                <wp:positionH relativeFrom="column">
                  <wp:posOffset>683260</wp:posOffset>
                </wp:positionH>
                <wp:positionV relativeFrom="paragraph">
                  <wp:posOffset>1544320</wp:posOffset>
                </wp:positionV>
                <wp:extent cx="0" cy="387350"/>
                <wp:effectExtent l="36195" t="0" r="65405" b="10160"/>
                <wp:wrapNone/>
                <wp:docPr id="1034" name="直線矢印コネクタ 4"/>
                <wp:cNvGraphicFramePr/>
                <a:graphic xmlns:a="http://schemas.openxmlformats.org/drawingml/2006/main">
                  <a:graphicData uri="http://schemas.microsoft.com/office/word/2010/wordprocessingShape">
                    <wps:wsp>
                      <wps:cNvCnPr/>
                      <wps:spPr>
                        <a:xfrm>
                          <a:off x="0" y="0"/>
                          <a:ext cx="0" cy="387350"/>
                        </a:xfrm>
                        <a:prstGeom prst="straightConnector1">
                          <a:avLst/>
                        </a:prstGeom>
                        <a:ln w="12700">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直線矢印コネクタ 4" style="mso-wrap-distance-right:9pt;mso-wrap-distance-bottom:0pt;margin-top:121.6pt;mso-position-vertical-relative:text;mso-position-horizontal-relative:text;position:absolute;height:30.5pt;mso-wrap-distance-top:0pt;width:0pt;mso-wrap-distance-left:9pt;margin-left:53.8pt;z-index:13;" o:spid="_x0000_s1034" o:allowincell="t" o:allowoverlap="t" filled="f" stroked="t" strokecolor="#000000 [3200]" strokeweight="1pt" o:spt="32" type="#_x0000_t32">
                <v:fill/>
                <v:stroke linestyle="single" miterlimit="8" endcap="flat" dashstyle="solid" filltype="solid" endarrow="block"/>
                <v:imagedata o:title=""/>
                <w10:wrap type="none" anchorx="text" anchory="text"/>
              </v:shape>
            </w:pict>
          </mc:Fallback>
        </mc:AlternateContent>
      </w:r>
      <w:r>
        <w:rPr>
          <w:rFonts w:hint="eastAsia"/>
          <w:noProof/>
        </w:rPr>
        <mc:AlternateContent>
          <mc:Choice Requires="wps">
            <w:drawing>
              <wp:anchor distT="0" distB="0" distL="114300" distR="114300" simplePos="0" relativeHeight="5" behindDoc="0" locked="0" layoutInCell="1" hidden="0" allowOverlap="1" wp14:anchorId="0671407E" wp14:editId="41C3D45A">
                <wp:simplePos x="0" y="0"/>
                <wp:positionH relativeFrom="column">
                  <wp:posOffset>200660</wp:posOffset>
                </wp:positionH>
                <wp:positionV relativeFrom="paragraph">
                  <wp:posOffset>2007870</wp:posOffset>
                </wp:positionV>
                <wp:extent cx="933450" cy="431800"/>
                <wp:effectExtent l="635" t="635" r="29845" b="10795"/>
                <wp:wrapNone/>
                <wp:docPr id="1035" name="正方形/長方形 3"/>
                <wp:cNvGraphicFramePr/>
                <a:graphic xmlns:a="http://schemas.openxmlformats.org/drawingml/2006/main">
                  <a:graphicData uri="http://schemas.microsoft.com/office/word/2010/wordprocessingShape">
                    <wps:wsp>
                      <wps:cNvSpPr/>
                      <wps:spPr>
                        <a:xfrm>
                          <a:off x="0" y="0"/>
                          <a:ext cx="933450" cy="43180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0EC5B0F4" w14:textId="77777777" w:rsidR="005E2699" w:rsidRDefault="00B21674">
                            <w:pPr>
                              <w:jc w:val="center"/>
                            </w:pPr>
                            <w:r>
                              <w:rPr>
                                <w:rFonts w:hint="eastAsia"/>
                              </w:rPr>
                              <w:t>治　　療</w:t>
                            </w:r>
                          </w:p>
                        </w:txbxContent>
                      </wps:txbx>
                      <wps:bodyPr rot="0" vertOverflow="overflow" horzOverflow="overflow" wrap="square" numCol="1" spcCol="0" rtlCol="0" fromWordArt="0" anchor="ctr" anchorCtr="0" forceAA="0" compatLnSpc="1"/>
                    </wps:wsp>
                  </a:graphicData>
                </a:graphic>
              </wp:anchor>
            </w:drawing>
          </mc:Choice>
          <mc:Fallback>
            <w:pict>
              <v:rect w14:anchorId="0671407E" id="_x0000_s1033" style="position:absolute;left:0;text-align:left;margin-left:15.8pt;margin-top:158.1pt;width:73.5pt;height:34pt;z-index:5;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" fillcolor="window" strokecolor="windowText" strokeweight="1pt">
                <v:textbox>
                  <w:txbxContent>
                    <w:p w14:paraId="0EC5B0F4" w14:textId="77777777" w:rsidR="005E2699" w:rsidRDefault="00B21674">
                      <w:pPr>
                        <w:jc w:val="center"/>
                      </w:pPr>
                      <w:r>
                        <w:rPr>
                          <w:rFonts w:hint="eastAsia"/>
                        </w:rPr>
                        <w:t>治　　療</w:t>
                      </w:r>
                    </w:p>
                  </w:txbxContent>
                </v:textbox>
              </v:rect>
            </w:pict>
          </mc:Fallback>
        </mc:AlternateContent>
      </w:r>
      <w:r>
        <w:rPr>
          <w:rFonts w:hint="eastAsia"/>
          <w:noProof/>
        </w:rPr>
        <mc:AlternateContent>
          <mc:Choice Requires="wps">
            <w:drawing>
              <wp:anchor distT="0" distB="0" distL="114300" distR="114300" simplePos="0" relativeHeight="14" behindDoc="0" locked="0" layoutInCell="1" hidden="0" allowOverlap="1" wp14:anchorId="10B64B7A" wp14:editId="3C7A4570">
                <wp:simplePos x="0" y="0"/>
                <wp:positionH relativeFrom="column">
                  <wp:posOffset>670560</wp:posOffset>
                </wp:positionH>
                <wp:positionV relativeFrom="paragraph">
                  <wp:posOffset>2560320</wp:posOffset>
                </wp:positionV>
                <wp:extent cx="0" cy="1003300"/>
                <wp:effectExtent l="36195" t="0" r="65405" b="10160"/>
                <wp:wrapNone/>
                <wp:docPr id="1036" name="直線矢印コネクタ 5"/>
                <wp:cNvGraphicFramePr/>
                <a:graphic xmlns:a="http://schemas.openxmlformats.org/drawingml/2006/main">
                  <a:graphicData uri="http://schemas.microsoft.com/office/word/2010/wordprocessingShape">
                    <wps:wsp>
                      <wps:cNvCnPr/>
                      <wps:spPr>
                        <a:xfrm>
                          <a:off x="0" y="0"/>
                          <a:ext cx="0" cy="1003300"/>
                        </a:xfrm>
                        <a:prstGeom prst="straightConnector1">
                          <a:avLst/>
                        </a:prstGeom>
                        <a:ln w="12700">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直線矢印コネクタ 5" style="mso-wrap-distance-right:9pt;mso-wrap-distance-bottom:0pt;margin-top:201.6pt;mso-position-vertical-relative:text;mso-position-horizontal-relative:text;position:absolute;height:79pt;mso-wrap-distance-top:0pt;width:0pt;mso-wrap-distance-left:9pt;margin-left:52.8pt;z-index:14;" o:spid="_x0000_s1036" o:allowincell="t" o:allowoverlap="t" filled="f" stroked="t" strokecolor="#000000 [3200]" strokeweight="1pt" o:spt="32" type="#_x0000_t32">
                <v:fill/>
                <v:stroke linestyle="single" miterlimit="8" endcap="flat" dashstyle="solid" filltype="solid" endarrow="block"/>
                <v:imagedata o:title=""/>
                <w10:wrap type="none" anchorx="text" anchory="text"/>
              </v:shape>
            </w:pict>
          </mc:Fallback>
        </mc:AlternateContent>
      </w:r>
      <w:r>
        <w:rPr>
          <w:rFonts w:hint="eastAsia"/>
          <w:noProof/>
        </w:rPr>
        <mc:AlternateContent>
          <mc:Choice Requires="wps">
            <w:drawing>
              <wp:anchor distT="0" distB="0" distL="114300" distR="114300" simplePos="0" relativeHeight="7" behindDoc="0" locked="0" layoutInCell="1" hidden="0" allowOverlap="1" wp14:anchorId="39C6A36B" wp14:editId="14780F86">
                <wp:simplePos x="0" y="0"/>
                <wp:positionH relativeFrom="column">
                  <wp:posOffset>203200</wp:posOffset>
                </wp:positionH>
                <wp:positionV relativeFrom="paragraph">
                  <wp:posOffset>3676015</wp:posOffset>
                </wp:positionV>
                <wp:extent cx="933450" cy="431800"/>
                <wp:effectExtent l="635" t="635" r="29845" b="10795"/>
                <wp:wrapNone/>
                <wp:docPr id="1037" name="正方形/長方形 3"/>
                <wp:cNvGraphicFramePr/>
                <a:graphic xmlns:a="http://schemas.openxmlformats.org/drawingml/2006/main">
                  <a:graphicData uri="http://schemas.microsoft.com/office/word/2010/wordprocessingShape">
                    <wps:wsp>
                      <wps:cNvSpPr/>
                      <wps:spPr>
                        <a:xfrm>
                          <a:off x="0" y="0"/>
                          <a:ext cx="933450" cy="43180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28C5EE1B" w14:textId="77777777" w:rsidR="005E2699" w:rsidRDefault="00B21674">
                            <w:pPr>
                              <w:jc w:val="center"/>
                            </w:pPr>
                            <w:r>
                              <w:rPr>
                                <w:rFonts w:hint="eastAsia"/>
                              </w:rPr>
                              <w:t>認定請求</w:t>
                            </w:r>
                          </w:p>
                        </w:txbxContent>
                      </wps:txbx>
                      <wps:bodyPr rot="0" vertOverflow="overflow" horzOverflow="overflow" wrap="square" numCol="1" spcCol="0" rtlCol="0" fromWordArt="0" anchor="ctr" anchorCtr="0" forceAA="0" compatLnSpc="1"/>
                    </wps:wsp>
                  </a:graphicData>
                </a:graphic>
              </wp:anchor>
            </w:drawing>
          </mc:Choice>
          <mc:Fallback>
            <w:pict>
              <v:rect w14:anchorId="39C6A36B" id="_x0000_s1034" style="position:absolute;left:0;text-align:left;margin-left:16pt;margin-top:289.45pt;width:73.5pt;height:34pt;z-index:7;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" fillcolor="window" strokecolor="windowText" strokeweight="1pt">
                <v:textbox>
                  <w:txbxContent>
                    <w:p w14:paraId="28C5EE1B" w14:textId="77777777" w:rsidR="005E2699" w:rsidRDefault="00B21674">
                      <w:pPr>
                        <w:jc w:val="center"/>
                      </w:pPr>
                      <w:r>
                        <w:rPr>
                          <w:rFonts w:hint="eastAsia"/>
                        </w:rPr>
                        <w:t>認定請求</w:t>
                      </w:r>
                    </w:p>
                  </w:txbxContent>
                </v:textbox>
              </v:rect>
            </w:pict>
          </mc:Fallback>
        </mc:AlternateContent>
      </w:r>
      <w:r>
        <w:rPr>
          <w:rFonts w:hint="eastAsia"/>
          <w:noProof/>
        </w:rPr>
        <mc:AlternateContent>
          <mc:Choice Requires="wps">
            <w:drawing>
              <wp:anchor distT="0" distB="0" distL="114300" distR="114300" simplePos="0" relativeHeight="15" behindDoc="0" locked="0" layoutInCell="1" hidden="0" allowOverlap="1" wp14:anchorId="5CF83E60" wp14:editId="3A7DD9A5">
                <wp:simplePos x="0" y="0"/>
                <wp:positionH relativeFrom="column">
                  <wp:posOffset>664210</wp:posOffset>
                </wp:positionH>
                <wp:positionV relativeFrom="paragraph">
                  <wp:posOffset>4243070</wp:posOffset>
                </wp:positionV>
                <wp:extent cx="0" cy="533400"/>
                <wp:effectExtent l="36195" t="0" r="65405" b="10160"/>
                <wp:wrapNone/>
                <wp:docPr id="1038" name="直線矢印コネクタ 6"/>
                <wp:cNvGraphicFramePr/>
                <a:graphic xmlns:a="http://schemas.openxmlformats.org/drawingml/2006/main">
                  <a:graphicData uri="http://schemas.microsoft.com/office/word/2010/wordprocessingShape">
                    <wps:wsp>
                      <wps:cNvCnPr/>
                      <wps:spPr>
                        <a:xfrm>
                          <a:off x="0" y="0"/>
                          <a:ext cx="0" cy="533400"/>
                        </a:xfrm>
                        <a:prstGeom prst="straightConnector1">
                          <a:avLst/>
                        </a:prstGeom>
                        <a:ln w="12700">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直線矢印コネクタ 6" style="mso-wrap-distance-right:9pt;mso-wrap-distance-bottom:0pt;margin-top:334.1pt;mso-position-vertical-relative:text;mso-position-horizontal-relative:text;position:absolute;height:42pt;mso-wrap-distance-top:0pt;width:0pt;mso-wrap-distance-left:9pt;margin-left:52.3pt;z-index:15;" o:spid="_x0000_s1038" o:allowincell="t" o:allowoverlap="t" filled="f" stroked="t" strokecolor="#000000 [3200]" strokeweight="1pt" o:spt="32" type="#_x0000_t32">
                <v:fill/>
                <v:stroke linestyle="single" miterlimit="8" endcap="flat" dashstyle="solid" filltype="solid" endarrow="block"/>
                <v:imagedata o:title=""/>
                <w10:wrap type="none" anchorx="text" anchory="text"/>
              </v:shape>
            </w:pict>
          </mc:Fallback>
        </mc:AlternateContent>
      </w:r>
      <w:r>
        <w:rPr>
          <w:rFonts w:hint="eastAsia"/>
          <w:noProof/>
        </w:rPr>
        <mc:AlternateContent>
          <mc:Choice Requires="wps">
            <w:drawing>
              <wp:anchor distT="0" distB="0" distL="114300" distR="114300" simplePos="0" relativeHeight="9" behindDoc="0" locked="0" layoutInCell="1" hidden="0" allowOverlap="1" wp14:anchorId="09135095" wp14:editId="45071C1A">
                <wp:simplePos x="0" y="0"/>
                <wp:positionH relativeFrom="margin">
                  <wp:posOffset>203200</wp:posOffset>
                </wp:positionH>
                <wp:positionV relativeFrom="paragraph">
                  <wp:posOffset>4907915</wp:posOffset>
                </wp:positionV>
                <wp:extent cx="933450" cy="431800"/>
                <wp:effectExtent l="635" t="635" r="29845" b="10795"/>
                <wp:wrapNone/>
                <wp:docPr id="1039" name="正方形/長方形 3"/>
                <wp:cNvGraphicFramePr/>
                <a:graphic xmlns:a="http://schemas.openxmlformats.org/drawingml/2006/main">
                  <a:graphicData uri="http://schemas.microsoft.com/office/word/2010/wordprocessingShape">
                    <wps:wsp>
                      <wps:cNvSpPr/>
                      <wps:spPr>
                        <a:xfrm>
                          <a:off x="0" y="0"/>
                          <a:ext cx="933450" cy="43180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26315A54" w14:textId="77777777" w:rsidR="005E2699" w:rsidRDefault="00B21674">
                            <w:pPr>
                              <w:jc w:val="center"/>
                            </w:pPr>
                            <w:r>
                              <w:rPr>
                                <w:rFonts w:hint="eastAsia"/>
                              </w:rPr>
                              <w:t>補償請求</w:t>
                            </w:r>
                          </w:p>
                        </w:txbxContent>
                      </wps:txbx>
                      <wps:bodyPr rot="0" vertOverflow="overflow" horzOverflow="overflow" wrap="square" numCol="1" spcCol="0" rtlCol="0" fromWordArt="0" anchor="ctr" anchorCtr="0" forceAA="0" compatLnSpc="1"/>
                    </wps:wsp>
                  </a:graphicData>
                </a:graphic>
              </wp:anchor>
            </w:drawing>
          </mc:Choice>
          <mc:Fallback>
            <w:pict>
              <v:rect w14:anchorId="09135095" id="_x0000_s1035" style="position:absolute;left:0;text-align:left;margin-left:16pt;margin-top:386.45pt;width:73.5pt;height:34pt;z-index:9;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" fillcolor="window" strokecolor="windowText" strokeweight="1pt">
                <v:textbox>
                  <w:txbxContent>
                    <w:p w14:paraId="26315A54" w14:textId="77777777" w:rsidR="005E2699" w:rsidRDefault="00B21674">
                      <w:pPr>
                        <w:jc w:val="center"/>
                      </w:pPr>
                      <w:r>
                        <w:rPr>
                          <w:rFonts w:hint="eastAsia"/>
                        </w:rPr>
                        <w:t>補償請求</w:t>
                      </w:r>
                    </w:p>
                  </w:txbxContent>
                </v:textbox>
                <w10:wrap anchorx="margin"/>
              </v:rect>
            </w:pict>
          </mc:Fallback>
        </mc:AlternateContent>
      </w:r>
      <w:r>
        <w:rPr>
          <w:rFonts w:hint="eastAsia"/>
          <w:noProof/>
        </w:rPr>
        <mc:AlternateContent>
          <mc:Choice Requires="wps">
            <w:drawing>
              <wp:anchor distT="0" distB="0" distL="114300" distR="114300" simplePos="0" relativeHeight="16" behindDoc="0" locked="0" layoutInCell="1" hidden="0" allowOverlap="1" wp14:anchorId="3CCDDF39" wp14:editId="40F95603">
                <wp:simplePos x="0" y="0"/>
                <wp:positionH relativeFrom="column">
                  <wp:posOffset>657860</wp:posOffset>
                </wp:positionH>
                <wp:positionV relativeFrom="paragraph">
                  <wp:posOffset>5462270</wp:posOffset>
                </wp:positionV>
                <wp:extent cx="12700" cy="1365250"/>
                <wp:effectExtent l="24130" t="635" r="64770" b="10160"/>
                <wp:wrapNone/>
                <wp:docPr id="1040" name="直線矢印コネクタ 8"/>
                <wp:cNvGraphicFramePr/>
                <a:graphic xmlns:a="http://schemas.openxmlformats.org/drawingml/2006/main">
                  <a:graphicData uri="http://schemas.microsoft.com/office/word/2010/wordprocessingShape">
                    <wps:wsp>
                      <wps:cNvCnPr/>
                      <wps:spPr>
                        <a:xfrm>
                          <a:off x="0" y="0"/>
                          <a:ext cx="12700" cy="1365250"/>
                        </a:xfrm>
                        <a:prstGeom prst="straightConnector1">
                          <a:avLst/>
                        </a:prstGeom>
                        <a:ln w="12700">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直線矢印コネクタ 8" style="mso-wrap-distance-right:9pt;mso-wrap-distance-bottom:0pt;margin-top:430.1pt;mso-position-vertical-relative:text;mso-position-horizontal-relative:text;position:absolute;height:107.5pt;mso-wrap-distance-top:0pt;width:1pt;mso-wrap-distance-left:9pt;margin-left:51.8pt;z-index:16;" o:spid="_x0000_s1040" o:allowincell="t" o:allowoverlap="t" filled="f" stroked="t" strokecolor="#000000 [3200]" strokeweight="1pt" o:spt="32" type="#_x0000_t32">
                <v:fill/>
                <v:stroke linestyle="single" miterlimit="8" endcap="flat" dashstyle="solid" filltype="solid" endarrow="block"/>
                <v:imagedata o:title=""/>
                <w10:wrap type="none" anchorx="text" anchory="text"/>
              </v:shape>
            </w:pict>
          </mc:Fallback>
        </mc:AlternateContent>
      </w:r>
      <w:r>
        <w:rPr>
          <w:rFonts w:hint="eastAsia"/>
          <w:noProof/>
        </w:rPr>
        <mc:AlternateContent>
          <mc:Choice Requires="wps">
            <w:drawing>
              <wp:anchor distT="0" distB="0" distL="114300" distR="114300" simplePos="0" relativeHeight="11" behindDoc="0" locked="0" layoutInCell="1" hidden="0" allowOverlap="1" wp14:anchorId="386595CB" wp14:editId="2C306B62">
                <wp:simplePos x="0" y="0"/>
                <wp:positionH relativeFrom="margin">
                  <wp:posOffset>234950</wp:posOffset>
                </wp:positionH>
                <wp:positionV relativeFrom="paragraph">
                  <wp:posOffset>6984365</wp:posOffset>
                </wp:positionV>
                <wp:extent cx="933450" cy="431800"/>
                <wp:effectExtent l="635" t="635" r="29845" b="10795"/>
                <wp:wrapNone/>
                <wp:docPr id="1041" name="正方形/長方形 3"/>
                <wp:cNvGraphicFramePr/>
                <a:graphic xmlns:a="http://schemas.openxmlformats.org/drawingml/2006/main">
                  <a:graphicData uri="http://schemas.microsoft.com/office/word/2010/wordprocessingShape">
                    <wps:wsp>
                      <wps:cNvSpPr/>
                      <wps:spPr>
                        <a:xfrm>
                          <a:off x="0" y="0"/>
                          <a:ext cx="933450" cy="43180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46A94E1A" w14:textId="77777777" w:rsidR="005E2699" w:rsidRDefault="00B21674">
                            <w:pPr>
                              <w:jc w:val="center"/>
                            </w:pPr>
                            <w:r>
                              <w:rPr>
                                <w:rFonts w:hint="eastAsia"/>
                              </w:rPr>
                              <w:t>治ゆ報告</w:t>
                            </w:r>
                          </w:p>
                        </w:txbxContent>
                      </wps:txbx>
                      <wps:bodyPr rot="0" vertOverflow="overflow" horzOverflow="overflow" wrap="square" numCol="1" spcCol="0" rtlCol="0" fromWordArt="0" anchor="ctr" anchorCtr="0" forceAA="0" compatLnSpc="1"/>
                    </wps:wsp>
                  </a:graphicData>
                </a:graphic>
              </wp:anchor>
            </w:drawing>
          </mc:Choice>
          <mc:Fallback>
            <w:pict>
              <v:rect w14:anchorId="386595CB" id="_x0000_s1036" style="position:absolute;left:0;text-align:left;margin-left:18.5pt;margin-top:549.95pt;width:73.5pt;height:34pt;z-index:11;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" fillcolor="window" strokecolor="windowText" strokeweight="1pt">
                <v:textbox>
                  <w:txbxContent>
                    <w:p w14:paraId="46A94E1A" w14:textId="77777777" w:rsidR="005E2699" w:rsidRDefault="00B21674">
                      <w:pPr>
                        <w:jc w:val="center"/>
                      </w:pPr>
                      <w:r>
                        <w:rPr>
                          <w:rFonts w:hint="eastAsia"/>
                        </w:rPr>
                        <w:t>治ゆ報告</w:t>
                      </w:r>
                    </w:p>
                  </w:txbxContent>
                </v:textbox>
                <w10:wrap anchorx="margin"/>
              </v:rect>
            </w:pict>
          </mc:Fallback>
        </mc:AlternateContent>
      </w:r>
    </w:p>
    <w:p w14:paraId="299037D5" w14:textId="77777777" w:rsidR="005E2699" w:rsidRDefault="005E2699">
      <w:pPr>
        <w:rPr>
          <w:sz w:val="21"/>
        </w:rPr>
      </w:pPr>
    </w:p>
    <w:p w14:paraId="1CBAB595" w14:textId="77777777" w:rsidR="005E2699" w:rsidRDefault="005E2699">
      <w:pPr>
        <w:rPr>
          <w:sz w:val="21"/>
        </w:rPr>
      </w:pPr>
    </w:p>
    <w:p w14:paraId="41D4C861" w14:textId="77777777" w:rsidR="005E2699" w:rsidRDefault="005E2699">
      <w:pPr>
        <w:rPr>
          <w:sz w:val="21"/>
        </w:rPr>
      </w:pPr>
    </w:p>
    <w:p w14:paraId="1B18145F" w14:textId="77777777" w:rsidR="005E2699" w:rsidRDefault="005E2699">
      <w:pPr>
        <w:rPr>
          <w:sz w:val="21"/>
        </w:rPr>
      </w:pPr>
    </w:p>
    <w:p w14:paraId="05D23FE8" w14:textId="77777777" w:rsidR="005E2699" w:rsidRDefault="005E2699">
      <w:pPr>
        <w:rPr>
          <w:sz w:val="21"/>
        </w:rPr>
      </w:pPr>
    </w:p>
    <w:p w14:paraId="6DEA4E04" w14:textId="77777777" w:rsidR="005E2699" w:rsidRDefault="005E2699">
      <w:pPr>
        <w:rPr>
          <w:sz w:val="21"/>
        </w:rPr>
      </w:pPr>
    </w:p>
    <w:p w14:paraId="50BFEC22" w14:textId="77777777" w:rsidR="005E2699" w:rsidRDefault="005E2699">
      <w:pPr>
        <w:rPr>
          <w:sz w:val="21"/>
        </w:rPr>
      </w:pPr>
    </w:p>
    <w:p w14:paraId="6DD2B7C7" w14:textId="77777777" w:rsidR="005E2699" w:rsidRDefault="005E2699">
      <w:pPr>
        <w:rPr>
          <w:sz w:val="21"/>
        </w:rPr>
      </w:pPr>
    </w:p>
    <w:p w14:paraId="47E14EEB" w14:textId="77777777" w:rsidR="005E2699" w:rsidRDefault="005E2699">
      <w:pPr>
        <w:rPr>
          <w:sz w:val="21"/>
        </w:rPr>
      </w:pPr>
    </w:p>
    <w:p w14:paraId="299D7081" w14:textId="77777777" w:rsidR="005E2699" w:rsidRDefault="005E2699">
      <w:pPr>
        <w:rPr>
          <w:sz w:val="21"/>
        </w:rPr>
      </w:pPr>
    </w:p>
    <w:p w14:paraId="17F1C441" w14:textId="77777777" w:rsidR="005E2699" w:rsidRDefault="005E2699">
      <w:pPr>
        <w:rPr>
          <w:sz w:val="21"/>
        </w:rPr>
      </w:pPr>
    </w:p>
    <w:p w14:paraId="3102BEB7" w14:textId="77777777" w:rsidR="005E2699" w:rsidRDefault="005E2699">
      <w:pPr>
        <w:rPr>
          <w:sz w:val="21"/>
        </w:rPr>
      </w:pPr>
    </w:p>
    <w:p w14:paraId="515B48CC" w14:textId="77777777" w:rsidR="005E2699" w:rsidRDefault="005E2699">
      <w:pPr>
        <w:rPr>
          <w:sz w:val="21"/>
        </w:rPr>
      </w:pPr>
    </w:p>
    <w:p w14:paraId="36049D8A" w14:textId="77777777" w:rsidR="005E2699" w:rsidRDefault="005E2699">
      <w:pPr>
        <w:rPr>
          <w:sz w:val="21"/>
        </w:rPr>
      </w:pPr>
    </w:p>
    <w:p w14:paraId="6A1C9265" w14:textId="77777777" w:rsidR="005E2699" w:rsidRDefault="005E2699">
      <w:pPr>
        <w:rPr>
          <w:sz w:val="21"/>
        </w:rPr>
      </w:pPr>
    </w:p>
    <w:p w14:paraId="65290FAB" w14:textId="77777777" w:rsidR="005E2699" w:rsidRDefault="005E2699">
      <w:pPr>
        <w:rPr>
          <w:sz w:val="21"/>
        </w:rPr>
      </w:pPr>
    </w:p>
    <w:p w14:paraId="734B114C" w14:textId="77777777" w:rsidR="005E2699" w:rsidRDefault="005E2699">
      <w:pPr>
        <w:rPr>
          <w:sz w:val="21"/>
        </w:rPr>
      </w:pPr>
    </w:p>
    <w:p w14:paraId="21E38C51" w14:textId="77777777" w:rsidR="005E2699" w:rsidRDefault="005E2699">
      <w:pPr>
        <w:rPr>
          <w:sz w:val="21"/>
        </w:rPr>
      </w:pPr>
    </w:p>
    <w:p w14:paraId="318AD512" w14:textId="77777777" w:rsidR="005E2699" w:rsidRDefault="005E2699">
      <w:pPr>
        <w:rPr>
          <w:sz w:val="21"/>
        </w:rPr>
      </w:pPr>
    </w:p>
    <w:p w14:paraId="361CDE9E" w14:textId="77777777" w:rsidR="005E2699" w:rsidRDefault="005E2699">
      <w:pPr>
        <w:rPr>
          <w:sz w:val="21"/>
        </w:rPr>
      </w:pPr>
    </w:p>
    <w:p w14:paraId="0C952D64" w14:textId="77777777" w:rsidR="005E2699" w:rsidRDefault="005E2699">
      <w:pPr>
        <w:rPr>
          <w:sz w:val="21"/>
        </w:rPr>
      </w:pPr>
    </w:p>
    <w:p w14:paraId="51FB0E93" w14:textId="77777777" w:rsidR="005E2699" w:rsidRDefault="005E2699">
      <w:pPr>
        <w:rPr>
          <w:sz w:val="21"/>
        </w:rPr>
      </w:pPr>
    </w:p>
    <w:p w14:paraId="276AEE8D" w14:textId="77777777" w:rsidR="005E2699" w:rsidRDefault="005E2699">
      <w:pPr>
        <w:rPr>
          <w:sz w:val="21"/>
        </w:rPr>
      </w:pPr>
    </w:p>
    <w:p w14:paraId="4C4E6632" w14:textId="77777777" w:rsidR="005E2699" w:rsidRDefault="005E2699">
      <w:pPr>
        <w:rPr>
          <w:sz w:val="21"/>
        </w:rPr>
      </w:pPr>
    </w:p>
    <w:p w14:paraId="76B3773C" w14:textId="77777777" w:rsidR="005E2699" w:rsidRDefault="005E2699">
      <w:pPr>
        <w:rPr>
          <w:sz w:val="21"/>
        </w:rPr>
      </w:pPr>
    </w:p>
    <w:p w14:paraId="5DF2284A" w14:textId="77777777" w:rsidR="005E2699" w:rsidRDefault="005E2699">
      <w:pPr>
        <w:rPr>
          <w:sz w:val="21"/>
        </w:rPr>
      </w:pPr>
    </w:p>
    <w:p w14:paraId="2E008383" w14:textId="77777777" w:rsidR="005E2699" w:rsidRDefault="005E2699">
      <w:pPr>
        <w:rPr>
          <w:sz w:val="21"/>
        </w:rPr>
      </w:pPr>
    </w:p>
    <w:p w14:paraId="64C21041" w14:textId="77777777" w:rsidR="005E2699" w:rsidRDefault="005E2699">
      <w:pPr>
        <w:rPr>
          <w:sz w:val="21"/>
        </w:rPr>
      </w:pPr>
    </w:p>
    <w:p w14:paraId="03F67B63" w14:textId="77777777" w:rsidR="005E2699" w:rsidRDefault="005E2699">
      <w:pPr>
        <w:rPr>
          <w:sz w:val="21"/>
        </w:rPr>
      </w:pPr>
    </w:p>
    <w:p w14:paraId="21E83C6A" w14:textId="77777777" w:rsidR="005E2699" w:rsidRDefault="005E2699">
      <w:pPr>
        <w:rPr>
          <w:sz w:val="21"/>
        </w:rPr>
      </w:pPr>
    </w:p>
    <w:p w14:paraId="656271DE" w14:textId="77777777" w:rsidR="005E2699" w:rsidRDefault="005E2699">
      <w:pPr>
        <w:rPr>
          <w:sz w:val="21"/>
        </w:rPr>
      </w:pPr>
    </w:p>
    <w:p w14:paraId="0CB736CE" w14:textId="77777777" w:rsidR="005E2699" w:rsidRDefault="005E2699">
      <w:pPr>
        <w:rPr>
          <w:sz w:val="21"/>
        </w:rPr>
      </w:pPr>
    </w:p>
    <w:p w14:paraId="6BBE388D" w14:textId="77777777" w:rsidR="005E2699" w:rsidRDefault="005E2699">
      <w:pPr>
        <w:rPr>
          <w:sz w:val="21"/>
        </w:rPr>
      </w:pPr>
    </w:p>
    <w:p w14:paraId="7B8C7081" w14:textId="77777777" w:rsidR="005E2699" w:rsidRDefault="005E2699">
      <w:pPr>
        <w:rPr>
          <w:sz w:val="21"/>
        </w:rPr>
      </w:pPr>
    </w:p>
    <w:p w14:paraId="55C50BA9" w14:textId="77777777" w:rsidR="005E2699" w:rsidRDefault="005E2699">
      <w:pPr>
        <w:rPr>
          <w:sz w:val="21"/>
        </w:rPr>
      </w:pPr>
    </w:p>
    <w:p w14:paraId="035D238C" w14:textId="77777777" w:rsidR="005E2699" w:rsidRDefault="005E2699">
      <w:pPr>
        <w:rPr>
          <w:sz w:val="21"/>
        </w:rPr>
      </w:pPr>
    </w:p>
    <w:p w14:paraId="27295A79" w14:textId="77777777" w:rsidR="005E2699" w:rsidRDefault="005E2699">
      <w:pPr>
        <w:rPr>
          <w:sz w:val="21"/>
        </w:rPr>
      </w:pPr>
    </w:p>
    <w:p w14:paraId="788098AA" w14:textId="77777777" w:rsidR="005E2699" w:rsidRDefault="00B21674">
      <w:pPr>
        <w:ind w:firstLineChars="200" w:firstLine="428"/>
      </w:pPr>
      <w:r>
        <w:rPr>
          <w:rFonts w:hint="eastAsia"/>
        </w:rPr>
        <w:lastRenderedPageBreak/>
        <w:t>［認定手続き書類の流れ］</w:t>
      </w:r>
    </w:p>
    <w:p w14:paraId="786DA13F" w14:textId="77777777" w:rsidR="005E2699" w:rsidRDefault="00B21674">
      <w:r>
        <w:rPr>
          <w:rFonts w:hint="eastAsia"/>
          <w:noProof/>
        </w:rPr>
        <mc:AlternateContent>
          <mc:Choice Requires="wps">
            <w:drawing>
              <wp:anchor distT="0" distB="0" distL="114300" distR="114300" simplePos="0" relativeHeight="27" behindDoc="1" locked="0" layoutInCell="1" hidden="0" allowOverlap="1" wp14:anchorId="589451E3" wp14:editId="4D164FA6">
                <wp:simplePos x="0" y="0"/>
                <wp:positionH relativeFrom="column">
                  <wp:posOffset>66675</wp:posOffset>
                </wp:positionH>
                <wp:positionV relativeFrom="paragraph">
                  <wp:posOffset>0</wp:posOffset>
                </wp:positionV>
                <wp:extent cx="470535" cy="1109980"/>
                <wp:effectExtent l="635" t="2540" r="29845" b="12700"/>
                <wp:wrapNone/>
                <wp:docPr id="1042" name="AutoShape 2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470535" cy="1109980"/>
                        </a:xfrm>
                        <a:prstGeom prst="star24">
                          <a:avLst>
                            <a:gd name="adj" fmla="val 37500"/>
                          </a:avLst>
                        </a:prstGeom>
                        <a:noFill/>
                        <a:ln w="9525">
                          <a:solidFill>
                            <a:srgbClr val="000000"/>
                          </a:solidFill>
                          <a:miter lim="800000"/>
                          <a:headEnd/>
                          <a:tailEnd/>
                        </a:ln>
                      </wps:spPr>
                      <wps:txbx>
                        <w:txbxContent>
                          <w:p w14:paraId="15E37C06" w14:textId="77777777" w:rsidR="005E2699" w:rsidRDefault="00B21674">
                            <w:r>
                              <w:rPr>
                                <w:rFonts w:hint="eastAsia"/>
                              </w:rPr>
                              <w:t>災害</w:t>
                            </w:r>
                          </w:p>
                        </w:txbxContent>
                      </wps:txbx>
                      <wps:bodyPr rot="0" vertOverflow="overflow" horzOverflow="overflow" wrap="square" anchor="ctr" anchorCtr="0" upright="1"/>
                    </wps:wsp>
                  </a:graphicData>
                </a:graphic>
              </wp:anchor>
            </w:drawing>
          </mc:Choice>
          <mc:Fallback>
            <w:pict>
              <v:shapetype w14:anchorId="589451E3" id="_x0000_t92" coordsize="21600,21600" o:spt="92" adj="2700" path="m21600,10800l@7@14,21232,8005@9@16,20153,5400@11@18,18437,3163@12@17,16200,1447@10@15,13595,368@8@13,10800,0@14@13,8005,368@16@15,5400,1447@18@17,3163,3163@17@18,1447,5400@15@16,368,8005@13@14,,10800@13@8,368,13595@15@10,1447,16200@17@12,3163,18437@18@11,5400,20153@16@9,8005,21232@14@7,10800,21600@8@7,13595,21232@10@9,16200,20153@12@11,18437,18437@11@12,20153,16200@9@10,21232,13595@7@8xe">
                <v:stroke joinstyle="miter"/>
                <v:formulas>
                  <v:f eqn="sum 10800 0 #0"/>
                  <v:f eqn="prod @0 32488 32768"/>
                  <v:f eqn="prod @0 4277 32768"/>
                  <v:f eqn="prod @0 30274 32768"/>
                  <v:f eqn="prod @0 12540 32768"/>
                  <v:f eqn="prod @0 25997 32768"/>
                  <v:f eqn="prod @0 19948 32768"/>
                  <v:f eqn="sum @1 10800 0"/>
                  <v:f eqn="sum @2 10800 0"/>
                  <v:f eqn="sum @3 10800 0"/>
                  <v:f eqn="sum @4 10800 0"/>
                  <v:f eqn="sum @5 10800 0"/>
                  <v:f eqn="sum @6 10800 0"/>
                  <v:f eqn="sum 10800 0 @1"/>
                  <v:f eqn="sum 10800 0 @2"/>
                  <v:f eqn="sum 10800 0 @3"/>
                  <v:f eqn="sum 10800 0 @4"/>
                  <v:f eqn="sum 10800 0 @5"/>
                  <v:f eqn="sum 10800 0 @6"/>
                  <v:f eqn="prod @0 23170 32768"/>
                  <v:f eqn="sum @19 10800 0"/>
                  <v:f eqn="sum 10800 0 @19"/>
                </v:formulas>
                <v:path gradientshapeok="t" o:connecttype="rect" textboxrect="@21,@21,@20,@20"/>
                <v:handles>
                  <v:h position="#0,center" xrange="0,10800"/>
                </v:handles>
              </v:shapetype>
              <v:shape id="AutoShape 240" o:spid="_x0000_s1037" type="#_x0000_t92" style="position:absolute;left:0;text-align:left;margin-left:5.25pt;margin-top:0;width:37.05pt;height:87.4pt;z-index:-50331645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" filled="f">
                <v:textbox>
                  <w:txbxContent>
                    <w:p w14:paraId="15E37C06" w14:textId="77777777" w:rsidR="005E2699" w:rsidRDefault="00B21674">
                      <w:r>
                        <w:rPr>
                          <w:rFonts w:hint="eastAsia"/>
                        </w:rPr>
                        <w:t>災害</w:t>
                      </w:r>
                    </w:p>
                  </w:txbxContent>
                </v:textbox>
              </v:shape>
            </w:pict>
          </mc:Fallback>
        </mc:AlternateContent>
      </w:r>
      <w:r>
        <w:rPr>
          <w:rFonts w:hint="eastAsia"/>
          <w:noProof/>
        </w:rPr>
        <mc:AlternateContent>
          <mc:Choice Requires="wps">
            <w:drawing>
              <wp:anchor distT="0" distB="0" distL="114300" distR="114300" simplePos="0" relativeHeight="33" behindDoc="0" locked="0" layoutInCell="1" hidden="0" allowOverlap="1" wp14:anchorId="6BFA7981" wp14:editId="031440C7">
                <wp:simplePos x="0" y="0"/>
                <wp:positionH relativeFrom="column">
                  <wp:posOffset>1972310</wp:posOffset>
                </wp:positionH>
                <wp:positionV relativeFrom="paragraph">
                  <wp:posOffset>0</wp:posOffset>
                </wp:positionV>
                <wp:extent cx="2352675" cy="277495"/>
                <wp:effectExtent l="635" t="635" r="65405" b="10160"/>
                <wp:wrapNone/>
                <wp:docPr id="1043" name="Freeform 246"/>
                <wp:cNvGraphicFramePr/>
                <a:graphic xmlns:a="http://schemas.openxmlformats.org/drawingml/2006/main">
                  <a:graphicData uri="http://schemas.microsoft.com/office/word/2010/wordprocessingShape">
                    <wps:wsp>
                      <wps:cNvSpPr/>
                      <wps:spPr>
                        <a:xfrm>
                          <a:off x="0" y="0"/>
                          <a:ext cx="2352675" cy="277495"/>
                        </a:xfrm>
                        <a:custGeom>
                          <a:avLst/>
                          <a:gdLst>
                            <a:gd name="T0" fmla="*/ 0 w 3705"/>
                            <a:gd name="T1" fmla="*/ 437 h 437"/>
                            <a:gd name="T2" fmla="*/ 0 w 3705"/>
                            <a:gd name="T3" fmla="*/ 0 h 437"/>
                            <a:gd name="T4" fmla="*/ 3705 w 3705"/>
                            <a:gd name="T5" fmla="*/ 0 h 437"/>
                            <a:gd name="T6" fmla="*/ 3705 w 3705"/>
                            <a:gd name="T7" fmla="*/ 437 h 437"/>
                          </a:gdLst>
                          <a:ahLst/>
                          <a:cxnLst>
                            <a:cxn ang="0">
                              <a:pos x="T0" y="T1"/>
                            </a:cxn>
                            <a:cxn ang="0">
                              <a:pos x="T2" y="T3"/>
                            </a:cxn>
                            <a:cxn ang="0">
                              <a:pos x="T4" y="T5"/>
                            </a:cxn>
                            <a:cxn ang="0">
                              <a:pos x="T6" y="T7"/>
                            </a:cxn>
                          </a:cxnLst>
                          <a:rect l="0" t="0" r="r" b="b"/>
                          <a:pathLst>
                            <a:path w="3705" h="437">
                              <a:moveTo>
                                <a:pt x="0" y="437"/>
                              </a:moveTo>
                              <a:lnTo>
                                <a:pt x="0" y="0"/>
                              </a:lnTo>
                              <a:lnTo>
                                <a:pt x="3705" y="0"/>
                              </a:lnTo>
                              <a:lnTo>
                                <a:pt x="3705" y="437"/>
                              </a:lnTo>
                            </a:path>
                          </a:pathLst>
                        </a:custGeom>
                        <a:noFill/>
                        <a:ln w="9525">
                          <a:solidFill>
                            <a:srgbClr val="000000"/>
                          </a:solidFill>
                          <a:round/>
                          <a:headEnd/>
                          <a:tailEnd type="triangle" w="med" len="med"/>
                        </a:ln>
                      </wps:spPr>
                      <wps:bodyPr/>
                    </wps:wsp>
                  </a:graphicData>
                </a:graphic>
              </wp:anchor>
            </w:drawing>
          </mc:Choice>
          <mc:Fallback>
            <w:pict>
              <v:shape id="Freeform 246" style="mso-wrap-distance-right:9pt;mso-wrap-distance-bottom:0pt;margin-top:0pt;mso-position-vertical-relative:text;mso-position-horizontal-relative:text;position:absolute;height:21.85pt;mso-wrap-distance-top:0pt;width:185.25pt;mso-wrap-distance-left:9pt;margin-left:155.30000000000001pt;z-index:33;" o:spid="_x0000_s1043" o:allowincell="t" o:allowoverlap="t" filled="f" stroked="t" strokecolor="#000000" strokeweight="0.75pt" o:spt="100" path="m0,21600l0,21600l0,0l21600,0l21600,21600e">
                <v:path textboxrect="0,0,21600,21600" arrowok="true" o:connecttype="custom" o:connectlocs="0,21600;0,0;21600,0;21600,21600" o:connectangles="0,0,0,0"/>
                <v:fill/>
                <v:stroke joinstyle="round" filltype="solid" endarrow="block" endarrowwidth="medium" endarrowlength="medium"/>
                <v:textbox style="layout-flow:horizontal;"/>
                <v:imagedata o:title=""/>
                <w10:wrap type="none" anchorx="text" anchory="text"/>
              </v:shape>
            </w:pict>
          </mc:Fallback>
        </mc:AlternateContent>
      </w:r>
    </w:p>
    <w:p w14:paraId="20CFF8E2" w14:textId="77777777" w:rsidR="005E2699" w:rsidRDefault="00B21674">
      <w:r>
        <w:rPr>
          <w:rFonts w:hint="eastAsia"/>
          <w:noProof/>
        </w:rPr>
        <mc:AlternateContent>
          <mc:Choice Requires="wps">
            <w:drawing>
              <wp:anchor distT="0" distB="0" distL="114300" distR="114300" simplePos="0" relativeHeight="30" behindDoc="0" locked="0" layoutInCell="1" hidden="0" allowOverlap="1" wp14:anchorId="3B05CFF6" wp14:editId="6907D6A6">
                <wp:simplePos x="0" y="0"/>
                <wp:positionH relativeFrom="column">
                  <wp:posOffset>4916805</wp:posOffset>
                </wp:positionH>
                <wp:positionV relativeFrom="paragraph">
                  <wp:posOffset>234950</wp:posOffset>
                </wp:positionV>
                <wp:extent cx="259080" cy="5080"/>
                <wp:effectExtent l="635" t="32385" r="29210" b="45085"/>
                <wp:wrapNone/>
                <wp:docPr id="1044" name="Line 243"/>
                <wp:cNvGraphicFramePr/>
                <a:graphic xmlns:a="http://schemas.openxmlformats.org/drawingml/2006/main">
                  <a:graphicData uri="http://schemas.microsoft.com/office/word/2010/wordprocessingShape">
                    <wps:wsp>
                      <wps:cNvCnPr/>
                      <wps:spPr>
                        <a:xfrm>
                          <a:off x="0" y="0"/>
                          <a:ext cx="259080" cy="5080"/>
                        </a:xfrm>
                        <a:prstGeom prst="line">
                          <a:avLst/>
                        </a:prstGeom>
                        <a:noFill/>
                        <a:ln w="9525">
                          <a:solidFill>
                            <a:srgbClr val="000000"/>
                          </a:solidFill>
                          <a:round/>
                          <a:headEnd/>
                          <a:tailEnd type="triangle" w="med" len="med"/>
                        </a:ln>
                        <a:effectLst/>
                      </wps:spPr>
                      <wps:bodyPr/>
                    </wps:wsp>
                  </a:graphicData>
                </a:graphic>
              </wp:anchor>
            </w:drawing>
          </mc:Choice>
          <mc:Fallback>
            <w:pict>
              <v:line id="Line 243" style="mso-wrap-distance-top:0pt;mso-wrap-distance-right:9pt;mso-wrap-distance-bottom:0pt;mso-position-vertical-relative:text;mso-position-horizontal-relative:text;position:absolute;mso-wrap-distance-left:9pt;z-index:30;" o:spid="_x0000_s1044" o:allowincell="t" o:allowoverlap="t" filled="f" stroked="t" strokecolor="#000000" strokeweight="0.75pt" o:spt="20" from="387.15pt,18.5pt" to="407.55pt,18.900000000000002pt">
                <v:fill/>
                <v:stroke filltype="solid" endarrow="block" endarrowwidth="medium" endarrowlength="medium"/>
                <v:textbox style="layout-flow:horizontal;"/>
                <v:imagedata o:title=""/>
                <w10:wrap type="none" anchorx="text" anchory="text"/>
              </v:line>
            </w:pict>
          </mc:Fallback>
        </mc:AlternateContent>
      </w:r>
      <w:r>
        <w:rPr>
          <w:rFonts w:hint="eastAsia"/>
          <w:noProof/>
        </w:rPr>
        <mc:AlternateContent>
          <mc:Choice Requires="wps">
            <w:drawing>
              <wp:anchor distT="0" distB="0" distL="114300" distR="114300" simplePos="0" relativeHeight="26" behindDoc="0" locked="0" layoutInCell="1" hidden="0" allowOverlap="1" wp14:anchorId="6CC29DAE" wp14:editId="01281453">
                <wp:simplePos x="0" y="0"/>
                <wp:positionH relativeFrom="column">
                  <wp:posOffset>3750945</wp:posOffset>
                </wp:positionH>
                <wp:positionV relativeFrom="paragraph">
                  <wp:posOffset>0</wp:posOffset>
                </wp:positionV>
                <wp:extent cx="1158875" cy="290830"/>
                <wp:effectExtent l="635" t="635" r="29845" b="10795"/>
                <wp:wrapNone/>
                <wp:docPr id="1045" name="Rectangle 2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158875" cy="290830"/>
                        </a:xfrm>
                        <a:prstGeom prst="rect">
                          <a:avLst/>
                        </a:prstGeom>
                        <a:noFill/>
                        <a:ln w="9525">
                          <a:solidFill>
                            <a:srgbClr val="000000"/>
                          </a:solidFill>
                          <a:miter lim="800000"/>
                          <a:headEnd/>
                          <a:tailEnd/>
                        </a:ln>
                      </wps:spPr>
                      <wps:txbx>
                        <w:txbxContent>
                          <w:p w14:paraId="1D7B8719" w14:textId="77777777" w:rsidR="005E2699" w:rsidRDefault="00B21674">
                            <w:pPr>
                              <w:jc w:val="center"/>
                            </w:pPr>
                            <w:r>
                              <w:rPr>
                                <w:rFonts w:hint="eastAsia"/>
                              </w:rPr>
                              <w:t>県教育委員会</w:t>
                            </w:r>
                          </w:p>
                        </w:txbxContent>
                      </wps:txbx>
                      <wps:bodyPr rot="0" vertOverflow="overflow" horzOverflow="overflow" wrap="square" lIns="74295" tIns="8890" rIns="74295" bIns="8890" anchor="t" anchorCtr="0" upright="1"/>
                    </wps:wsp>
                  </a:graphicData>
                </a:graphic>
              </wp:anchor>
            </w:drawing>
          </mc:Choice>
          <mc:Fallback>
            <w:pict>
              <v:rect w14:anchorId="6CC29DAE" id="Rectangle 239" o:spid="_x0000_s1038" style="position:absolute;left:0;text-align:left;margin-left:295.35pt;margin-top:0;width:91.25pt;height:22.9pt;z-index:2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" filled="f">
                <v:textbox inset="5.85pt,.7pt,5.85pt,.7pt">
                  <w:txbxContent>
                    <w:p w14:paraId="1D7B8719" w14:textId="77777777" w:rsidR="005E2699" w:rsidRDefault="00B21674">
                      <w:pPr>
                        <w:jc w:val="center"/>
                      </w:pPr>
                      <w:r>
                        <w:rPr>
                          <w:rFonts w:hint="eastAsia"/>
                        </w:rPr>
                        <w:t>県教育委員会</w:t>
                      </w:r>
                    </w:p>
                  </w:txbxContent>
                </v:textbox>
              </v:rect>
            </w:pict>
          </mc:Fallback>
        </mc:AlternateContent>
      </w:r>
      <w:r>
        <w:rPr>
          <w:rFonts w:hint="eastAsia"/>
          <w:noProof/>
        </w:rPr>
        <mc:AlternateContent>
          <mc:Choice Requires="wps">
            <w:drawing>
              <wp:anchor distT="0" distB="0" distL="114300" distR="114300" simplePos="0" relativeHeight="32" behindDoc="0" locked="0" layoutInCell="1" hidden="0" allowOverlap="1" wp14:anchorId="79A06E38" wp14:editId="1AB151C9">
                <wp:simplePos x="0" y="0"/>
                <wp:positionH relativeFrom="column">
                  <wp:posOffset>4909820</wp:posOffset>
                </wp:positionH>
                <wp:positionV relativeFrom="paragraph">
                  <wp:posOffset>85725</wp:posOffset>
                </wp:positionV>
                <wp:extent cx="267970" cy="3810"/>
                <wp:effectExtent l="635" t="33020" r="29210" b="45085"/>
                <wp:wrapNone/>
                <wp:docPr id="1046" name="Line 245"/>
                <wp:cNvGraphicFramePr/>
                <a:graphic xmlns:a="http://schemas.openxmlformats.org/drawingml/2006/main">
                  <a:graphicData uri="http://schemas.microsoft.com/office/word/2010/wordprocessingShape">
                    <wps:wsp>
                      <wps:cNvCnPr/>
                      <wps:spPr>
                        <a:xfrm>
                          <a:off x="0" y="0"/>
                          <a:ext cx="267970" cy="3810"/>
                        </a:xfrm>
                        <a:prstGeom prst="line">
                          <a:avLst/>
                        </a:prstGeom>
                        <a:noFill/>
                        <a:ln w="25400">
                          <a:solidFill>
                            <a:srgbClr val="000000"/>
                          </a:solidFill>
                          <a:round/>
                          <a:headEnd/>
                          <a:tailEnd type="triangle" w="med" len="med"/>
                        </a:ln>
                      </wps:spPr>
                      <wps:bodyPr/>
                    </wps:wsp>
                  </a:graphicData>
                </a:graphic>
              </wp:anchor>
            </w:drawing>
          </mc:Choice>
          <mc:Fallback>
            <w:pict>
              <v:line id="Line 245" style="mso-wrap-distance-top:0pt;mso-wrap-distance-right:9pt;mso-wrap-distance-bottom:0pt;mso-position-vertical-relative:text;mso-position-horizontal-relative:text;position:absolute;mso-wrap-distance-left:9pt;z-index:32;" o:spid="_x0000_s1046" o:allowincell="t" o:allowoverlap="t" filled="f" stroked="t" strokecolor="#000000" strokeweight="2pt" o:spt="20" from="386.6pt,6.75pt" to="407.70000000000005pt,7.0500000000000007pt">
                <v:fill/>
                <v:stroke filltype="solid" endarrow="block" endarrowwidth="medium" endarrowlength="medium"/>
                <v:textbox style="layout-flow:horizontal;"/>
                <v:imagedata o:title=""/>
                <w10:wrap type="none" anchorx="text" anchory="text"/>
              </v:line>
            </w:pict>
          </mc:Fallback>
        </mc:AlternateContent>
      </w:r>
      <w:r>
        <w:rPr>
          <w:rFonts w:hint="eastAsia"/>
          <w:noProof/>
        </w:rPr>
        <mc:AlternateContent>
          <mc:Choice Requires="wps">
            <w:drawing>
              <wp:anchor distT="0" distB="0" distL="114300" distR="114300" simplePos="0" relativeHeight="28" behindDoc="0" locked="0" layoutInCell="1" hidden="0" allowOverlap="1" wp14:anchorId="1F9B3934" wp14:editId="20EE47AD">
                <wp:simplePos x="0" y="0"/>
                <wp:positionH relativeFrom="column">
                  <wp:posOffset>2302510</wp:posOffset>
                </wp:positionH>
                <wp:positionV relativeFrom="paragraph">
                  <wp:posOffset>142875</wp:posOffset>
                </wp:positionV>
                <wp:extent cx="259080" cy="5080"/>
                <wp:effectExtent l="635" t="32385" r="29210" b="45085"/>
                <wp:wrapNone/>
                <wp:docPr id="1047" name="Line 241"/>
                <wp:cNvGraphicFramePr/>
                <a:graphic xmlns:a="http://schemas.openxmlformats.org/drawingml/2006/main">
                  <a:graphicData uri="http://schemas.microsoft.com/office/word/2010/wordprocessingShape">
                    <wps:wsp>
                      <wps:cNvCnPr/>
                      <wps:spPr>
                        <a:xfrm>
                          <a:off x="0" y="0"/>
                          <a:ext cx="259080" cy="5080"/>
                        </a:xfrm>
                        <a:prstGeom prst="line">
                          <a:avLst/>
                        </a:prstGeom>
                        <a:noFill/>
                        <a:ln w="25400">
                          <a:solidFill>
                            <a:srgbClr val="000000"/>
                          </a:solidFill>
                          <a:round/>
                          <a:headEnd/>
                          <a:tailEnd type="triangle" w="med" len="med"/>
                        </a:ln>
                        <a:effectLst/>
                      </wps:spPr>
                      <wps:bodyPr/>
                    </wps:wsp>
                  </a:graphicData>
                </a:graphic>
              </wp:anchor>
            </w:drawing>
          </mc:Choice>
          <mc:Fallback>
            <w:pict>
              <v:line id="Line 241" style="mso-wrap-distance-top:0pt;mso-wrap-distance-right:9pt;mso-wrap-distance-bottom:0pt;mso-position-vertical-relative:text;mso-position-horizontal-relative:text;position:absolute;mso-wrap-distance-left:9pt;z-index:28;" o:spid="_x0000_s1047" o:allowincell="t" o:allowoverlap="t" filled="f" stroked="t" strokecolor="#000000" strokeweight="2pt" o:spt="20" from="181.3pt,11.25pt" to="201.7pt,11.65pt">
                <v:fill/>
                <v:stroke filltype="solid" endarrow="block" endarrowwidth="medium" endarrowlength="medium"/>
                <v:textbox style="layout-flow:horizontal;"/>
                <v:imagedata o:title=""/>
                <w10:wrap type="none" anchorx="text" anchory="text"/>
              </v:line>
            </w:pict>
          </mc:Fallback>
        </mc:AlternateContent>
      </w:r>
      <w:r>
        <w:rPr>
          <w:rFonts w:hint="eastAsia"/>
          <w:noProof/>
        </w:rPr>
        <mc:AlternateContent>
          <mc:Choice Requires="wps">
            <w:drawing>
              <wp:anchor distT="0" distB="0" distL="114300" distR="114300" simplePos="0" relativeHeight="18" behindDoc="0" locked="0" layoutInCell="1" hidden="0" allowOverlap="1" wp14:anchorId="70406BC5" wp14:editId="7273600C">
                <wp:simplePos x="0" y="0"/>
                <wp:positionH relativeFrom="column">
                  <wp:posOffset>1411605</wp:posOffset>
                </wp:positionH>
                <wp:positionV relativeFrom="paragraph">
                  <wp:posOffset>142875</wp:posOffset>
                </wp:positionV>
                <wp:extent cx="259080" cy="5080"/>
                <wp:effectExtent l="635" t="32385" r="29210" b="45085"/>
                <wp:wrapNone/>
                <wp:docPr id="1048" name="Line 212"/>
                <wp:cNvGraphicFramePr/>
                <a:graphic xmlns:a="http://schemas.openxmlformats.org/drawingml/2006/main">
                  <a:graphicData uri="http://schemas.microsoft.com/office/word/2010/wordprocessingShape">
                    <wps:wsp>
                      <wps:cNvCnPr/>
                      <wps:spPr>
                        <a:xfrm>
                          <a:off x="0" y="0"/>
                          <a:ext cx="259080" cy="5080"/>
                        </a:xfrm>
                        <a:prstGeom prst="line">
                          <a:avLst/>
                        </a:prstGeom>
                        <a:noFill/>
                        <a:ln w="25400">
                          <a:solidFill>
                            <a:srgbClr val="000000"/>
                          </a:solidFill>
                          <a:round/>
                          <a:headEnd/>
                          <a:tailEnd type="triangle" w="med" len="med"/>
                        </a:ln>
                        <a:effectLst/>
                      </wps:spPr>
                      <wps:bodyPr/>
                    </wps:wsp>
                  </a:graphicData>
                </a:graphic>
              </wp:anchor>
            </w:drawing>
          </mc:Choice>
          <mc:Fallback>
            <w:pict>
              <v:line id="Line 212" style="mso-wrap-distance-top:0pt;mso-wrap-distance-right:9pt;mso-wrap-distance-bottom:0pt;mso-position-vertical-relative:text;mso-position-horizontal-relative:text;position:absolute;mso-wrap-distance-left:9pt;z-index:18;" o:spid="_x0000_s1048" o:allowincell="t" o:allowoverlap="t" filled="f" stroked="t" strokecolor="#000000" strokeweight="2pt" o:spt="20" from="111.15pt,11.25pt" to="131.55000000000001pt,11.65pt">
                <v:fill/>
                <v:stroke filltype="solid" endarrow="block" endarrowwidth="medium" endarrowlength="medium"/>
                <v:textbox style="layout-flow:horizontal;"/>
                <v:imagedata o:title=""/>
                <w10:wrap type="none" anchorx="text" anchory="text"/>
              </v:line>
            </w:pict>
          </mc:Fallback>
        </mc:AlternateContent>
      </w:r>
      <w:r>
        <w:rPr>
          <w:rFonts w:hint="eastAsia"/>
          <w:noProof/>
        </w:rPr>
        <mc:AlternateContent>
          <mc:Choice Requires="wps">
            <w:drawing>
              <wp:anchor distT="0" distB="0" distL="114300" distR="114300" simplePos="0" relativeHeight="29" behindDoc="0" locked="0" layoutInCell="1" hidden="0" allowOverlap="1" wp14:anchorId="4F389363" wp14:editId="487B0D83">
                <wp:simplePos x="0" y="0"/>
                <wp:positionH relativeFrom="column">
                  <wp:posOffset>3498215</wp:posOffset>
                </wp:positionH>
                <wp:positionV relativeFrom="paragraph">
                  <wp:posOffset>142875</wp:posOffset>
                </wp:positionV>
                <wp:extent cx="259080" cy="5080"/>
                <wp:effectExtent l="635" t="32385" r="29210" b="45085"/>
                <wp:wrapNone/>
                <wp:docPr id="1049" name="Line 242"/>
                <wp:cNvGraphicFramePr/>
                <a:graphic xmlns:a="http://schemas.openxmlformats.org/drawingml/2006/main">
                  <a:graphicData uri="http://schemas.microsoft.com/office/word/2010/wordprocessingShape">
                    <wps:wsp>
                      <wps:cNvCnPr/>
                      <wps:spPr>
                        <a:xfrm>
                          <a:off x="0" y="0"/>
                          <a:ext cx="259080" cy="5080"/>
                        </a:xfrm>
                        <a:prstGeom prst="line">
                          <a:avLst/>
                        </a:prstGeom>
                        <a:noFill/>
                        <a:ln w="25400">
                          <a:solidFill>
                            <a:srgbClr val="000000"/>
                          </a:solidFill>
                          <a:round/>
                          <a:headEnd/>
                          <a:tailEnd type="triangle" w="med" len="med"/>
                        </a:ln>
                        <a:effectLst/>
                      </wps:spPr>
                      <wps:bodyPr/>
                    </wps:wsp>
                  </a:graphicData>
                </a:graphic>
              </wp:anchor>
            </w:drawing>
          </mc:Choice>
          <mc:Fallback>
            <w:pict>
              <v:line id="Line 242" style="mso-wrap-distance-top:0pt;mso-wrap-distance-right:9pt;mso-wrap-distance-bottom:0pt;mso-position-vertical-relative:text;mso-position-horizontal-relative:text;position:absolute;mso-wrap-distance-left:9pt;z-index:29;" o:spid="_x0000_s1049" o:allowincell="t" o:allowoverlap="t" filled="f" stroked="t" strokecolor="#000000" strokeweight="2pt" o:spt="20" from="275.45pt,11.25pt" to="295.85000000000002pt,11.65pt">
                <v:fill/>
                <v:stroke filltype="solid" endarrow="block" endarrowwidth="medium" endarrowlength="medium"/>
                <v:textbox style="layout-flow:horizontal;"/>
                <v:imagedata o:title=""/>
                <w10:wrap type="none" anchorx="text" anchory="text"/>
              </v:line>
            </w:pict>
          </mc:Fallback>
        </mc:AlternateContent>
      </w:r>
      <w:r>
        <w:rPr>
          <w:rFonts w:hint="eastAsia"/>
          <w:noProof/>
        </w:rPr>
        <mc:AlternateContent>
          <mc:Choice Requires="wps">
            <w:drawing>
              <wp:anchor distT="0" distB="0" distL="114300" distR="114300" simplePos="0" relativeHeight="22" behindDoc="0" locked="0" layoutInCell="1" hidden="0" allowOverlap="1" wp14:anchorId="33C23E8C" wp14:editId="3975E1CC">
                <wp:simplePos x="0" y="0"/>
                <wp:positionH relativeFrom="column">
                  <wp:posOffset>626745</wp:posOffset>
                </wp:positionH>
                <wp:positionV relativeFrom="paragraph">
                  <wp:posOffset>0</wp:posOffset>
                </wp:positionV>
                <wp:extent cx="784080" cy="555120"/>
                <wp:effectExtent l="0" t="0" r="16510" b="16510"/>
                <wp:wrapNone/>
                <wp:docPr id="1050" name="Rectangle 2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784080" cy="555120"/>
                        </a:xfrm>
                        <a:prstGeom prst="rect">
                          <a:avLst/>
                        </a:prstGeom>
                        <a:noFill/>
                        <a:ln w="9525">
                          <a:solidFill>
                            <a:srgbClr val="000000"/>
                          </a:solidFill>
                          <a:miter lim="800000"/>
                          <a:headEnd/>
                          <a:tailEnd/>
                        </a:ln>
                      </wps:spPr>
                      <wps:txbx>
                        <w:txbxContent>
                          <w:p w14:paraId="742B178C" w14:textId="4F0031D7" w:rsidR="005E2699" w:rsidRDefault="00B21674" w:rsidP="007A18D5">
                            <w:pPr>
                              <w:spacing w:line="600" w:lineRule="exact"/>
                              <w:jc w:val="distribute"/>
                            </w:pPr>
                            <w:r>
                              <w:rPr>
                                <w:rFonts w:hint="eastAsia"/>
                              </w:rPr>
                              <w:t>被災職員</w:t>
                            </w:r>
                          </w:p>
                        </w:txbxContent>
                      </wps:txbx>
                      <wps:bodyPr rot="0" vertOverflow="overflow" horzOverflow="overflow" wrap="square" lIns="74295" tIns="8890" rIns="74295" bIns="8890" anchor="t" anchorCtr="0" upright="1"/>
                    </wps:wsp>
                  </a:graphicData>
                </a:graphic>
                <wp14:sizeRelH relativeFrom="margin">
                  <wp14:pctWidth>0</wp14:pctWidth>
                </wp14:sizeRelH>
                <wp14:sizeRelV relativeFrom="margin">
                  <wp14:pctHeight>0</wp14:pctHeight>
                </wp14:sizeRelV>
              </wp:anchor>
            </w:drawing>
          </mc:Choice>
          <mc:Fallback>
            <w:pict>
              <v:rect w14:anchorId="33C23E8C" id="Rectangle 232" o:spid="_x0000_s1039" style="position:absolute;left:0;text-align:left;margin-left:49.35pt;margin-top:0;width:61.75pt;height:43.7pt;z-index:2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" filled="f">
                <v:textbox inset="5.85pt,.7pt,5.85pt,.7pt">
                  <w:txbxContent>
                    <w:p w14:paraId="742B178C" w14:textId="4F0031D7" w:rsidR="005E2699" w:rsidRDefault="00B21674" w:rsidP="007A18D5">
                      <w:pPr>
                        <w:spacing w:line="600" w:lineRule="exact"/>
                        <w:jc w:val="distribute"/>
                      </w:pPr>
                      <w:r>
                        <w:rPr>
                          <w:rFonts w:hint="eastAsia"/>
                        </w:rPr>
                        <w:t>被災職員</w:t>
                      </w:r>
                    </w:p>
                  </w:txbxContent>
                </v:textbox>
              </v:rect>
            </w:pict>
          </mc:Fallback>
        </mc:AlternateContent>
      </w:r>
      <w:r>
        <w:rPr>
          <w:rFonts w:hint="eastAsia"/>
          <w:noProof/>
        </w:rPr>
        <mc:AlternateContent>
          <mc:Choice Requires="wps">
            <w:drawing>
              <wp:anchor distT="0" distB="0" distL="114300" distR="114300" simplePos="0" relativeHeight="24" behindDoc="0" locked="0" layoutInCell="1" hidden="0" allowOverlap="1" wp14:anchorId="4538C47B" wp14:editId="2DD67D20">
                <wp:simplePos x="0" y="0"/>
                <wp:positionH relativeFrom="column">
                  <wp:posOffset>2557145</wp:posOffset>
                </wp:positionH>
                <wp:positionV relativeFrom="paragraph">
                  <wp:posOffset>0</wp:posOffset>
                </wp:positionV>
                <wp:extent cx="941070" cy="554990"/>
                <wp:effectExtent l="635" t="635" r="29845" b="10795"/>
                <wp:wrapNone/>
                <wp:docPr id="1051" name="Rectangle 2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941070" cy="554990"/>
                        </a:xfrm>
                        <a:prstGeom prst="rect">
                          <a:avLst/>
                        </a:prstGeom>
                        <a:noFill/>
                        <a:ln w="9525">
                          <a:solidFill>
                            <a:srgbClr val="000000"/>
                          </a:solidFill>
                          <a:miter lim="800000"/>
                          <a:headEnd/>
                          <a:tailEnd/>
                        </a:ln>
                      </wps:spPr>
                      <wps:txbx>
                        <w:txbxContent>
                          <w:p w14:paraId="07AB4607" w14:textId="77777777" w:rsidR="005E2699" w:rsidRDefault="00B21674">
                            <w:pPr>
                              <w:spacing w:line="600" w:lineRule="exact"/>
                              <w:jc w:val="center"/>
                            </w:pPr>
                            <w:r>
                              <w:rPr>
                                <w:rFonts w:hint="eastAsia"/>
                              </w:rPr>
                              <w:t>教育事務所</w:t>
                            </w:r>
                          </w:p>
                        </w:txbxContent>
                      </wps:txbx>
                      <wps:bodyPr rot="0" vertOverflow="overflow" horzOverflow="overflow" wrap="square" lIns="74295" tIns="8890" rIns="74295" bIns="8890" anchor="t" anchorCtr="0" upright="1"/>
                    </wps:wsp>
                  </a:graphicData>
                </a:graphic>
              </wp:anchor>
            </w:drawing>
          </mc:Choice>
          <mc:Fallback>
            <w:pict>
              <v:rect w14:anchorId="4538C47B" id="Rectangle 234" o:spid="_x0000_s1040" style="position:absolute;left:0;text-align:left;margin-left:201.35pt;margin-top:0;width:74.1pt;height:43.7pt;z-index: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" filled="f">
                <v:textbox inset="5.85pt,.7pt,5.85pt,.7pt">
                  <w:txbxContent>
                    <w:p w14:paraId="07AB4607" w14:textId="77777777" w:rsidR="005E2699" w:rsidRDefault="00B21674">
                      <w:pPr>
                        <w:spacing w:line="600" w:lineRule="exact"/>
                        <w:jc w:val="center"/>
                      </w:pPr>
                      <w:r>
                        <w:rPr>
                          <w:rFonts w:hint="eastAsia"/>
                        </w:rPr>
                        <w:t>教育事務所</w:t>
                      </w:r>
                    </w:p>
                  </w:txbxContent>
                </v:textbox>
              </v:rect>
            </w:pict>
          </mc:Fallback>
        </mc:AlternateContent>
      </w:r>
      <w:r>
        <w:rPr>
          <w:rFonts w:hint="eastAsia"/>
          <w:noProof/>
        </w:rPr>
        <mc:AlternateContent>
          <mc:Choice Requires="wps">
            <w:drawing>
              <wp:anchor distT="0" distB="0" distL="114300" distR="114300" simplePos="0" relativeHeight="23" behindDoc="0" locked="0" layoutInCell="1" hidden="0" allowOverlap="1" wp14:anchorId="188AF152" wp14:editId="25588F36">
                <wp:simplePos x="0" y="0"/>
                <wp:positionH relativeFrom="column">
                  <wp:posOffset>1677035</wp:posOffset>
                </wp:positionH>
                <wp:positionV relativeFrom="paragraph">
                  <wp:posOffset>0</wp:posOffset>
                </wp:positionV>
                <wp:extent cx="627380" cy="554990"/>
                <wp:effectExtent l="635" t="635" r="29845" b="10795"/>
                <wp:wrapNone/>
                <wp:docPr id="1052" name="Rectangle 2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27380" cy="554990"/>
                        </a:xfrm>
                        <a:prstGeom prst="rect">
                          <a:avLst/>
                        </a:prstGeom>
                        <a:noFill/>
                        <a:ln w="9525">
                          <a:solidFill>
                            <a:srgbClr val="000000"/>
                          </a:solidFill>
                          <a:miter lim="800000"/>
                          <a:headEnd/>
                          <a:tailEnd/>
                        </a:ln>
                      </wps:spPr>
                      <wps:txbx>
                        <w:txbxContent>
                          <w:p w14:paraId="2997DFCE" w14:textId="77777777" w:rsidR="005E2699" w:rsidRDefault="00B21674">
                            <w:pPr>
                              <w:spacing w:line="600" w:lineRule="exact"/>
                              <w:jc w:val="center"/>
                            </w:pPr>
                            <w:r>
                              <w:rPr>
                                <w:rFonts w:hint="eastAsia"/>
                              </w:rPr>
                              <w:t>所属長</w:t>
                            </w:r>
                          </w:p>
                        </w:txbxContent>
                      </wps:txbx>
                      <wps:bodyPr rot="0" vertOverflow="overflow" horzOverflow="overflow" wrap="square" lIns="74295" tIns="8890" rIns="74295" bIns="8890" anchor="t" anchorCtr="0" upright="1"/>
                    </wps:wsp>
                  </a:graphicData>
                </a:graphic>
              </wp:anchor>
            </w:drawing>
          </mc:Choice>
          <mc:Fallback>
            <w:pict>
              <v:rect w14:anchorId="188AF152" id="Rectangle 233" o:spid="_x0000_s1041" style="position:absolute;left:0;text-align:left;margin-left:132.05pt;margin-top:0;width:49.4pt;height:43.7pt;z-index:2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" filled="f">
                <v:textbox inset="5.85pt,.7pt,5.85pt,.7pt">
                  <w:txbxContent>
                    <w:p w14:paraId="2997DFCE" w14:textId="77777777" w:rsidR="005E2699" w:rsidRDefault="00B21674">
                      <w:pPr>
                        <w:spacing w:line="600" w:lineRule="exact"/>
                        <w:jc w:val="center"/>
                      </w:pPr>
                      <w:r>
                        <w:rPr>
                          <w:rFonts w:hint="eastAsia"/>
                        </w:rPr>
                        <w:t>所属長</w:t>
                      </w:r>
                    </w:p>
                  </w:txbxContent>
                </v:textbox>
              </v:rect>
            </w:pict>
          </mc:Fallback>
        </mc:AlternateContent>
      </w:r>
      <w:r>
        <w:rPr>
          <w:rFonts w:hint="eastAsia"/>
          <w:noProof/>
        </w:rPr>
        <mc:AlternateContent>
          <mc:Choice Requires="wps">
            <w:drawing>
              <wp:anchor distT="0" distB="0" distL="114300" distR="114300" simplePos="0" relativeHeight="25" behindDoc="0" locked="0" layoutInCell="1" hidden="0" allowOverlap="1" wp14:anchorId="517ADBD7" wp14:editId="71509D0C">
                <wp:simplePos x="0" y="0"/>
                <wp:positionH relativeFrom="column">
                  <wp:posOffset>5177790</wp:posOffset>
                </wp:positionH>
                <wp:positionV relativeFrom="paragraph">
                  <wp:posOffset>0</wp:posOffset>
                </wp:positionV>
                <wp:extent cx="1007110" cy="556895"/>
                <wp:effectExtent l="635" t="635" r="29845" b="10795"/>
                <wp:wrapNone/>
                <wp:docPr id="1053" name="Rectangle 2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007110" cy="556895"/>
                        </a:xfrm>
                        <a:prstGeom prst="rect">
                          <a:avLst/>
                        </a:prstGeom>
                        <a:noFill/>
                        <a:ln w="9525">
                          <a:solidFill>
                            <a:srgbClr val="000000"/>
                          </a:solidFill>
                          <a:miter lim="800000"/>
                          <a:headEnd/>
                          <a:tailEnd/>
                        </a:ln>
                      </wps:spPr>
                      <wps:txbx>
                        <w:txbxContent>
                          <w:p w14:paraId="1B882395" w14:textId="77777777" w:rsidR="005E2699" w:rsidRDefault="00B21674">
                            <w:pPr>
                              <w:spacing w:line="280" w:lineRule="exact"/>
                              <w:jc w:val="center"/>
                            </w:pPr>
                            <w:r>
                              <w:rPr>
                                <w:rFonts w:hint="eastAsia"/>
                              </w:rPr>
                              <w:t>地方公務員</w:t>
                            </w:r>
                          </w:p>
                          <w:p w14:paraId="50C9BA68" w14:textId="77777777" w:rsidR="005E2699" w:rsidRDefault="00B21674">
                            <w:pPr>
                              <w:spacing w:line="280" w:lineRule="exact"/>
                              <w:jc w:val="center"/>
                            </w:pPr>
                            <w:r>
                              <w:rPr>
                                <w:rFonts w:hint="eastAsia"/>
                              </w:rPr>
                              <w:t>災害補償基金</w:t>
                            </w:r>
                          </w:p>
                          <w:p w14:paraId="66011938" w14:textId="77777777" w:rsidR="005E2699" w:rsidRDefault="00B21674">
                            <w:pPr>
                              <w:spacing w:line="280" w:lineRule="exact"/>
                              <w:jc w:val="center"/>
                            </w:pPr>
                            <w:r>
                              <w:rPr>
                                <w:rFonts w:hint="eastAsia"/>
                              </w:rPr>
                              <w:t>石川県支部</w:t>
                            </w:r>
                          </w:p>
                        </w:txbxContent>
                      </wps:txbx>
                      <wps:bodyPr rot="0" vertOverflow="overflow" horzOverflow="overflow" wrap="square" lIns="74295" tIns="8890" rIns="74295" bIns="8890" anchor="t" anchorCtr="0" upright="1"/>
                    </wps:wsp>
                  </a:graphicData>
                </a:graphic>
              </wp:anchor>
            </w:drawing>
          </mc:Choice>
          <mc:Fallback>
            <w:pict>
              <v:rect w14:anchorId="517ADBD7" id="Rectangle 235" o:spid="_x0000_s1042" style="position:absolute;left:0;text-align:left;margin-left:407.7pt;margin-top:0;width:79.3pt;height:43.85pt;z-index:25;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" filled="f">
                <v:textbox inset="5.85pt,.7pt,5.85pt,.7pt">
                  <w:txbxContent>
                    <w:p w14:paraId="1B882395" w14:textId="77777777" w:rsidR="005E2699" w:rsidRDefault="00B21674">
                      <w:pPr>
                        <w:spacing w:line="280" w:lineRule="exact"/>
                        <w:jc w:val="center"/>
                      </w:pPr>
                      <w:r>
                        <w:rPr>
                          <w:rFonts w:hint="eastAsia"/>
                        </w:rPr>
                        <w:t>地方公務員</w:t>
                      </w:r>
                    </w:p>
                    <w:p w14:paraId="50C9BA68" w14:textId="77777777" w:rsidR="005E2699" w:rsidRDefault="00B21674">
                      <w:pPr>
                        <w:spacing w:line="280" w:lineRule="exact"/>
                        <w:jc w:val="center"/>
                      </w:pPr>
                      <w:r>
                        <w:rPr>
                          <w:rFonts w:hint="eastAsia"/>
                        </w:rPr>
                        <w:t>災害補償基金</w:t>
                      </w:r>
                    </w:p>
                    <w:p w14:paraId="66011938" w14:textId="77777777" w:rsidR="005E2699" w:rsidRDefault="00B21674">
                      <w:pPr>
                        <w:spacing w:line="280" w:lineRule="exact"/>
                        <w:jc w:val="center"/>
                      </w:pPr>
                      <w:r>
                        <w:rPr>
                          <w:rFonts w:hint="eastAsia"/>
                        </w:rPr>
                        <w:t>石川県支部</w:t>
                      </w:r>
                    </w:p>
                  </w:txbxContent>
                </v:textbox>
              </v:rect>
            </w:pict>
          </mc:Fallback>
        </mc:AlternateContent>
      </w:r>
    </w:p>
    <w:p w14:paraId="658BA77A" w14:textId="77777777" w:rsidR="005E2699" w:rsidRDefault="00B21674">
      <w:r>
        <w:rPr>
          <w:rFonts w:hint="eastAsia"/>
          <w:noProof/>
        </w:rPr>
        <mc:AlternateContent>
          <mc:Choice Requires="wps">
            <w:drawing>
              <wp:anchor distT="0" distB="0" distL="114300" distR="114300" simplePos="0" relativeHeight="31" behindDoc="0" locked="0" layoutInCell="1" hidden="0" allowOverlap="1" wp14:anchorId="3CA5BC50" wp14:editId="3D3612B8">
                <wp:simplePos x="0" y="0"/>
                <wp:positionH relativeFrom="column">
                  <wp:posOffset>1402715</wp:posOffset>
                </wp:positionH>
                <wp:positionV relativeFrom="paragraph">
                  <wp:posOffset>29845</wp:posOffset>
                </wp:positionV>
                <wp:extent cx="267970" cy="3810"/>
                <wp:effectExtent l="635" t="33020" r="29210" b="45085"/>
                <wp:wrapNone/>
                <wp:docPr id="1054" name="Line 244"/>
                <wp:cNvGraphicFramePr/>
                <a:graphic xmlns:a="http://schemas.openxmlformats.org/drawingml/2006/main">
                  <a:graphicData uri="http://schemas.microsoft.com/office/word/2010/wordprocessingShape">
                    <wps:wsp>
                      <wps:cNvCnPr/>
                      <wps:spPr>
                        <a:xfrm>
                          <a:off x="0" y="0"/>
                          <a:ext cx="267970" cy="3810"/>
                        </a:xfrm>
                        <a:prstGeom prst="line">
                          <a:avLst/>
                        </a:prstGeom>
                        <a:noFill/>
                        <a:ln w="9525">
                          <a:solidFill>
                            <a:srgbClr val="000000"/>
                          </a:solidFill>
                          <a:round/>
                          <a:headEnd/>
                          <a:tailEnd type="triangle" w="med" len="med"/>
                        </a:ln>
                      </wps:spPr>
                      <wps:bodyPr/>
                    </wps:wsp>
                  </a:graphicData>
                </a:graphic>
              </wp:anchor>
            </w:drawing>
          </mc:Choice>
          <mc:Fallback>
            <w:pict>
              <v:line id="Line 244" style="mso-wrap-distance-top:0pt;mso-wrap-distance-right:9pt;mso-wrap-distance-bottom:0pt;mso-position-vertical-relative:text;mso-position-horizontal-relative:text;position:absolute;mso-wrap-distance-left:9pt;z-index:31;" o:spid="_x0000_s1054" o:allowincell="t" o:allowoverlap="t" filled="f" stroked="t" strokecolor="#000000" strokeweight="0.75pt" o:spt="20" from="110.45pt,2.35pt" to="131.55000000000001pt,2.6500000000000004pt">
                <v:fill/>
                <v:stroke filltype="solid" endarrow="block" endarrowwidth="medium" endarrowlength="medium"/>
                <v:textbox style="layout-flow:horizontal;"/>
                <v:imagedata o:title=""/>
                <w10:wrap type="none" anchorx="text" anchory="text"/>
              </v:line>
            </w:pict>
          </mc:Fallback>
        </mc:AlternateContent>
      </w:r>
      <w:r>
        <w:rPr>
          <w:rFonts w:hint="eastAsia"/>
          <w:noProof/>
        </w:rPr>
        <mc:AlternateContent>
          <mc:Choice Requires="wps">
            <w:drawing>
              <wp:anchor distT="0" distB="0" distL="114300" distR="114300" simplePos="0" relativeHeight="35" behindDoc="0" locked="0" layoutInCell="1" hidden="0" allowOverlap="1" wp14:anchorId="5E78E586" wp14:editId="5F0A26DC">
                <wp:simplePos x="0" y="0"/>
                <wp:positionH relativeFrom="column">
                  <wp:posOffset>3750945</wp:posOffset>
                </wp:positionH>
                <wp:positionV relativeFrom="paragraph">
                  <wp:posOffset>20320</wp:posOffset>
                </wp:positionV>
                <wp:extent cx="1158875" cy="288925"/>
                <wp:effectExtent l="635" t="635" r="29845" b="10795"/>
                <wp:wrapNone/>
                <wp:docPr id="1055" name="Rectangle 2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158875" cy="288925"/>
                        </a:xfrm>
                        <a:prstGeom prst="rect">
                          <a:avLst/>
                        </a:prstGeom>
                        <a:noFill/>
                        <a:ln w="9525">
                          <a:solidFill>
                            <a:srgbClr val="000000"/>
                          </a:solidFill>
                          <a:miter lim="800000"/>
                          <a:headEnd/>
                          <a:tailEnd/>
                        </a:ln>
                      </wps:spPr>
                      <wps:txbx>
                        <w:txbxContent>
                          <w:p w14:paraId="2C168146" w14:textId="77777777" w:rsidR="005E2699" w:rsidRDefault="00B21674">
                            <w:pPr>
                              <w:jc w:val="center"/>
                            </w:pPr>
                            <w:r>
                              <w:rPr>
                                <w:rFonts w:hint="eastAsia"/>
                              </w:rPr>
                              <w:t>市町教育委員会</w:t>
                            </w:r>
                          </w:p>
                        </w:txbxContent>
                      </wps:txbx>
                      <wps:bodyPr rot="0" vertOverflow="overflow" horzOverflow="overflow" wrap="square" lIns="74295" tIns="8890" rIns="74295" bIns="8890" anchor="t" anchorCtr="0" upright="1"/>
                    </wps:wsp>
                  </a:graphicData>
                </a:graphic>
              </wp:anchor>
            </w:drawing>
          </mc:Choice>
          <mc:Fallback>
            <w:pict>
              <v:rect w14:anchorId="5E78E586" id="Rectangle 238" o:spid="_x0000_s1043" style="position:absolute;left:0;text-align:left;margin-left:295.35pt;margin-top:1.6pt;width:91.25pt;height:22.75pt;z-index:35;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" filled="f">
                <v:textbox inset="5.85pt,.7pt,5.85pt,.7pt">
                  <w:txbxContent>
                    <w:p w14:paraId="2C168146" w14:textId="77777777" w:rsidR="005E2699" w:rsidRDefault="00B21674">
                      <w:pPr>
                        <w:jc w:val="center"/>
                      </w:pPr>
                      <w:r>
                        <w:rPr>
                          <w:rFonts w:hint="eastAsia"/>
                        </w:rPr>
                        <w:t>市町教育委員会</w:t>
                      </w:r>
                    </w:p>
                  </w:txbxContent>
                </v:textbox>
              </v:rect>
            </w:pict>
          </mc:Fallback>
        </mc:AlternateContent>
      </w:r>
      <w:r>
        <w:rPr>
          <w:rFonts w:hint="eastAsia"/>
          <w:noProof/>
        </w:rPr>
        <mc:AlternateContent>
          <mc:Choice Requires="wps">
            <w:drawing>
              <wp:anchor distT="0" distB="0" distL="114300" distR="114300" simplePos="0" relativeHeight="37" behindDoc="0" locked="0" layoutInCell="1" hidden="0" allowOverlap="1" wp14:anchorId="2381B651" wp14:editId="423C0696">
                <wp:simplePos x="0" y="0"/>
                <wp:positionH relativeFrom="column">
                  <wp:posOffset>4909820</wp:posOffset>
                </wp:positionH>
                <wp:positionV relativeFrom="paragraph">
                  <wp:posOffset>144145</wp:posOffset>
                </wp:positionV>
                <wp:extent cx="267970" cy="3810"/>
                <wp:effectExtent l="635" t="33020" r="29210" b="45085"/>
                <wp:wrapNone/>
                <wp:docPr id="1056" name="Line 249"/>
                <wp:cNvGraphicFramePr/>
                <a:graphic xmlns:a="http://schemas.openxmlformats.org/drawingml/2006/main">
                  <a:graphicData uri="http://schemas.microsoft.com/office/word/2010/wordprocessingShape">
                    <wps:wsp>
                      <wps:cNvCnPr/>
                      <wps:spPr>
                        <a:xfrm>
                          <a:off x="0" y="0"/>
                          <a:ext cx="267970" cy="3810"/>
                        </a:xfrm>
                        <a:prstGeom prst="line">
                          <a:avLst/>
                        </a:prstGeom>
                        <a:noFill/>
                        <a:ln w="12700">
                          <a:solidFill>
                            <a:srgbClr val="000000"/>
                          </a:solidFill>
                          <a:prstDash val="dash"/>
                          <a:round/>
                          <a:headEnd/>
                          <a:tailEnd type="triangle" w="med" len="med"/>
                        </a:ln>
                      </wps:spPr>
                      <wps:bodyPr/>
                    </wps:wsp>
                  </a:graphicData>
                </a:graphic>
              </wp:anchor>
            </w:drawing>
          </mc:Choice>
          <mc:Fallback>
            <w:pict>
              <v:line id="Line 249" style="mso-wrap-distance-top:0pt;mso-wrap-distance-right:9pt;mso-wrap-distance-bottom:0pt;mso-position-vertical-relative:text;mso-position-horizontal-relative:text;position:absolute;mso-wrap-distance-left:9pt;z-index:37;" o:spid="_x0000_s1056" o:allowincell="t" o:allowoverlap="t" filled="f" stroked="t" strokecolor="#000000" strokeweight="1pt" o:spt="20" from="386.6pt,11.350000000000001pt" to="407.70000000000005pt,11.65pt">
                <v:fill/>
                <v:stroke dashstyle="dash" filltype="solid" endarrow="block" endarrowwidth="medium" endarrowlength="medium"/>
                <v:textbox style="layout-flow:horizontal;"/>
                <v:imagedata o:title=""/>
                <w10:wrap type="none" anchorx="text" anchory="text"/>
              </v:line>
            </w:pict>
          </mc:Fallback>
        </mc:AlternateContent>
      </w:r>
      <w:r>
        <w:rPr>
          <w:rFonts w:hint="eastAsia"/>
          <w:noProof/>
        </w:rPr>
        <mc:AlternateContent>
          <mc:Choice Requires="wps">
            <w:drawing>
              <wp:anchor distT="0" distB="0" distL="114300" distR="114300" simplePos="0" relativeHeight="36" behindDoc="0" locked="0" layoutInCell="1" hidden="0" allowOverlap="1" wp14:anchorId="13D57512" wp14:editId="7EF8FF70">
                <wp:simplePos x="0" y="0"/>
                <wp:positionH relativeFrom="column">
                  <wp:posOffset>1402080</wp:posOffset>
                </wp:positionH>
                <wp:positionV relativeFrom="paragraph">
                  <wp:posOffset>163195</wp:posOffset>
                </wp:positionV>
                <wp:extent cx="267970" cy="3810"/>
                <wp:effectExtent l="635" t="33020" r="29210" b="45085"/>
                <wp:wrapNone/>
                <wp:docPr id="1057" name="Line 248"/>
                <wp:cNvGraphicFramePr/>
                <a:graphic xmlns:a="http://schemas.openxmlformats.org/drawingml/2006/main">
                  <a:graphicData uri="http://schemas.microsoft.com/office/word/2010/wordprocessingShape">
                    <wps:wsp>
                      <wps:cNvCnPr/>
                      <wps:spPr>
                        <a:xfrm>
                          <a:off x="0" y="0"/>
                          <a:ext cx="267970" cy="3810"/>
                        </a:xfrm>
                        <a:prstGeom prst="line">
                          <a:avLst/>
                        </a:prstGeom>
                        <a:noFill/>
                        <a:ln w="12700">
                          <a:solidFill>
                            <a:srgbClr val="000000"/>
                          </a:solidFill>
                          <a:prstDash val="dash"/>
                          <a:round/>
                          <a:headEnd/>
                          <a:tailEnd type="triangle" w="med" len="med"/>
                        </a:ln>
                      </wps:spPr>
                      <wps:bodyPr/>
                    </wps:wsp>
                  </a:graphicData>
                </a:graphic>
              </wp:anchor>
            </w:drawing>
          </mc:Choice>
          <mc:Fallback>
            <w:pict>
              <v:line id="Line 248" style="mso-wrap-distance-top:0pt;mso-wrap-distance-right:9pt;mso-wrap-distance-bottom:0pt;mso-position-vertical-relative:text;mso-position-horizontal-relative:text;position:absolute;mso-wrap-distance-left:9pt;z-index:36;" o:spid="_x0000_s1057" o:allowincell="t" o:allowoverlap="t" filled="f" stroked="t" strokecolor="#000000" strokeweight="1pt" o:spt="20" from="110.4pt,12.850000000000001pt" to="131.5pt,13.15pt">
                <v:fill/>
                <v:stroke dashstyle="dash" filltype="solid" endarrow="block" endarrowwidth="medium" endarrowlength="medium"/>
                <v:textbox style="layout-flow:horizontal;"/>
                <v:imagedata o:title=""/>
                <w10:wrap type="none" anchorx="text" anchory="text"/>
              </v:line>
            </w:pict>
          </mc:Fallback>
        </mc:AlternateContent>
      </w:r>
    </w:p>
    <w:p w14:paraId="39A4E80F" w14:textId="77777777" w:rsidR="005E2699" w:rsidRDefault="00B21674">
      <w:r>
        <w:rPr>
          <w:rFonts w:hint="eastAsia"/>
          <w:noProof/>
        </w:rPr>
        <mc:AlternateContent>
          <mc:Choice Requires="wps">
            <w:drawing>
              <wp:anchor distT="0" distB="0" distL="114300" distR="114300" simplePos="0" relativeHeight="34" behindDoc="0" locked="0" layoutInCell="1" hidden="0" allowOverlap="1" wp14:anchorId="316C6BF7" wp14:editId="2776BB5F">
                <wp:simplePos x="0" y="0"/>
                <wp:positionH relativeFrom="column">
                  <wp:posOffset>1985010</wp:posOffset>
                </wp:positionH>
                <wp:positionV relativeFrom="paragraph">
                  <wp:posOffset>0</wp:posOffset>
                </wp:positionV>
                <wp:extent cx="2349500" cy="277495"/>
                <wp:effectExtent l="635" t="635" r="65405" b="10795"/>
                <wp:wrapNone/>
                <wp:docPr id="1058" name="Freeform 247"/>
                <wp:cNvGraphicFramePr/>
                <a:graphic xmlns:a="http://schemas.openxmlformats.org/drawingml/2006/main">
                  <a:graphicData uri="http://schemas.microsoft.com/office/word/2010/wordprocessingShape">
                    <wps:wsp>
                      <wps:cNvSpPr/>
                      <wps:spPr>
                        <a:xfrm rot="10800000">
                          <a:off x="0" y="0"/>
                          <a:ext cx="2349500" cy="277495"/>
                        </a:xfrm>
                        <a:custGeom>
                          <a:avLst/>
                          <a:gdLst>
                            <a:gd name="T0" fmla="*/ 0 w 3705"/>
                            <a:gd name="T1" fmla="*/ 437 h 437"/>
                            <a:gd name="T2" fmla="*/ 0 w 3705"/>
                            <a:gd name="T3" fmla="*/ 0 h 437"/>
                            <a:gd name="T4" fmla="*/ 3705 w 3705"/>
                            <a:gd name="T5" fmla="*/ 0 h 437"/>
                            <a:gd name="T6" fmla="*/ 3705 w 3705"/>
                            <a:gd name="T7" fmla="*/ 437 h 437"/>
                          </a:gdLst>
                          <a:ahLst/>
                          <a:cxnLst>
                            <a:cxn ang="0">
                              <a:pos x="T0" y="T1"/>
                            </a:cxn>
                            <a:cxn ang="0">
                              <a:pos x="T2" y="T3"/>
                            </a:cxn>
                            <a:cxn ang="0">
                              <a:pos x="T4" y="T5"/>
                            </a:cxn>
                            <a:cxn ang="0">
                              <a:pos x="T6" y="T7"/>
                            </a:cxn>
                          </a:cxnLst>
                          <a:rect l="0" t="0" r="r" b="b"/>
                          <a:pathLst>
                            <a:path w="3705" h="437">
                              <a:moveTo>
                                <a:pt x="0" y="437"/>
                              </a:moveTo>
                              <a:lnTo>
                                <a:pt x="0" y="0"/>
                              </a:lnTo>
                              <a:lnTo>
                                <a:pt x="3705" y="0"/>
                              </a:lnTo>
                              <a:lnTo>
                                <a:pt x="3705" y="437"/>
                              </a:lnTo>
                            </a:path>
                          </a:pathLst>
                        </a:custGeom>
                        <a:noFill/>
                        <a:ln w="12700" cap="flat">
                          <a:solidFill>
                            <a:srgbClr val="000000"/>
                          </a:solidFill>
                          <a:prstDash val="dash"/>
                          <a:round/>
                          <a:headEnd type="triangle" w="med" len="med"/>
                          <a:tailEnd type="none" w="med" len="med"/>
                        </a:ln>
                      </wps:spPr>
                      <wps:bodyPr/>
                    </wps:wsp>
                  </a:graphicData>
                </a:graphic>
              </wp:anchor>
            </w:drawing>
          </mc:Choice>
          <mc:Fallback>
            <w:pict>
              <v:shape id="Freeform 247" style="mso-wrap-distance-right:9pt;mso-wrap-distance-bottom:0pt;margin-top:0pt;mso-position-vertical-relative:text;mso-position-horizontal-relative:text;position:absolute;height:21.85pt;mso-wrap-distance-top:0pt;width:185pt;mso-wrap-distance-left:9pt;margin-left:156.30000000000001pt;z-index:34;rotation:180;" o:spid="_x0000_s1058" o:allowincell="t" o:allowoverlap="t" filled="f" stroked="t" strokecolor="#000000" strokeweight="1pt" o:spt="100" path="m0,21600l0,21600l0,0l21600,0l21600,21600e">
                <v:path textboxrect="0,0,21600,21600" arrowok="true" o:connecttype="custom" o:connectlocs="0,21600;0,0;21600,0;21600,21600" o:connectangles="0,0,0,0"/>
                <v:fill/>
                <v:stroke joinstyle="round" endcap="flat" dashstyle="dash" filltype="solid" startarrow="block" startarrowwidth="medium" startarrowlength="medium" endarrow="none" endarrowwidth="medium" endarrowlength="medium"/>
                <v:textbox style="layout-flow:horizontal;"/>
                <v:imagedata o:title=""/>
                <w10:wrap type="none" anchorx="text" anchory="text"/>
              </v:shape>
            </w:pict>
          </mc:Fallback>
        </mc:AlternateContent>
      </w:r>
    </w:p>
    <w:p w14:paraId="06676124" w14:textId="77777777" w:rsidR="005E2699" w:rsidRDefault="005E2699"/>
    <w:p w14:paraId="470665D0" w14:textId="77777777" w:rsidR="005E2699" w:rsidRDefault="00B21674">
      <w:r>
        <w:rPr>
          <w:rFonts w:hint="eastAsia"/>
          <w:noProof/>
        </w:rPr>
        <mc:AlternateContent>
          <mc:Choice Requires="wps">
            <w:drawing>
              <wp:anchor distT="0" distB="0" distL="114300" distR="114300" simplePos="0" relativeHeight="19" behindDoc="0" locked="0" layoutInCell="1" hidden="0" allowOverlap="1" wp14:anchorId="10FF00C9" wp14:editId="21CDC742">
                <wp:simplePos x="0" y="0"/>
                <wp:positionH relativeFrom="column">
                  <wp:posOffset>800100</wp:posOffset>
                </wp:positionH>
                <wp:positionV relativeFrom="paragraph">
                  <wp:posOffset>113030</wp:posOffset>
                </wp:positionV>
                <wp:extent cx="400050" cy="0"/>
                <wp:effectExtent l="0" t="36195" r="29210" b="46355"/>
                <wp:wrapNone/>
                <wp:docPr id="1059" name="Line 214"/>
                <wp:cNvGraphicFramePr/>
                <a:graphic xmlns:a="http://schemas.openxmlformats.org/drawingml/2006/main">
                  <a:graphicData uri="http://schemas.microsoft.com/office/word/2010/wordprocessingShape">
                    <wps:wsp>
                      <wps:cNvCnPr/>
                      <wps:spPr>
                        <a:xfrm>
                          <a:off x="0" y="0"/>
                          <a:ext cx="400050" cy="0"/>
                        </a:xfrm>
                        <a:prstGeom prst="line">
                          <a:avLst/>
                        </a:prstGeom>
                        <a:noFill/>
                        <a:ln w="25400">
                          <a:solidFill>
                            <a:srgbClr val="000000"/>
                          </a:solidFill>
                          <a:round/>
                          <a:headEnd/>
                          <a:tailEnd type="triangle" w="med" len="med"/>
                        </a:ln>
                      </wps:spPr>
                      <wps:bodyPr/>
                    </wps:wsp>
                  </a:graphicData>
                </a:graphic>
              </wp:anchor>
            </w:drawing>
          </mc:Choice>
          <mc:Fallback>
            <w:pict>
              <v:line id="Line 214" style="mso-wrap-distance-top:0pt;mso-wrap-distance-right:9pt;mso-wrap-distance-bottom:0pt;mso-position-vertical-relative:text;mso-position-horizontal-relative:text;position:absolute;mso-wrap-distance-left:9pt;z-index:19;" o:spid="_x0000_s1059" o:allowincell="t" o:allowoverlap="t" filled="f" stroked="t" strokecolor="#000000" strokeweight="2pt" o:spt="20" from="63pt,8.9pt" to="94.5pt,8.9pt">
                <v:fill/>
                <v:stroke filltype="solid" endarrow="block" endarrowwidth="medium" endarrowlength="medium"/>
                <v:textbox style="layout-flow:horizontal;"/>
                <v:imagedata o:title=""/>
                <w10:wrap type="none" anchorx="text" anchory="text"/>
              </v:line>
            </w:pict>
          </mc:Fallback>
        </mc:AlternateContent>
      </w:r>
      <w:r>
        <w:rPr>
          <w:rFonts w:hint="eastAsia"/>
        </w:rPr>
        <w:t xml:space="preserve">　　　　　　　　　　市町立学校職員の場合</w:t>
      </w:r>
    </w:p>
    <w:p w14:paraId="5B7CBE31" w14:textId="77777777" w:rsidR="005E2699" w:rsidRDefault="00B21674">
      <w:r>
        <w:rPr>
          <w:rFonts w:hint="eastAsia"/>
          <w:noProof/>
        </w:rPr>
        <mc:AlternateContent>
          <mc:Choice Requires="wps">
            <w:drawing>
              <wp:anchor distT="0" distB="0" distL="114300" distR="114300" simplePos="0" relativeHeight="20" behindDoc="0" locked="0" layoutInCell="1" hidden="0" allowOverlap="1" wp14:anchorId="6E61F734" wp14:editId="3F5589FD">
                <wp:simplePos x="0" y="0"/>
                <wp:positionH relativeFrom="column">
                  <wp:posOffset>800100</wp:posOffset>
                </wp:positionH>
                <wp:positionV relativeFrom="paragraph">
                  <wp:posOffset>113030</wp:posOffset>
                </wp:positionV>
                <wp:extent cx="400050" cy="0"/>
                <wp:effectExtent l="0" t="36195" r="29210" b="46355"/>
                <wp:wrapNone/>
                <wp:docPr id="1060" name="Line 215"/>
                <wp:cNvGraphicFramePr/>
                <a:graphic xmlns:a="http://schemas.openxmlformats.org/drawingml/2006/main">
                  <a:graphicData uri="http://schemas.microsoft.com/office/word/2010/wordprocessingShape">
                    <wps:wsp>
                      <wps:cNvCnPr/>
                      <wps:spPr>
                        <a:xfrm>
                          <a:off x="0" y="0"/>
                          <a:ext cx="400050" cy="0"/>
                        </a:xfrm>
                        <a:prstGeom prst="line">
                          <a:avLst/>
                        </a:prstGeom>
                        <a:noFill/>
                        <a:ln w="9525">
                          <a:solidFill>
                            <a:srgbClr val="000000"/>
                          </a:solidFill>
                          <a:round/>
                          <a:headEnd/>
                          <a:tailEnd type="triangle" w="med" len="med"/>
                        </a:ln>
                      </wps:spPr>
                      <wps:bodyPr/>
                    </wps:wsp>
                  </a:graphicData>
                </a:graphic>
              </wp:anchor>
            </w:drawing>
          </mc:Choice>
          <mc:Fallback>
            <w:pict>
              <v:line id="Line 215" style="mso-wrap-distance-top:0pt;mso-wrap-distance-right:9pt;mso-wrap-distance-bottom:0pt;mso-position-vertical-relative:text;mso-position-horizontal-relative:text;position:absolute;mso-wrap-distance-left:9pt;z-index:20;" o:spid="_x0000_s1060" o:allowincell="t" o:allowoverlap="t" filled="f" stroked="t" strokecolor="#000000" strokeweight="0.75pt" o:spt="20" from="63pt,8.9pt" to="94.5pt,8.9pt">
                <v:fill/>
                <v:stroke filltype="solid" endarrow="block" endarrowwidth="medium" endarrowlength="medium"/>
                <v:textbox style="layout-flow:horizontal;"/>
                <v:imagedata o:title=""/>
                <w10:wrap type="none" anchorx="text" anchory="text"/>
              </v:line>
            </w:pict>
          </mc:Fallback>
        </mc:AlternateContent>
      </w:r>
      <w:r>
        <w:rPr>
          <w:rFonts w:hint="eastAsia"/>
        </w:rPr>
        <w:t xml:space="preserve">　　　　　　　　　　県立学校等職員の場合</w:t>
      </w:r>
    </w:p>
    <w:p w14:paraId="5B9951A3" w14:textId="77777777" w:rsidR="005E2699" w:rsidRDefault="00B21674">
      <w:pPr>
        <w:spacing w:afterLines="50" w:after="175"/>
      </w:pPr>
      <w:r>
        <w:rPr>
          <w:rFonts w:hint="eastAsia"/>
          <w:noProof/>
        </w:rPr>
        <mc:AlternateContent>
          <mc:Choice Requires="wps">
            <w:drawing>
              <wp:anchor distT="0" distB="0" distL="114300" distR="114300" simplePos="0" relativeHeight="21" behindDoc="0" locked="0" layoutInCell="1" hidden="0" allowOverlap="1" wp14:anchorId="4F9B91BD" wp14:editId="1E32EFE8">
                <wp:simplePos x="0" y="0"/>
                <wp:positionH relativeFrom="column">
                  <wp:posOffset>800100</wp:posOffset>
                </wp:positionH>
                <wp:positionV relativeFrom="paragraph">
                  <wp:posOffset>113030</wp:posOffset>
                </wp:positionV>
                <wp:extent cx="400050" cy="0"/>
                <wp:effectExtent l="0" t="36195" r="29210" b="46355"/>
                <wp:wrapNone/>
                <wp:docPr id="1061" name="Line 216"/>
                <wp:cNvGraphicFramePr/>
                <a:graphic xmlns:a="http://schemas.openxmlformats.org/drawingml/2006/main">
                  <a:graphicData uri="http://schemas.microsoft.com/office/word/2010/wordprocessingShape">
                    <wps:wsp>
                      <wps:cNvCnPr/>
                      <wps:spPr>
                        <a:xfrm>
                          <a:off x="0" y="0"/>
                          <a:ext cx="400050" cy="0"/>
                        </a:xfrm>
                        <a:prstGeom prst="line">
                          <a:avLst/>
                        </a:prstGeom>
                        <a:noFill/>
                        <a:ln w="12700">
                          <a:solidFill>
                            <a:srgbClr val="000000"/>
                          </a:solidFill>
                          <a:prstDash val="dash"/>
                          <a:round/>
                          <a:headEnd/>
                          <a:tailEnd type="triangle" w="med" len="med"/>
                        </a:ln>
                      </wps:spPr>
                      <wps:bodyPr/>
                    </wps:wsp>
                  </a:graphicData>
                </a:graphic>
              </wp:anchor>
            </w:drawing>
          </mc:Choice>
          <mc:Fallback>
            <w:pict>
              <v:line id="Line 216" style="mso-wrap-distance-top:0pt;mso-wrap-distance-right:9pt;mso-wrap-distance-bottom:0pt;mso-position-vertical-relative:text;mso-position-horizontal-relative:text;position:absolute;mso-wrap-distance-left:9pt;z-index:21;" o:spid="_x0000_s1061" o:allowincell="t" o:allowoverlap="t" filled="f" stroked="t" strokecolor="#000000" strokeweight="1pt" o:spt="20" from="63pt,8.9pt" to="94.5pt,8.9pt">
                <v:fill/>
                <v:stroke dashstyle="dash" filltype="solid" endarrow="block" endarrowwidth="medium" endarrowlength="medium"/>
                <v:textbox style="layout-flow:horizontal;"/>
                <v:imagedata o:title=""/>
                <w10:wrap type="none" anchorx="text" anchory="text"/>
              </v:line>
            </w:pict>
          </mc:Fallback>
        </mc:AlternateContent>
      </w:r>
      <w:r>
        <w:rPr>
          <w:rFonts w:hint="eastAsia"/>
        </w:rPr>
        <w:t xml:space="preserve">　　　　　　　　　　市町教育委員会任命職員の場合</w:t>
      </w:r>
    </w:p>
    <w:p w14:paraId="23DDD360" w14:textId="77777777" w:rsidR="005E2699" w:rsidRDefault="005E2699">
      <w:pPr>
        <w:tabs>
          <w:tab w:val="left" w:pos="758"/>
        </w:tabs>
      </w:pPr>
    </w:p>
    <w:p w14:paraId="1002D8B4" w14:textId="77777777" w:rsidR="005E2699" w:rsidRDefault="005E2699">
      <w:pPr>
        <w:rPr>
          <w:sz w:val="21"/>
        </w:rPr>
      </w:pPr>
    </w:p>
    <w:sectPr w:rsidR="005E2699" w:rsidSect="001223C4">
      <w:headerReference w:type="even" r:id="rId7"/>
      <w:headerReference w:type="default" r:id="rId8"/>
      <w:footerReference w:type="even" r:id="rId9"/>
      <w:footerReference w:type="default" r:id="rId10"/>
      <w:headerReference w:type="first" r:id="rId11"/>
      <w:footerReference w:type="first" r:id="rId12"/>
      <w:pgSz w:w="11907" w:h="16840"/>
      <w:pgMar w:top="1417" w:right="1134" w:bottom="1417" w:left="1134" w:header="567" w:footer="850" w:gutter="0"/>
      <w:pgNumType w:start="144"/>
      <w:cols w:space="720"/>
      <w:noEndnote/>
      <w:docGrid w:type="linesAndChars" w:linePitch="350" w:charSpace="-12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D2F5CB" w14:textId="77777777" w:rsidR="00694873" w:rsidRDefault="00694873">
      <w:r>
        <w:separator/>
      </w:r>
    </w:p>
  </w:endnote>
  <w:endnote w:type="continuationSeparator" w:id="0">
    <w:p w14:paraId="4294F41A" w14:textId="77777777" w:rsidR="00694873" w:rsidRDefault="006948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4533176"/>
      <w:docPartObj>
        <w:docPartGallery w:val="Page Numbers (Bottom of Page)"/>
        <w:docPartUnique/>
      </w:docPartObj>
    </w:sdtPr>
    <w:sdtEndPr/>
    <w:sdtContent>
      <w:p w14:paraId="313D6AB6" w14:textId="2D457018" w:rsidR="001223C4" w:rsidRDefault="001223C4">
        <w:pPr>
          <w:pStyle w:val="aa"/>
          <w:jc w:val="center"/>
        </w:pPr>
        <w:r>
          <w:rPr>
            <w:rFonts w:hint="eastAsia"/>
          </w:rPr>
          <w:t xml:space="preserve">3　-　</w:t>
        </w:r>
        <w:r>
          <w:fldChar w:fldCharType="begin"/>
        </w:r>
        <w:r>
          <w:instrText>PAGE   \* MERGEFORMAT</w:instrText>
        </w:r>
        <w:r>
          <w:fldChar w:fldCharType="separate"/>
        </w:r>
        <w:r>
          <w:rPr>
            <w:lang w:val="ja-JP"/>
          </w:rPr>
          <w:t>2</w:t>
        </w:r>
        <w:r>
          <w:fldChar w:fldCharType="end"/>
        </w:r>
      </w:p>
    </w:sdtContent>
  </w:sdt>
  <w:p w14:paraId="04214D0F" w14:textId="43947446" w:rsidR="005E2699" w:rsidRDefault="005E269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149FA" w14:textId="77777777" w:rsidR="005E2699" w:rsidRDefault="00694873">
    <w:pPr>
      <w:jc w:val="center"/>
    </w:pPr>
    <w:sdt>
      <w:sdtPr>
        <w:rPr>
          <w:rFonts w:hint="eastAsia"/>
        </w:rPr>
        <w:alias w:val=""/>
        <w:tag w:val=""/>
        <w:id w:val="-687905183"/>
        <w:docPartObj>
          <w:docPartGallery w:val="Page Numbers (Bottom of Page)"/>
          <w:docPartUnique/>
        </w:docPartObj>
      </w:sdtPr>
      <w:sdtEndPr/>
      <w:sdtContent>
        <w:r w:rsidR="00B21674">
          <w:rPr>
            <w:rFonts w:hint="eastAsia"/>
          </w:rPr>
          <w:t xml:space="preserve">3 - </w:t>
        </w:r>
        <w:r w:rsidR="00B21674">
          <w:rPr>
            <w:rFonts w:hint="eastAsia"/>
          </w:rPr>
          <w:fldChar w:fldCharType="begin"/>
        </w:r>
        <w:r w:rsidR="00B21674">
          <w:rPr>
            <w:rFonts w:hint="eastAsia"/>
          </w:rPr>
          <w:instrText xml:space="preserve">PAGE  \* MERGEFORMAT </w:instrText>
        </w:r>
        <w:r w:rsidR="00B21674">
          <w:rPr>
            <w:rFonts w:hint="eastAsia"/>
          </w:rPr>
          <w:fldChar w:fldCharType="separate"/>
        </w:r>
        <w:r w:rsidR="00B21674">
          <w:rPr>
            <w:rStyle w:val="a6"/>
            <w:rFonts w:hint="eastAsia"/>
          </w:rPr>
          <w:t>148</w:t>
        </w:r>
        <w:r w:rsidR="00B21674">
          <w:rPr>
            <w:rFonts w:hint="eastAsia"/>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E36AE" w14:textId="77777777" w:rsidR="001223C4" w:rsidRDefault="001223C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029BF6" w14:textId="77777777" w:rsidR="00694873" w:rsidRDefault="00694873">
      <w:r>
        <w:separator/>
      </w:r>
    </w:p>
  </w:footnote>
  <w:footnote w:type="continuationSeparator" w:id="0">
    <w:p w14:paraId="792DE36B" w14:textId="77777777" w:rsidR="00694873" w:rsidRDefault="006948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7E89E" w14:textId="0B0CBE6E" w:rsidR="001223C4" w:rsidRDefault="001223C4">
    <w:pPr>
      <w:pStyle w:val="a7"/>
    </w:pPr>
    <w:r>
      <w:rPr>
        <w:rFonts w:hint="eastAsia"/>
      </w:rPr>
      <w:t>３－５　福利厚生</w:t>
    </w:r>
  </w:p>
  <w:p w14:paraId="7B9AAA99" w14:textId="065EF489" w:rsidR="005E2699" w:rsidRDefault="005E2699">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629A9" w14:textId="77777777" w:rsidR="005E2699" w:rsidRDefault="00B21674" w:rsidP="00874657">
    <w:pPr>
      <w:ind w:firstLineChars="3600" w:firstLine="7920"/>
      <w:jc w:val="left"/>
    </w:pPr>
    <w:r>
      <w:rPr>
        <w:rFonts w:hint="eastAsia"/>
      </w:rPr>
      <w:t>３-５　福利厚生</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5D48D" w14:textId="77777777" w:rsidR="001223C4" w:rsidRDefault="001223C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evenAndOddHeaders/>
  <w:drawingGridHorizontalSpacing w:val="107"/>
  <w:drawingGridVerticalSpacing w:val="17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699"/>
    <w:rsid w:val="001223C4"/>
    <w:rsid w:val="0020522A"/>
    <w:rsid w:val="00221B83"/>
    <w:rsid w:val="004D7337"/>
    <w:rsid w:val="005E2699"/>
    <w:rsid w:val="00694873"/>
    <w:rsid w:val="007A18D5"/>
    <w:rsid w:val="0081457F"/>
    <w:rsid w:val="00874657"/>
    <w:rsid w:val="00B21674"/>
    <w:rsid w:val="00BA1B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166912A"/>
  <w15:chartTrackingRefBased/>
  <w15:docId w15:val="{F8BA7E22-3832-4172-8CD0-CE144EFEB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eastAsia="ＭＳ 明朝" w:hAnsi="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pPr>
      <w:ind w:leftChars="400" w:left="840"/>
    </w:pPr>
  </w:style>
  <w:style w:type="character" w:styleId="a4">
    <w:name w:val="footnote reference"/>
    <w:basedOn w:val="a0"/>
    <w:semiHidden/>
    <w:rPr>
      <w:vertAlign w:val="superscript"/>
    </w:rPr>
  </w:style>
  <w:style w:type="character" w:styleId="a5">
    <w:name w:val="endnote reference"/>
    <w:basedOn w:val="a0"/>
    <w:semiHidden/>
    <w:rPr>
      <w:vertAlign w:val="superscript"/>
    </w:rPr>
  </w:style>
  <w:style w:type="character" w:styleId="a6">
    <w:name w:val="page number"/>
    <w:basedOn w:val="a0"/>
  </w:style>
  <w:style w:type="paragraph" w:styleId="a7">
    <w:name w:val="header"/>
    <w:basedOn w:val="a"/>
    <w:link w:val="a8"/>
    <w:uiPriority w:val="99"/>
    <w:qFormat/>
    <w:pPr>
      <w:tabs>
        <w:tab w:val="center" w:pos="4252"/>
        <w:tab w:val="right" w:pos="8504"/>
      </w:tabs>
      <w:snapToGrid w:val="0"/>
    </w:pPr>
    <w:rPr>
      <w:rFonts w:ascii="Century" w:hAnsi="Century"/>
      <w:sz w:val="21"/>
    </w:rPr>
  </w:style>
  <w:style w:type="paragraph" w:styleId="Web">
    <w:name w:val="Normal (Web)"/>
    <w:basedOn w:val="a"/>
    <w:qFormat/>
    <w:pPr>
      <w:widowControl/>
      <w:spacing w:before="100" w:beforeAutospacing="1" w:after="100" w:afterAutospacing="1"/>
      <w:jc w:val="left"/>
    </w:pPr>
    <w:rPr>
      <w:rFonts w:ascii="ＭＳ Ｐゴシック" w:eastAsia="ＭＳ Ｐゴシック" w:hAnsi="ＭＳ Ｐゴシック"/>
      <w:kern w:val="0"/>
      <w:sz w:val="21"/>
    </w:rPr>
  </w:style>
  <w:style w:type="table" w:styleId="a9">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er"/>
    <w:basedOn w:val="a"/>
    <w:link w:val="ab"/>
    <w:uiPriority w:val="99"/>
    <w:unhideWhenUsed/>
    <w:rsid w:val="00874657"/>
    <w:pPr>
      <w:tabs>
        <w:tab w:val="center" w:pos="4252"/>
        <w:tab w:val="right" w:pos="8504"/>
      </w:tabs>
      <w:snapToGrid w:val="0"/>
    </w:pPr>
  </w:style>
  <w:style w:type="character" w:customStyle="1" w:styleId="ab">
    <w:name w:val="フッター (文字)"/>
    <w:basedOn w:val="a0"/>
    <w:link w:val="aa"/>
    <w:uiPriority w:val="99"/>
    <w:rsid w:val="00874657"/>
    <w:rPr>
      <w:rFonts w:ascii="ＭＳ 明朝" w:eastAsia="ＭＳ 明朝" w:hAnsi="ＭＳ 明朝"/>
      <w:sz w:val="22"/>
    </w:rPr>
  </w:style>
  <w:style w:type="character" w:customStyle="1" w:styleId="a8">
    <w:name w:val="ヘッダー (文字)"/>
    <w:basedOn w:val="a0"/>
    <w:link w:val="a7"/>
    <w:uiPriority w:val="99"/>
    <w:rsid w:val="001223C4"/>
    <w:rPr>
      <w:rFonts w:ascii="Century" w:eastAsia="ＭＳ 明朝" w:hAnsi="Centur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83B527-5BA6-4C5F-A24B-974677EEEE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6</Pages>
  <Words>561</Words>
  <Characters>3200</Characters>
  <Application>Microsoft Office Word</Application>
  <DocSecurity>0</DocSecurity>
  <Lines>26</Lines>
  <Paragraphs>7</Paragraphs>
  <ScaleCrop>false</ScaleCrop>
  <Company/>
  <LinksUpToDate>false</LinksUpToDate>
  <CharactersWithSpaces>3754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HW55248</dc:creator>
  <cp:lastModifiedBy>七尾中学校 事務</cp:lastModifiedBy>
  <cp:revision>7</cp:revision>
  <cp:lastPrinted>2025-02-03T03:50:00Z</cp:lastPrinted>
  <dcterms:created xsi:type="dcterms:W3CDTF">2025-02-03T03:57:00Z</dcterms:created>
  <dcterms:modified xsi:type="dcterms:W3CDTF">2025-02-03T06:13:00Z</dcterms:modified>
</cp:coreProperties>
</file>