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F9E29" w14:textId="2838C959" w:rsidR="001C387F" w:rsidRPr="00C44ABC" w:rsidRDefault="00B13369">
      <w:pPr>
        <w:rPr>
          <w:rFonts w:asciiTheme="minorEastAsia" w:eastAsiaTheme="minorEastAsia" w:hAnsiTheme="minorEastAsia"/>
          <w:b/>
          <w:color w:val="000000" w:themeColor="text1"/>
          <w:spacing w:val="2"/>
          <w:sz w:val="24"/>
          <w:szCs w:val="24"/>
        </w:rPr>
      </w:pPr>
      <w:r w:rsidRPr="00C44ABC">
        <w:rPr>
          <w:rFonts w:asciiTheme="minorEastAsia" w:eastAsiaTheme="minorEastAsia" w:hAnsiTheme="minorEastAsia"/>
          <w:b/>
          <w:noProof/>
          <w:color w:val="000000" w:themeColor="text1"/>
          <w:spacing w:val="2"/>
          <w:sz w:val="24"/>
          <w:szCs w:val="24"/>
        </w:rPr>
        <mc:AlternateContent>
          <mc:Choice Requires="wps">
            <w:drawing>
              <wp:anchor distT="0" distB="0" distL="114300" distR="114300" simplePos="0" relativeHeight="251657216" behindDoc="0" locked="0" layoutInCell="1" allowOverlap="1" wp14:anchorId="11AF72A6" wp14:editId="52571E0E">
                <wp:simplePos x="0" y="0"/>
                <wp:positionH relativeFrom="column">
                  <wp:posOffset>-10560</wp:posOffset>
                </wp:positionH>
                <wp:positionV relativeFrom="paragraph">
                  <wp:posOffset>-5475</wp:posOffset>
                </wp:positionV>
                <wp:extent cx="3152775" cy="1144921"/>
                <wp:effectExtent l="0" t="0" r="28575" b="17145"/>
                <wp:wrapNone/>
                <wp:docPr id="3"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144921"/>
                        </a:xfrm>
                        <a:prstGeom prst="rect">
                          <a:avLst/>
                        </a:prstGeom>
                        <a:solidFill>
                          <a:srgbClr val="FFFFFF"/>
                        </a:solidFill>
                        <a:ln w="9525">
                          <a:solidFill>
                            <a:srgbClr val="000000"/>
                          </a:solidFill>
                          <a:miter lim="800000"/>
                        </a:ln>
                      </wps:spPr>
                      <wps:txbx>
                        <w:txbxContent>
                          <w:p w14:paraId="79130186" w14:textId="034ED5AA" w:rsidR="001C387F" w:rsidRDefault="00AD68E6">
                            <w:pPr>
                              <w:rPr>
                                <w:rFonts w:ascii="HG丸ｺﾞｼｯｸM-PRO" w:eastAsia="HG丸ｺﾞｼｯｸM-PRO"/>
                                <w:b/>
                                <w:sz w:val="24"/>
                                <w:szCs w:val="24"/>
                              </w:rPr>
                            </w:pPr>
                            <w:r>
                              <w:rPr>
                                <w:rFonts w:ascii="HG丸ｺﾞｼｯｸM-PRO" w:eastAsia="HG丸ｺﾞｼｯｸM-PRO" w:hint="eastAsia"/>
                                <w:b/>
                                <w:sz w:val="24"/>
                                <w:szCs w:val="24"/>
                              </w:rPr>
                              <w:t>職員と連携</w:t>
                            </w:r>
                            <w:r>
                              <w:rPr>
                                <w:rFonts w:ascii="HG丸ｺﾞｼｯｸM-PRO" w:eastAsia="HG丸ｺﾞｼｯｸM-PRO"/>
                                <w:b/>
                                <w:sz w:val="24"/>
                                <w:szCs w:val="24"/>
                              </w:rPr>
                              <w:t>して学校を綺麗に</w:t>
                            </w:r>
                          </w:p>
                          <w:p w14:paraId="692E764D" w14:textId="18DEE82D" w:rsidR="001C387F" w:rsidRDefault="00B13369">
                            <w:pPr>
                              <w:rPr>
                                <w:rFonts w:ascii="HG丸ｺﾞｼｯｸM-PRO" w:eastAsia="HG丸ｺﾞｼｯｸM-PRO"/>
                                <w:b/>
                                <w:sz w:val="16"/>
                                <w:szCs w:val="24"/>
                              </w:rPr>
                            </w:pPr>
                            <w:r>
                              <w:rPr>
                                <w:rFonts w:ascii="HG丸ｺﾞｼｯｸM-PRO" w:eastAsia="HG丸ｺﾞｼｯｸM-PRO" w:hint="eastAsia"/>
                                <w:b/>
                                <w:sz w:val="16"/>
                                <w:szCs w:val="18"/>
                              </w:rPr>
                              <w:t>（</w:t>
                            </w:r>
                            <w:r w:rsidR="00F669C2">
                              <w:rPr>
                                <w:rFonts w:ascii="HG丸ｺﾞｼｯｸM-PRO" w:eastAsia="HG丸ｺﾞｼｯｸM-PRO" w:hint="eastAsia"/>
                                <w:b/>
                                <w:sz w:val="16"/>
                                <w:szCs w:val="18"/>
                              </w:rPr>
                              <w:t>備品の</w:t>
                            </w:r>
                            <w:r w:rsidR="00AD68E6">
                              <w:rPr>
                                <w:rFonts w:ascii="HG丸ｺﾞｼｯｸM-PRO" w:eastAsia="HG丸ｺﾞｼｯｸM-PRO" w:hint="eastAsia"/>
                                <w:b/>
                                <w:sz w:val="16"/>
                                <w:szCs w:val="18"/>
                              </w:rPr>
                              <w:t>整理</w:t>
                            </w:r>
                            <w:r>
                              <w:rPr>
                                <w:rFonts w:ascii="HG丸ｺﾞｼｯｸM-PRO" w:eastAsia="HG丸ｺﾞｼｯｸM-PRO" w:hint="eastAsia"/>
                                <w:b/>
                                <w:sz w:val="16"/>
                                <w:szCs w:val="18"/>
                              </w:rPr>
                              <w:t>）</w:t>
                            </w:r>
                          </w:p>
                          <w:p w14:paraId="367D554B" w14:textId="77777777" w:rsidR="001C387F" w:rsidRDefault="001C387F">
                            <w:pPr>
                              <w:jc w:val="right"/>
                            </w:pPr>
                          </w:p>
                          <w:p w14:paraId="013DF89D" w14:textId="7B97FC3C" w:rsidR="001C387F" w:rsidRDefault="00AD68E6">
                            <w:pPr>
                              <w:jc w:val="right"/>
                              <w:rPr>
                                <w:rFonts w:ascii="HG丸ｺﾞｼｯｸM-PRO" w:eastAsia="HG丸ｺﾞｼｯｸM-PRO"/>
                                <w:b/>
                                <w:color w:val="auto"/>
                              </w:rPr>
                            </w:pPr>
                            <w:r>
                              <w:rPr>
                                <w:rFonts w:ascii="HG丸ｺﾞｼｯｸM-PRO" w:eastAsia="HG丸ｺﾞｼｯｸM-PRO" w:hint="eastAsia"/>
                                <w:b/>
                                <w:color w:val="auto"/>
                              </w:rPr>
                              <w:t>鹿児島支部：南</w:t>
                            </w:r>
                            <w:r>
                              <w:rPr>
                                <w:rFonts w:ascii="HG丸ｺﾞｼｯｸM-PRO" w:eastAsia="HG丸ｺﾞｼｯｸM-PRO"/>
                                <w:b/>
                                <w:color w:val="auto"/>
                              </w:rPr>
                              <w:t>さつま</w:t>
                            </w:r>
                            <w:r>
                              <w:rPr>
                                <w:rFonts w:ascii="HG丸ｺﾞｼｯｸM-PRO" w:eastAsia="HG丸ｺﾞｼｯｸM-PRO" w:hint="eastAsia"/>
                                <w:b/>
                                <w:color w:val="auto"/>
                              </w:rPr>
                              <w:t>市立万世</w:t>
                            </w:r>
                            <w:r>
                              <w:rPr>
                                <w:rFonts w:ascii="HG丸ｺﾞｼｯｸM-PRO" w:eastAsia="HG丸ｺﾞｼｯｸM-PRO"/>
                                <w:b/>
                                <w:color w:val="auto"/>
                              </w:rPr>
                              <w:t>小学</w:t>
                            </w:r>
                            <w:r w:rsidR="00B13369">
                              <w:rPr>
                                <w:rFonts w:ascii="HG丸ｺﾞｼｯｸM-PRO" w:eastAsia="HG丸ｺﾞｼｯｸM-PRO" w:hint="eastAsia"/>
                                <w:b/>
                                <w:color w:val="auto"/>
                              </w:rPr>
                              <w:t>校</w:t>
                            </w:r>
                          </w:p>
                          <w:p w14:paraId="417754C2" w14:textId="68236108" w:rsidR="001C387F" w:rsidRDefault="00AD68E6">
                            <w:pPr>
                              <w:wordWrap w:val="0"/>
                              <w:jc w:val="right"/>
                              <w:rPr>
                                <w:rFonts w:ascii="HG丸ｺﾞｼｯｸM-PRO" w:eastAsia="HG丸ｺﾞｼｯｸM-PRO"/>
                                <w:b/>
                                <w:color w:val="auto"/>
                              </w:rPr>
                            </w:pPr>
                            <w:r>
                              <w:rPr>
                                <w:rFonts w:ascii="HG丸ｺﾞｼｯｸM-PRO" w:eastAsia="HG丸ｺﾞｼｯｸM-PRO" w:hint="eastAsia"/>
                                <w:b/>
                                <w:color w:val="auto"/>
                              </w:rPr>
                              <w:t>事務職員　芝</w:t>
                            </w:r>
                            <w:r>
                              <w:rPr>
                                <w:rFonts w:ascii="HG丸ｺﾞｼｯｸM-PRO" w:eastAsia="HG丸ｺﾞｼｯｸM-PRO"/>
                                <w:b/>
                                <w:color w:val="auto"/>
                              </w:rPr>
                              <w:t xml:space="preserve">　</w:t>
                            </w:r>
                            <w:r>
                              <w:rPr>
                                <w:rFonts w:ascii="HG丸ｺﾞｼｯｸM-PRO" w:eastAsia="HG丸ｺﾞｼｯｸM-PRO" w:hint="eastAsia"/>
                                <w:b/>
                                <w:color w:val="auto"/>
                              </w:rPr>
                              <w:t>彩奈</w:t>
                            </w:r>
                          </w:p>
                        </w:txbxContent>
                      </wps:txbx>
                      <wps:bodyPr rot="0" vert="horz" wrap="square" lIns="74295" tIns="30600" rIns="74295" bIns="8890" anchor="t" anchorCtr="0" upright="1">
                        <a:noAutofit/>
                      </wps:bodyPr>
                    </wps:wsp>
                  </a:graphicData>
                </a:graphic>
                <wp14:sizeRelV relativeFrom="margin">
                  <wp14:pctHeight>0</wp14:pctHeight>
                </wp14:sizeRelV>
              </wp:anchor>
            </w:drawing>
          </mc:Choice>
          <mc:Fallback>
            <w:pict>
              <v:rect w14:anchorId="11AF72A6" id="Rectangle 179" o:spid="_x0000_s1026" style="position:absolute;left:0;text-align:left;margin-left:-.85pt;margin-top:-.45pt;width:248.25pt;height:90.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">
                <v:textbox inset="5.85pt,.85mm,5.85pt,.7pt">
                  <w:txbxContent>
                    <w:p w14:paraId="79130186" w14:textId="034ED5AA" w:rsidR="001C387F" w:rsidRDefault="00AD68E6">
                      <w:pPr>
                        <w:rPr>
                          <w:rFonts w:ascii="HG丸ｺﾞｼｯｸM-PRO" w:eastAsia="HG丸ｺﾞｼｯｸM-PRO"/>
                          <w:b/>
                          <w:sz w:val="24"/>
                          <w:szCs w:val="24"/>
                        </w:rPr>
                      </w:pPr>
                      <w:r>
                        <w:rPr>
                          <w:rFonts w:ascii="HG丸ｺﾞｼｯｸM-PRO" w:eastAsia="HG丸ｺﾞｼｯｸM-PRO" w:hint="eastAsia"/>
                          <w:b/>
                          <w:sz w:val="24"/>
                          <w:szCs w:val="24"/>
                        </w:rPr>
                        <w:t>職員と連携</w:t>
                      </w:r>
                      <w:r>
                        <w:rPr>
                          <w:rFonts w:ascii="HG丸ｺﾞｼｯｸM-PRO" w:eastAsia="HG丸ｺﾞｼｯｸM-PRO"/>
                          <w:b/>
                          <w:sz w:val="24"/>
                          <w:szCs w:val="24"/>
                        </w:rPr>
                        <w:t>して学校を綺麗に</w:t>
                      </w:r>
                    </w:p>
                    <w:p w14:paraId="692E764D" w14:textId="18DEE82D" w:rsidR="001C387F" w:rsidRDefault="00B13369">
                      <w:pPr>
                        <w:rPr>
                          <w:rFonts w:ascii="HG丸ｺﾞｼｯｸM-PRO" w:eastAsia="HG丸ｺﾞｼｯｸM-PRO"/>
                          <w:b/>
                          <w:sz w:val="16"/>
                          <w:szCs w:val="24"/>
                        </w:rPr>
                      </w:pPr>
                      <w:r>
                        <w:rPr>
                          <w:rFonts w:ascii="HG丸ｺﾞｼｯｸM-PRO" w:eastAsia="HG丸ｺﾞｼｯｸM-PRO" w:hint="eastAsia"/>
                          <w:b/>
                          <w:sz w:val="16"/>
                          <w:szCs w:val="18"/>
                        </w:rPr>
                        <w:t>（</w:t>
                      </w:r>
                      <w:r w:rsidR="00F669C2">
                        <w:rPr>
                          <w:rFonts w:ascii="HG丸ｺﾞｼｯｸM-PRO" w:eastAsia="HG丸ｺﾞｼｯｸM-PRO" w:hint="eastAsia"/>
                          <w:b/>
                          <w:sz w:val="16"/>
                          <w:szCs w:val="18"/>
                        </w:rPr>
                        <w:t>備品の</w:t>
                      </w:r>
                      <w:r w:rsidR="00AD68E6">
                        <w:rPr>
                          <w:rFonts w:ascii="HG丸ｺﾞｼｯｸM-PRO" w:eastAsia="HG丸ｺﾞｼｯｸM-PRO" w:hint="eastAsia"/>
                          <w:b/>
                          <w:sz w:val="16"/>
                          <w:szCs w:val="18"/>
                        </w:rPr>
                        <w:t>整理</w:t>
                      </w:r>
                      <w:r>
                        <w:rPr>
                          <w:rFonts w:ascii="HG丸ｺﾞｼｯｸM-PRO" w:eastAsia="HG丸ｺﾞｼｯｸM-PRO" w:hint="eastAsia"/>
                          <w:b/>
                          <w:sz w:val="16"/>
                          <w:szCs w:val="18"/>
                        </w:rPr>
                        <w:t>）</w:t>
                      </w:r>
                    </w:p>
                    <w:p w14:paraId="367D554B" w14:textId="77777777" w:rsidR="001C387F" w:rsidRDefault="001C387F">
                      <w:pPr>
                        <w:jc w:val="right"/>
                      </w:pPr>
                    </w:p>
                    <w:p w14:paraId="013DF89D" w14:textId="7B97FC3C" w:rsidR="001C387F" w:rsidRDefault="00AD68E6">
                      <w:pPr>
                        <w:jc w:val="right"/>
                        <w:rPr>
                          <w:rFonts w:ascii="HG丸ｺﾞｼｯｸM-PRO" w:eastAsia="HG丸ｺﾞｼｯｸM-PRO"/>
                          <w:b/>
                          <w:color w:val="auto"/>
                        </w:rPr>
                      </w:pPr>
                      <w:r>
                        <w:rPr>
                          <w:rFonts w:ascii="HG丸ｺﾞｼｯｸM-PRO" w:eastAsia="HG丸ｺﾞｼｯｸM-PRO" w:hint="eastAsia"/>
                          <w:b/>
                          <w:color w:val="auto"/>
                        </w:rPr>
                        <w:t>鹿児島支部：南</w:t>
                      </w:r>
                      <w:r>
                        <w:rPr>
                          <w:rFonts w:ascii="HG丸ｺﾞｼｯｸM-PRO" w:eastAsia="HG丸ｺﾞｼｯｸM-PRO"/>
                          <w:b/>
                          <w:color w:val="auto"/>
                        </w:rPr>
                        <w:t>さつま</w:t>
                      </w:r>
                      <w:r>
                        <w:rPr>
                          <w:rFonts w:ascii="HG丸ｺﾞｼｯｸM-PRO" w:eastAsia="HG丸ｺﾞｼｯｸM-PRO" w:hint="eastAsia"/>
                          <w:b/>
                          <w:color w:val="auto"/>
                        </w:rPr>
                        <w:t>市立万世</w:t>
                      </w:r>
                      <w:r>
                        <w:rPr>
                          <w:rFonts w:ascii="HG丸ｺﾞｼｯｸM-PRO" w:eastAsia="HG丸ｺﾞｼｯｸM-PRO"/>
                          <w:b/>
                          <w:color w:val="auto"/>
                        </w:rPr>
                        <w:t>小学</w:t>
                      </w:r>
                      <w:r w:rsidR="00B13369">
                        <w:rPr>
                          <w:rFonts w:ascii="HG丸ｺﾞｼｯｸM-PRO" w:eastAsia="HG丸ｺﾞｼｯｸM-PRO" w:hint="eastAsia"/>
                          <w:b/>
                          <w:color w:val="auto"/>
                        </w:rPr>
                        <w:t>校</w:t>
                      </w:r>
                    </w:p>
                    <w:p w14:paraId="417754C2" w14:textId="68236108" w:rsidR="001C387F" w:rsidRDefault="00AD68E6">
                      <w:pPr>
                        <w:wordWrap w:val="0"/>
                        <w:jc w:val="right"/>
                        <w:rPr>
                          <w:rFonts w:ascii="HG丸ｺﾞｼｯｸM-PRO" w:eastAsia="HG丸ｺﾞｼｯｸM-PRO"/>
                          <w:b/>
                          <w:color w:val="auto"/>
                        </w:rPr>
                      </w:pPr>
                      <w:r>
                        <w:rPr>
                          <w:rFonts w:ascii="HG丸ｺﾞｼｯｸM-PRO" w:eastAsia="HG丸ｺﾞｼｯｸM-PRO" w:hint="eastAsia"/>
                          <w:b/>
                          <w:color w:val="auto"/>
                        </w:rPr>
                        <w:t>事務職員　芝</w:t>
                      </w:r>
                      <w:r>
                        <w:rPr>
                          <w:rFonts w:ascii="HG丸ｺﾞｼｯｸM-PRO" w:eastAsia="HG丸ｺﾞｼｯｸM-PRO"/>
                          <w:b/>
                          <w:color w:val="auto"/>
                        </w:rPr>
                        <w:t xml:space="preserve">　</w:t>
                      </w:r>
                      <w:r>
                        <w:rPr>
                          <w:rFonts w:ascii="HG丸ｺﾞｼｯｸM-PRO" w:eastAsia="HG丸ｺﾞｼｯｸM-PRO" w:hint="eastAsia"/>
                          <w:b/>
                          <w:color w:val="auto"/>
                        </w:rPr>
                        <w:t>彩奈</w:t>
                      </w:r>
                    </w:p>
                  </w:txbxContent>
                </v:textbox>
              </v:rect>
            </w:pict>
          </mc:Fallback>
        </mc:AlternateContent>
      </w:r>
    </w:p>
    <w:p w14:paraId="66A35F56" w14:textId="77777777" w:rsidR="001C387F" w:rsidRPr="00C44ABC" w:rsidRDefault="001C387F">
      <w:pPr>
        <w:wordWrap w:val="0"/>
        <w:ind w:right="824"/>
        <w:rPr>
          <w:rFonts w:asciiTheme="minorEastAsia" w:eastAsiaTheme="minorEastAsia" w:hAnsiTheme="minorEastAsia"/>
          <w:b/>
          <w:color w:val="000000" w:themeColor="text1"/>
          <w:spacing w:val="2"/>
        </w:rPr>
      </w:pPr>
    </w:p>
    <w:p w14:paraId="248D5B48" w14:textId="77777777" w:rsidR="001C387F" w:rsidRPr="00C44ABC" w:rsidRDefault="001C387F">
      <w:pPr>
        <w:wordWrap w:val="0"/>
        <w:ind w:right="824"/>
        <w:rPr>
          <w:rFonts w:asciiTheme="minorEastAsia" w:eastAsiaTheme="minorEastAsia" w:hAnsiTheme="minorEastAsia"/>
          <w:b/>
          <w:color w:val="000000" w:themeColor="text1"/>
          <w:spacing w:val="2"/>
        </w:rPr>
      </w:pPr>
    </w:p>
    <w:p w14:paraId="5DF3A85B" w14:textId="77777777" w:rsidR="001C387F" w:rsidRPr="00C44ABC" w:rsidRDefault="001C387F">
      <w:pPr>
        <w:wordWrap w:val="0"/>
        <w:ind w:right="824"/>
        <w:rPr>
          <w:rFonts w:asciiTheme="minorEastAsia" w:eastAsiaTheme="minorEastAsia" w:hAnsiTheme="minorEastAsia"/>
          <w:b/>
          <w:color w:val="000000" w:themeColor="text1"/>
          <w:spacing w:val="2"/>
        </w:rPr>
      </w:pPr>
    </w:p>
    <w:p w14:paraId="678E84AC" w14:textId="77777777" w:rsidR="001C387F" w:rsidRPr="00C44ABC" w:rsidRDefault="00B13369">
      <w:pPr>
        <w:wordWrap w:val="0"/>
        <w:jc w:val="right"/>
        <w:rPr>
          <w:rFonts w:asciiTheme="minorEastAsia" w:eastAsiaTheme="minorEastAsia" w:hAnsiTheme="minorEastAsia"/>
          <w:b/>
          <w:color w:val="000000" w:themeColor="text1"/>
        </w:rPr>
      </w:pPr>
      <w:r w:rsidRPr="00C44ABC">
        <w:rPr>
          <w:rFonts w:asciiTheme="minorEastAsia" w:eastAsiaTheme="minorEastAsia" w:hAnsiTheme="minorEastAsia" w:hint="eastAsia"/>
          <w:b/>
          <w:color w:val="000000" w:themeColor="text1"/>
        </w:rPr>
        <w:t xml:space="preserve">　　　　　　　　　</w:t>
      </w:r>
    </w:p>
    <w:p w14:paraId="61849D9D" w14:textId="3C080A2B" w:rsidR="001C387F" w:rsidRPr="00C44ABC" w:rsidRDefault="001C387F">
      <w:pPr>
        <w:rPr>
          <w:rFonts w:asciiTheme="minorEastAsia" w:eastAsiaTheme="minorEastAsia" w:hAnsiTheme="minorEastAsia"/>
          <w:b/>
          <w:color w:val="000000" w:themeColor="text1"/>
        </w:rPr>
      </w:pPr>
    </w:p>
    <w:p w14:paraId="1E6714A8" w14:textId="2BB4ED4F" w:rsidR="005F0E84" w:rsidRDefault="00202089">
      <w:pPr>
        <w:jc w:val="left"/>
        <w:rPr>
          <w:rFonts w:asciiTheme="minorEastAsia" w:eastAsiaTheme="minorEastAsia" w:hAnsiTheme="minorEastAsia"/>
          <w:b/>
          <w:color w:val="000000" w:themeColor="text1"/>
        </w:rPr>
      </w:pPr>
      <w:r w:rsidRPr="00C44ABC">
        <w:rPr>
          <w:rFonts w:asciiTheme="minorEastAsia" w:eastAsiaTheme="minorEastAsia" w:hAnsiTheme="minorEastAsia" w:hint="eastAsia"/>
          <w:b/>
          <w:color w:val="000000" w:themeColor="text1"/>
        </w:rPr>
        <w:t>【</w:t>
      </w:r>
      <w:r w:rsidR="00B837F6" w:rsidRPr="00C44ABC">
        <w:rPr>
          <w:rFonts w:asciiTheme="minorEastAsia" w:eastAsiaTheme="minorEastAsia" w:hAnsiTheme="minorEastAsia" w:hint="eastAsia"/>
          <w:b/>
          <w:color w:val="000000" w:themeColor="text1"/>
        </w:rPr>
        <w:t>背景と目標</w:t>
      </w:r>
      <w:r w:rsidRPr="00C44ABC">
        <w:rPr>
          <w:rFonts w:asciiTheme="minorEastAsia" w:eastAsiaTheme="minorEastAsia" w:hAnsiTheme="minorEastAsia" w:hint="eastAsia"/>
          <w:b/>
          <w:color w:val="000000" w:themeColor="text1"/>
        </w:rPr>
        <w:t>】</w:t>
      </w:r>
      <w:r w:rsidR="00B35E0F" w:rsidRPr="00C44ABC">
        <w:rPr>
          <w:rFonts w:asciiTheme="minorEastAsia" w:eastAsiaTheme="minorEastAsia" w:hAnsiTheme="minorEastAsia" w:hint="eastAsia"/>
          <w:b/>
          <w:color w:val="000000" w:themeColor="text1"/>
        </w:rPr>
        <w:t xml:space="preserve">　</w:t>
      </w:r>
    </w:p>
    <w:p w14:paraId="5700BADA" w14:textId="79BEFFF0" w:rsidR="005F0E84" w:rsidRPr="005F0E84" w:rsidRDefault="005F0E84">
      <w:pPr>
        <w:jc w:val="left"/>
        <w:rPr>
          <w:rFonts w:asciiTheme="minorEastAsia" w:eastAsiaTheme="minorEastAsia" w:hAnsiTheme="minorEastAsia"/>
          <w:color w:val="000000" w:themeColor="text1"/>
        </w:rPr>
      </w:pPr>
      <w:r>
        <w:rPr>
          <w:rFonts w:asciiTheme="minorEastAsia" w:eastAsiaTheme="minorEastAsia" w:hAnsiTheme="minorEastAsia" w:hint="eastAsia"/>
          <w:b/>
          <w:color w:val="000000" w:themeColor="text1"/>
        </w:rPr>
        <w:t xml:space="preserve">　</w:t>
      </w:r>
      <w:r w:rsidRPr="005F0E84">
        <w:rPr>
          <w:rFonts w:asciiTheme="minorEastAsia" w:eastAsiaTheme="minorEastAsia" w:hAnsiTheme="minorEastAsia" w:hint="eastAsia"/>
          <w:color w:val="000000" w:themeColor="text1"/>
        </w:rPr>
        <w:t>学校創立１４８年</w:t>
      </w:r>
    </w:p>
    <w:p w14:paraId="3150DE50" w14:textId="77777777" w:rsidR="005F0E84" w:rsidRDefault="00B13369">
      <w:pPr>
        <w:jc w:val="left"/>
        <w:rPr>
          <w:rFonts w:asciiTheme="minorEastAsia" w:eastAsiaTheme="minorEastAsia" w:hAnsiTheme="minorEastAsia"/>
          <w:bCs/>
          <w:color w:val="000000" w:themeColor="text1"/>
        </w:rPr>
      </w:pPr>
      <w:r w:rsidRPr="00C44ABC">
        <w:rPr>
          <w:rFonts w:asciiTheme="minorEastAsia" w:eastAsiaTheme="minorEastAsia" w:hAnsiTheme="minorEastAsia" w:hint="eastAsia"/>
          <w:b/>
          <w:color w:val="000000" w:themeColor="text1"/>
        </w:rPr>
        <w:t xml:space="preserve">　</w:t>
      </w:r>
      <w:r w:rsidR="005F0E84">
        <w:rPr>
          <w:rFonts w:asciiTheme="minorEastAsia" w:eastAsiaTheme="minorEastAsia" w:hAnsiTheme="minorEastAsia" w:hint="eastAsia"/>
          <w:bCs/>
          <w:color w:val="000000" w:themeColor="text1"/>
        </w:rPr>
        <w:t>児童数１７１名</w:t>
      </w:r>
    </w:p>
    <w:p w14:paraId="222CC55C" w14:textId="77777777" w:rsidR="005F0E84" w:rsidRDefault="005F0E84">
      <w:pPr>
        <w:jc w:val="lef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 xml:space="preserve">　教職員数１９名</w:t>
      </w:r>
    </w:p>
    <w:p w14:paraId="5C5238ED" w14:textId="77777777" w:rsidR="005F0E84" w:rsidRDefault="005F0E84">
      <w:pPr>
        <w:jc w:val="lef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 xml:space="preserve">　経験年数４年目</w:t>
      </w:r>
    </w:p>
    <w:p w14:paraId="7B76937B" w14:textId="70B14772" w:rsidR="001C387F" w:rsidRDefault="005F0E84">
      <w:pPr>
        <w:jc w:val="left"/>
        <w:rPr>
          <w:rFonts w:asciiTheme="minorEastAsia" w:eastAsiaTheme="minorEastAsia" w:hAnsiTheme="minorEastAsia"/>
          <w:color w:val="000000" w:themeColor="text1"/>
        </w:rPr>
      </w:pPr>
      <w:r>
        <w:rPr>
          <w:rFonts w:asciiTheme="minorEastAsia" w:eastAsiaTheme="minorEastAsia" w:hAnsiTheme="minorEastAsia" w:hint="eastAsia"/>
          <w:bCs/>
          <w:color w:val="000000" w:themeColor="text1"/>
        </w:rPr>
        <w:t xml:space="preserve">　学校教育目標「</w:t>
      </w:r>
      <w:r>
        <w:rPr>
          <w:rFonts w:asciiTheme="minorEastAsia" w:eastAsiaTheme="minorEastAsia" w:hAnsiTheme="minorEastAsia" w:hint="eastAsia"/>
          <w:color w:val="000000" w:themeColor="text1"/>
        </w:rPr>
        <w:t>学校が好き，友達が好き，ふるさとが好きな万世の子どもを育てる。</w:t>
      </w:r>
      <w:r w:rsidR="00BA4A1E">
        <w:rPr>
          <w:rFonts w:asciiTheme="minorEastAsia" w:eastAsiaTheme="minorEastAsia" w:hAnsiTheme="minorEastAsia" w:hint="eastAsia"/>
          <w:color w:val="000000" w:themeColor="text1"/>
        </w:rPr>
        <w:t>」</w:t>
      </w:r>
    </w:p>
    <w:p w14:paraId="15ABFF8B" w14:textId="7C293A05" w:rsidR="005F0E84" w:rsidRPr="00C44ABC" w:rsidRDefault="005F0E84">
      <w:pPr>
        <w:jc w:val="left"/>
        <w:rPr>
          <w:rFonts w:asciiTheme="minorEastAsia" w:eastAsiaTheme="minorEastAsia" w:hAnsiTheme="minorEastAsia"/>
          <w:b/>
          <w:color w:val="000000" w:themeColor="text1"/>
        </w:rPr>
      </w:pPr>
      <w:r>
        <w:rPr>
          <w:rFonts w:asciiTheme="minorEastAsia" w:eastAsiaTheme="minorEastAsia" w:hAnsiTheme="minorEastAsia" w:hint="eastAsia"/>
          <w:color w:val="000000" w:themeColor="text1"/>
        </w:rPr>
        <w:t xml:space="preserve">　学校</w:t>
      </w:r>
      <w:r w:rsidR="007B1BBB">
        <w:rPr>
          <w:rFonts w:asciiTheme="minorEastAsia" w:eastAsiaTheme="minorEastAsia" w:hAnsiTheme="minorEastAsia" w:hint="eastAsia"/>
          <w:color w:val="000000" w:themeColor="text1"/>
        </w:rPr>
        <w:t>経営</w:t>
      </w:r>
      <w:r>
        <w:rPr>
          <w:rFonts w:asciiTheme="minorEastAsia" w:eastAsiaTheme="minorEastAsia" w:hAnsiTheme="minorEastAsia" w:hint="eastAsia"/>
          <w:color w:val="000000" w:themeColor="text1"/>
        </w:rPr>
        <w:t>の</w:t>
      </w:r>
      <w:r w:rsidR="007B1BBB">
        <w:rPr>
          <w:rFonts w:asciiTheme="minorEastAsia" w:eastAsiaTheme="minorEastAsia" w:hAnsiTheme="minorEastAsia" w:hint="eastAsia"/>
          <w:color w:val="000000" w:themeColor="text1"/>
        </w:rPr>
        <w:t>基本</w:t>
      </w:r>
      <w:r>
        <w:rPr>
          <w:rFonts w:asciiTheme="minorEastAsia" w:eastAsiaTheme="minorEastAsia" w:hAnsiTheme="minorEastAsia" w:hint="eastAsia"/>
          <w:color w:val="000000" w:themeColor="text1"/>
        </w:rPr>
        <w:t>方針「子どもが生涯</w:t>
      </w:r>
      <w:r w:rsidR="007B1BBB">
        <w:rPr>
          <w:rFonts w:asciiTheme="minorEastAsia" w:eastAsiaTheme="minorEastAsia" w:hAnsiTheme="minorEastAsia" w:hint="eastAsia"/>
          <w:color w:val="000000" w:themeColor="text1"/>
        </w:rPr>
        <w:t>にわたって学ぶために必要な基礎的・基本的な能力と豊かな人間性や思考力・判断力・表現力を身に付けさせると同時に，特色ある教育活動を展開していく。」</w:t>
      </w:r>
    </w:p>
    <w:p w14:paraId="3DF272A1" w14:textId="3EE6DD34" w:rsidR="00E76710" w:rsidRPr="00C44ABC" w:rsidRDefault="00E76710">
      <w:pPr>
        <w:jc w:val="left"/>
        <w:rPr>
          <w:rFonts w:asciiTheme="minorEastAsia" w:eastAsiaTheme="minorEastAsia" w:hAnsiTheme="minorEastAsia"/>
          <w:b/>
          <w:color w:val="000000" w:themeColor="text1"/>
        </w:rPr>
      </w:pPr>
    </w:p>
    <w:p w14:paraId="49FB7971" w14:textId="783B306C" w:rsidR="00042899" w:rsidRDefault="00E72266">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rsidR="007B1BBB" w:rsidRPr="00042899">
        <w:rPr>
          <w:rFonts w:asciiTheme="minorEastAsia" w:eastAsiaTheme="minorEastAsia" w:hAnsiTheme="minorEastAsia" w:hint="eastAsia"/>
          <w:color w:val="000000" w:themeColor="text1"/>
        </w:rPr>
        <w:t>昨年度の夏季休業中に実践した取</w:t>
      </w:r>
      <w:r w:rsidR="00DD35B8">
        <w:rPr>
          <w:rFonts w:asciiTheme="minorEastAsia" w:eastAsiaTheme="minorEastAsia" w:hAnsiTheme="minorEastAsia" w:hint="eastAsia"/>
          <w:color w:val="000000" w:themeColor="text1"/>
        </w:rPr>
        <w:t>り</w:t>
      </w:r>
      <w:r w:rsidR="007B1BBB" w:rsidRPr="00042899">
        <w:rPr>
          <w:rFonts w:asciiTheme="minorEastAsia" w:eastAsiaTheme="minorEastAsia" w:hAnsiTheme="minorEastAsia" w:hint="eastAsia"/>
          <w:color w:val="000000" w:themeColor="text1"/>
        </w:rPr>
        <w:t>組</w:t>
      </w:r>
      <w:r w:rsidR="00DD35B8">
        <w:rPr>
          <w:rFonts w:asciiTheme="minorEastAsia" w:eastAsiaTheme="minorEastAsia" w:hAnsiTheme="minorEastAsia" w:hint="eastAsia"/>
          <w:color w:val="000000" w:themeColor="text1"/>
        </w:rPr>
        <w:t>み</w:t>
      </w:r>
      <w:r w:rsidR="007B1BBB" w:rsidRPr="00042899">
        <w:rPr>
          <w:rFonts w:asciiTheme="minorEastAsia" w:eastAsiaTheme="minorEastAsia" w:hAnsiTheme="minorEastAsia" w:hint="eastAsia"/>
          <w:color w:val="000000" w:themeColor="text1"/>
        </w:rPr>
        <w:t>です。</w:t>
      </w:r>
      <w:r>
        <w:rPr>
          <w:rFonts w:asciiTheme="minorEastAsia" w:eastAsiaTheme="minorEastAsia" w:hAnsiTheme="minorEastAsia" w:hint="eastAsia"/>
          <w:color w:val="000000" w:themeColor="text1"/>
        </w:rPr>
        <w:t>）</w:t>
      </w:r>
    </w:p>
    <w:p w14:paraId="0093C788" w14:textId="59B5C0AC" w:rsidR="00E76710" w:rsidRDefault="005B6937" w:rsidP="00E5396B">
      <w:pPr>
        <w:ind w:firstLineChars="100" w:firstLine="2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人事異動で人が入れ替わると，備品や空き教室の整理がきちんとされていなかったり，使えない備品を廃棄せずにそのまま置いていたりしているのが気になってい</w:t>
      </w:r>
      <w:r w:rsidR="00E72266">
        <w:rPr>
          <w:rFonts w:asciiTheme="minorEastAsia" w:eastAsiaTheme="minorEastAsia" w:hAnsiTheme="minorEastAsia" w:hint="eastAsia"/>
          <w:color w:val="000000" w:themeColor="text1"/>
        </w:rPr>
        <w:t>ました</w:t>
      </w:r>
      <w:r>
        <w:rPr>
          <w:rFonts w:asciiTheme="minorEastAsia" w:eastAsiaTheme="minorEastAsia" w:hAnsiTheme="minorEastAsia" w:hint="eastAsia"/>
          <w:color w:val="000000" w:themeColor="text1"/>
        </w:rPr>
        <w:t>。また，備品台帳を見ても，保管場所が違っていたり，</w:t>
      </w:r>
      <w:r w:rsidR="00E72266">
        <w:rPr>
          <w:rFonts w:asciiTheme="minorEastAsia" w:eastAsiaTheme="minorEastAsia" w:hAnsiTheme="minorEastAsia" w:hint="eastAsia"/>
          <w:color w:val="000000" w:themeColor="text1"/>
        </w:rPr>
        <w:t>学校にはない備品が台帳に記載されていたりして，全く整理がされていない状況で台帳の整理も</w:t>
      </w:r>
      <w:r w:rsidR="00E5396B">
        <w:rPr>
          <w:rFonts w:asciiTheme="minorEastAsia" w:eastAsiaTheme="minorEastAsia" w:hAnsiTheme="minorEastAsia" w:hint="eastAsia"/>
          <w:color w:val="000000" w:themeColor="text1"/>
        </w:rPr>
        <w:t>する必要があると感じました</w:t>
      </w:r>
      <w:r w:rsidR="00E72266">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そのため夏季休業中を利用して職員と連携しながら，備品の整備や教室等の整理整頓を</w:t>
      </w:r>
      <w:r w:rsidR="00E5396B">
        <w:rPr>
          <w:rFonts w:asciiTheme="minorEastAsia" w:eastAsiaTheme="minorEastAsia" w:hAnsiTheme="minorEastAsia" w:hint="eastAsia"/>
          <w:color w:val="000000" w:themeColor="text1"/>
        </w:rPr>
        <w:t>行いました。この実践を通して</w:t>
      </w:r>
      <w:r>
        <w:rPr>
          <w:rFonts w:asciiTheme="minorEastAsia" w:eastAsiaTheme="minorEastAsia" w:hAnsiTheme="minorEastAsia" w:hint="eastAsia"/>
          <w:color w:val="000000" w:themeColor="text1"/>
        </w:rPr>
        <w:t>子どもたちの学習環境を整えることができ，気持ちよく授業に臨めるのではないかと</w:t>
      </w:r>
      <w:r w:rsidR="00E5396B">
        <w:rPr>
          <w:rFonts w:asciiTheme="minorEastAsia" w:eastAsiaTheme="minorEastAsia" w:hAnsiTheme="minorEastAsia" w:hint="eastAsia"/>
          <w:color w:val="000000" w:themeColor="text1"/>
        </w:rPr>
        <w:t>考えました。</w:t>
      </w:r>
    </w:p>
    <w:p w14:paraId="2CAD7C0D" w14:textId="77777777" w:rsidR="00BB76F8" w:rsidRPr="00E5396B" w:rsidRDefault="00BB76F8" w:rsidP="00E5396B">
      <w:pPr>
        <w:ind w:firstLineChars="100" w:firstLine="205"/>
        <w:jc w:val="left"/>
        <w:rPr>
          <w:rFonts w:asciiTheme="minorEastAsia" w:eastAsiaTheme="minorEastAsia" w:hAnsiTheme="minorEastAsia"/>
          <w:color w:val="000000" w:themeColor="text1"/>
        </w:rPr>
      </w:pPr>
    </w:p>
    <w:p w14:paraId="3B864514" w14:textId="405A6846" w:rsidR="001C387F" w:rsidRPr="00C44ABC" w:rsidRDefault="00B13369">
      <w:pPr>
        <w:jc w:val="left"/>
        <w:rPr>
          <w:rFonts w:asciiTheme="minorEastAsia" w:eastAsiaTheme="minorEastAsia" w:hAnsiTheme="minorEastAsia"/>
          <w:b/>
          <w:color w:val="000000" w:themeColor="text1"/>
        </w:rPr>
      </w:pPr>
      <w:r w:rsidRPr="00C44ABC">
        <w:rPr>
          <w:rFonts w:asciiTheme="minorEastAsia" w:eastAsiaTheme="minorEastAsia" w:hAnsiTheme="minorEastAsia" w:hint="eastAsia"/>
          <w:b/>
          <w:color w:val="000000" w:themeColor="text1"/>
        </w:rPr>
        <w:t>【</w:t>
      </w:r>
      <w:r w:rsidR="00B837F6" w:rsidRPr="00C44ABC">
        <w:rPr>
          <w:rFonts w:asciiTheme="minorEastAsia" w:eastAsiaTheme="minorEastAsia" w:hAnsiTheme="minorEastAsia" w:hint="eastAsia"/>
          <w:b/>
          <w:color w:val="000000" w:themeColor="text1"/>
        </w:rPr>
        <w:t>協働・取組</w:t>
      </w:r>
      <w:r w:rsidRPr="00C44ABC">
        <w:rPr>
          <w:rFonts w:asciiTheme="minorEastAsia" w:eastAsiaTheme="minorEastAsia" w:hAnsiTheme="minorEastAsia" w:hint="eastAsia"/>
          <w:b/>
          <w:color w:val="000000" w:themeColor="text1"/>
        </w:rPr>
        <w:t>】</w:t>
      </w:r>
    </w:p>
    <w:p w14:paraId="40F0004B" w14:textId="41126D98" w:rsidR="001C387F" w:rsidRDefault="00B13369">
      <w:pPr>
        <w:jc w:val="left"/>
        <w:rPr>
          <w:rFonts w:asciiTheme="minorEastAsia" w:eastAsiaTheme="minorEastAsia" w:hAnsiTheme="minorEastAsia"/>
          <w:color w:val="000000" w:themeColor="text1"/>
        </w:rPr>
      </w:pPr>
      <w:r w:rsidRPr="00C44ABC">
        <w:rPr>
          <w:rFonts w:asciiTheme="minorEastAsia" w:eastAsiaTheme="minorEastAsia" w:hAnsiTheme="minorEastAsia" w:hint="eastAsia"/>
          <w:color w:val="000000" w:themeColor="text1"/>
        </w:rPr>
        <w:t xml:space="preserve">　</w:t>
      </w:r>
      <w:r w:rsidR="00E5396B">
        <w:rPr>
          <w:rFonts w:asciiTheme="minorEastAsia" w:eastAsiaTheme="minorEastAsia" w:hAnsiTheme="minorEastAsia" w:hint="eastAsia"/>
          <w:color w:val="000000" w:themeColor="text1"/>
        </w:rPr>
        <w:t>まず，各教室の責任者や教科主任を中心に保管場所ごとに一覧になっている備品台帳を配布し，資料１のように表紙をつけました。</w:t>
      </w:r>
      <w:r w:rsidR="00EC2AD3">
        <w:rPr>
          <w:rFonts w:asciiTheme="minorEastAsia" w:eastAsiaTheme="minorEastAsia" w:hAnsiTheme="minorEastAsia" w:hint="eastAsia"/>
          <w:color w:val="000000" w:themeColor="text1"/>
        </w:rPr>
        <w:t>廃棄が必要な備品には△印，台帳に記載されていて，学校にない備品は棒線を引く，経年劣化により使えず廃棄が必要な備品には〇印をつけるという方法で職員にはお願いをし，それぞれ教科主任の先生を中心に備品の確認を行うようにしました。</w:t>
      </w:r>
    </w:p>
    <w:p w14:paraId="59F76B59" w14:textId="7BBB1F81" w:rsidR="00CE6F77" w:rsidRPr="00CE6F77" w:rsidRDefault="00EC2AD3">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特に音楽室は，楽器や使わなくなったＣＤの入った空ケースや，何十年</w:t>
      </w:r>
      <w:r w:rsidR="004D35BE">
        <w:rPr>
          <w:rFonts w:asciiTheme="minorEastAsia" w:eastAsiaTheme="minorEastAsia" w:hAnsiTheme="minorEastAsia" w:hint="eastAsia"/>
          <w:color w:val="000000" w:themeColor="text1"/>
        </w:rPr>
        <w:t>ほど前に金管バンドがあった時の衣装も</w:t>
      </w:r>
      <w:r>
        <w:rPr>
          <w:rFonts w:asciiTheme="minorEastAsia" w:eastAsiaTheme="minorEastAsia" w:hAnsiTheme="minorEastAsia" w:hint="eastAsia"/>
          <w:color w:val="000000" w:themeColor="text1"/>
        </w:rPr>
        <w:t>残っており</w:t>
      </w:r>
      <w:r w:rsidR="004D35BE">
        <w:rPr>
          <w:rFonts w:asciiTheme="minorEastAsia" w:eastAsiaTheme="minorEastAsia" w:hAnsiTheme="minorEastAsia" w:hint="eastAsia"/>
          <w:color w:val="000000" w:themeColor="text1"/>
        </w:rPr>
        <w:t>，</w:t>
      </w:r>
      <w:r w:rsidR="00CE6F77">
        <w:rPr>
          <w:rFonts w:asciiTheme="minorEastAsia" w:eastAsiaTheme="minorEastAsia" w:hAnsiTheme="minorEastAsia" w:hint="eastAsia"/>
          <w:color w:val="000000" w:themeColor="text1"/>
        </w:rPr>
        <w:t>片付けが全くされていませんでした。使えなくなった楽器もそのまま放置されていて，備品の確認を行うよりも掃除の方が先でし</w:t>
      </w:r>
      <w:r w:rsidR="00CE6F77">
        <w:rPr>
          <w:rFonts w:asciiTheme="minorEastAsia" w:eastAsiaTheme="minorEastAsia" w:hAnsiTheme="minorEastAsia" w:hint="eastAsia"/>
          <w:color w:val="000000" w:themeColor="text1"/>
        </w:rPr>
        <w:t>た。４日ほどかけて，隅から隅まで整理整頓し，使わない物や使えない</w:t>
      </w:r>
      <w:r w:rsidR="00DD35B8">
        <w:rPr>
          <w:rFonts w:asciiTheme="minorEastAsia" w:eastAsiaTheme="minorEastAsia" w:hAnsiTheme="minorEastAsia" w:hint="eastAsia"/>
          <w:color w:val="000000" w:themeColor="text1"/>
        </w:rPr>
        <w:t>物</w:t>
      </w:r>
      <w:r w:rsidR="00CE6F77">
        <w:rPr>
          <w:rFonts w:asciiTheme="minorEastAsia" w:eastAsiaTheme="minorEastAsia" w:hAnsiTheme="minorEastAsia" w:hint="eastAsia"/>
          <w:color w:val="000000" w:themeColor="text1"/>
        </w:rPr>
        <w:t>はどんどん廃棄していきました。また，古い備品は，備品シールが貼ってなかったり，マジックで書かれていた文字が消えかかったりしていて判断するのにとても苦労しました。そのため，確認できる備品から探していき，残った備品を台帳に記載されている備品とですり合わせて新たに備品シールを作成していきました。</w:t>
      </w:r>
      <w:r w:rsidR="00BB76F8">
        <w:rPr>
          <w:rFonts w:asciiTheme="minorEastAsia" w:eastAsiaTheme="minorEastAsia" w:hAnsiTheme="minorEastAsia" w:hint="eastAsia"/>
          <w:color w:val="000000" w:themeColor="text1"/>
        </w:rPr>
        <w:t>音楽の備品はかなりの数で，備品の点検や整理するのには多くの時間を要しました。ですが，整理された後の音楽室を見ると，見違える</w:t>
      </w:r>
      <w:r w:rsidR="00B30FFA">
        <w:rPr>
          <w:rFonts w:asciiTheme="minorEastAsia" w:eastAsiaTheme="minorEastAsia" w:hAnsiTheme="minorEastAsia" w:hint="eastAsia"/>
          <w:color w:val="000000" w:themeColor="text1"/>
        </w:rPr>
        <w:t>ほど</w:t>
      </w:r>
      <w:r w:rsidR="00BB76F8">
        <w:rPr>
          <w:rFonts w:asciiTheme="minorEastAsia" w:eastAsiaTheme="minorEastAsia" w:hAnsiTheme="minorEastAsia" w:hint="eastAsia"/>
          <w:color w:val="000000" w:themeColor="text1"/>
        </w:rPr>
        <w:t>すっきりとして綺麗になりました。</w:t>
      </w:r>
    </w:p>
    <w:p w14:paraId="7B837CC9" w14:textId="4368F7F9" w:rsidR="003148A3" w:rsidRPr="00C44ABC" w:rsidRDefault="00BB76F8">
      <w:pPr>
        <w:jc w:val="left"/>
        <w:rPr>
          <w:rFonts w:asciiTheme="minorEastAsia" w:eastAsiaTheme="minorEastAsia" w:hAnsiTheme="minorEastAsia"/>
          <w:b/>
          <w:color w:val="000000" w:themeColor="text1"/>
        </w:rPr>
      </w:pPr>
      <w:r w:rsidRPr="00EC2AD3">
        <w:rPr>
          <w:rFonts w:asciiTheme="minorEastAsia" w:eastAsiaTheme="minorEastAsia" w:hAnsiTheme="minorEastAsia"/>
          <w:b/>
          <w:noProof/>
          <w:color w:val="000000" w:themeColor="text1"/>
        </w:rPr>
        <w:drawing>
          <wp:anchor distT="0" distB="0" distL="114300" distR="114300" simplePos="0" relativeHeight="251662336" behindDoc="0" locked="0" layoutInCell="1" allowOverlap="1" wp14:anchorId="5E2463F3" wp14:editId="72AF0625">
            <wp:simplePos x="0" y="0"/>
            <wp:positionH relativeFrom="column">
              <wp:posOffset>172720</wp:posOffset>
            </wp:positionH>
            <wp:positionV relativeFrom="paragraph">
              <wp:posOffset>149225</wp:posOffset>
            </wp:positionV>
            <wp:extent cx="2209800" cy="292417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2924175"/>
                    </a:xfrm>
                    <a:prstGeom prst="rect">
                      <a:avLst/>
                    </a:prstGeom>
                    <a:noFill/>
                    <a:ln>
                      <a:noFill/>
                    </a:ln>
                  </pic:spPr>
                </pic:pic>
              </a:graphicData>
            </a:graphic>
            <wp14:sizeRelV relativeFrom="margin">
              <wp14:pctHeight>0</wp14:pctHeight>
            </wp14:sizeRelV>
          </wp:anchor>
        </w:drawing>
      </w:r>
    </w:p>
    <w:p w14:paraId="6845C634" w14:textId="04FB9AA9" w:rsidR="00014F73" w:rsidRPr="00C44ABC" w:rsidRDefault="00014F73">
      <w:pPr>
        <w:jc w:val="left"/>
        <w:rPr>
          <w:rFonts w:asciiTheme="minorEastAsia" w:eastAsiaTheme="minorEastAsia" w:hAnsiTheme="minorEastAsia"/>
          <w:b/>
          <w:color w:val="000000" w:themeColor="text1"/>
        </w:rPr>
      </w:pPr>
    </w:p>
    <w:p w14:paraId="52172855" w14:textId="57489122" w:rsidR="00014F73" w:rsidRPr="00C44ABC" w:rsidRDefault="00014F73">
      <w:pPr>
        <w:jc w:val="left"/>
        <w:rPr>
          <w:rFonts w:asciiTheme="minorEastAsia" w:eastAsiaTheme="minorEastAsia" w:hAnsiTheme="minorEastAsia"/>
          <w:b/>
          <w:color w:val="000000" w:themeColor="text1"/>
        </w:rPr>
      </w:pPr>
    </w:p>
    <w:p w14:paraId="28006164" w14:textId="6E65AC57" w:rsidR="00014F73" w:rsidRPr="00C44ABC" w:rsidRDefault="00014F73">
      <w:pPr>
        <w:jc w:val="left"/>
        <w:rPr>
          <w:rFonts w:asciiTheme="minorEastAsia" w:eastAsiaTheme="minorEastAsia" w:hAnsiTheme="minorEastAsia"/>
          <w:b/>
          <w:color w:val="000000" w:themeColor="text1"/>
        </w:rPr>
      </w:pPr>
    </w:p>
    <w:p w14:paraId="3A1A6B1F" w14:textId="0246D98B" w:rsidR="004578F3" w:rsidRPr="00C44ABC" w:rsidRDefault="004578F3">
      <w:pPr>
        <w:jc w:val="left"/>
        <w:rPr>
          <w:rFonts w:asciiTheme="minorEastAsia" w:eastAsiaTheme="minorEastAsia" w:hAnsiTheme="minorEastAsia"/>
          <w:b/>
          <w:color w:val="000000" w:themeColor="text1"/>
        </w:rPr>
      </w:pPr>
    </w:p>
    <w:p w14:paraId="7B429CCC" w14:textId="66EBC345" w:rsidR="004578F3" w:rsidRPr="00C44ABC" w:rsidRDefault="004578F3">
      <w:pPr>
        <w:jc w:val="left"/>
        <w:rPr>
          <w:rFonts w:asciiTheme="minorEastAsia" w:eastAsiaTheme="minorEastAsia" w:hAnsiTheme="minorEastAsia"/>
          <w:b/>
          <w:color w:val="000000" w:themeColor="text1"/>
        </w:rPr>
      </w:pPr>
    </w:p>
    <w:p w14:paraId="4BD4A06E" w14:textId="4EB27B20" w:rsidR="004578F3" w:rsidRPr="00C44ABC" w:rsidRDefault="004578F3">
      <w:pPr>
        <w:jc w:val="left"/>
        <w:rPr>
          <w:rFonts w:asciiTheme="minorEastAsia" w:eastAsiaTheme="minorEastAsia" w:hAnsiTheme="minorEastAsia"/>
          <w:b/>
          <w:color w:val="000000" w:themeColor="text1"/>
        </w:rPr>
      </w:pPr>
    </w:p>
    <w:p w14:paraId="296B8206" w14:textId="0A5444B9" w:rsidR="004629A1" w:rsidRPr="00C44ABC" w:rsidRDefault="004629A1">
      <w:pPr>
        <w:jc w:val="left"/>
        <w:rPr>
          <w:rFonts w:asciiTheme="minorEastAsia" w:eastAsiaTheme="minorEastAsia" w:hAnsiTheme="minorEastAsia"/>
          <w:b/>
          <w:color w:val="000000" w:themeColor="text1"/>
        </w:rPr>
      </w:pPr>
    </w:p>
    <w:p w14:paraId="33067487" w14:textId="4FDBCBB7" w:rsidR="001C387F" w:rsidRPr="00C44ABC" w:rsidRDefault="001C387F">
      <w:pPr>
        <w:jc w:val="left"/>
        <w:rPr>
          <w:rFonts w:asciiTheme="minorEastAsia" w:eastAsiaTheme="minorEastAsia" w:hAnsiTheme="minorEastAsia"/>
          <w:b/>
          <w:color w:val="000000" w:themeColor="text1"/>
        </w:rPr>
      </w:pPr>
    </w:p>
    <w:p w14:paraId="19B127A7" w14:textId="17C170B9" w:rsidR="001C387F" w:rsidRPr="00C44ABC" w:rsidRDefault="001C387F">
      <w:pPr>
        <w:jc w:val="left"/>
        <w:rPr>
          <w:rFonts w:asciiTheme="minorEastAsia" w:eastAsiaTheme="minorEastAsia" w:hAnsiTheme="minorEastAsia"/>
          <w:b/>
          <w:color w:val="000000" w:themeColor="text1"/>
        </w:rPr>
      </w:pPr>
    </w:p>
    <w:p w14:paraId="3C4AE585" w14:textId="4D916F7B" w:rsidR="001C387F" w:rsidRPr="00C44ABC" w:rsidRDefault="00BB76F8">
      <w:pPr>
        <w:jc w:val="left"/>
        <w:rPr>
          <w:rFonts w:asciiTheme="minorEastAsia" w:eastAsiaTheme="minorEastAsia" w:hAnsiTheme="minorEastAsia"/>
          <w:b/>
          <w:color w:val="000000" w:themeColor="text1"/>
        </w:rPr>
      </w:pPr>
      <w:r>
        <w:rPr>
          <w:rFonts w:asciiTheme="minorEastAsia" w:eastAsiaTheme="minorEastAsia" w:hAnsiTheme="minorEastAsia"/>
          <w:b/>
          <w:noProof/>
          <w:color w:val="000000" w:themeColor="text1"/>
        </w:rPr>
        <mc:AlternateContent>
          <mc:Choice Requires="wps">
            <w:drawing>
              <wp:anchor distT="0" distB="0" distL="114300" distR="114300" simplePos="0" relativeHeight="251664384" behindDoc="0" locked="0" layoutInCell="1" allowOverlap="1" wp14:anchorId="1C0D5673" wp14:editId="3D731AFE">
                <wp:simplePos x="0" y="0"/>
                <wp:positionH relativeFrom="column">
                  <wp:posOffset>2515870</wp:posOffset>
                </wp:positionH>
                <wp:positionV relativeFrom="paragraph">
                  <wp:posOffset>161925</wp:posOffset>
                </wp:positionV>
                <wp:extent cx="923925" cy="7048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923925" cy="704850"/>
                        </a:xfrm>
                        <a:prstGeom prst="rect">
                          <a:avLst/>
                        </a:prstGeom>
                      </wps:spPr>
                      <wps:style>
                        <a:lnRef idx="2">
                          <a:schemeClr val="dk1"/>
                        </a:lnRef>
                        <a:fillRef idx="1">
                          <a:schemeClr val="lt1"/>
                        </a:fillRef>
                        <a:effectRef idx="0">
                          <a:schemeClr val="dk1"/>
                        </a:effectRef>
                        <a:fontRef idx="minor">
                          <a:schemeClr val="dk1"/>
                        </a:fontRef>
                      </wps:style>
                      <wps:txbx>
                        <w:txbxContent>
                          <w:p w14:paraId="3C06B170" w14:textId="3FB5A4C4" w:rsidR="00BB76F8" w:rsidRDefault="00BB76F8" w:rsidP="00BB76F8">
                            <w:pPr>
                              <w:jc w:val="center"/>
                            </w:pPr>
                            <w:r>
                              <w:rPr>
                                <w:rFonts w:hint="eastAsia"/>
                              </w:rPr>
                              <w:t>資料</w:t>
                            </w:r>
                            <w:r>
                              <w:t>１</w:t>
                            </w:r>
                          </w:p>
                          <w:p w14:paraId="2B88AF37" w14:textId="77777777" w:rsidR="00BB76F8" w:rsidRDefault="00BB76F8" w:rsidP="00BB76F8">
                            <w:pPr>
                              <w:jc w:val="center"/>
                            </w:pPr>
                            <w:r>
                              <w:rPr>
                                <w:rFonts w:hint="eastAsia"/>
                              </w:rPr>
                              <w:t>備品</w:t>
                            </w:r>
                            <w:r>
                              <w:t>台帳</w:t>
                            </w:r>
                          </w:p>
                          <w:p w14:paraId="367ED669" w14:textId="121E329F" w:rsidR="00BB76F8" w:rsidRDefault="00BB76F8" w:rsidP="00BB76F8">
                            <w:pPr>
                              <w:jc w:val="center"/>
                            </w:pPr>
                            <w:r>
                              <w:t>表紙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D5673" id="正方形/長方形 7" o:spid="_x0000_s1027" style="position:absolute;margin-left:198.1pt;margin-top:12.75pt;width:72.75pt;height:5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" fillcolor="white [3201]" strokecolor="black [3200]" strokeweight="1pt">
                <v:textbox>
                  <w:txbxContent>
                    <w:p w14:paraId="3C06B170" w14:textId="3FB5A4C4" w:rsidR="00BB76F8" w:rsidRDefault="00BB76F8" w:rsidP="00BB76F8">
                      <w:pPr>
                        <w:jc w:val="center"/>
                      </w:pPr>
                      <w:r>
                        <w:rPr>
                          <w:rFonts w:hint="eastAsia"/>
                        </w:rPr>
                        <w:t>資料</w:t>
                      </w:r>
                      <w:r>
                        <w:t>１</w:t>
                      </w:r>
                    </w:p>
                    <w:p w14:paraId="2B88AF37" w14:textId="77777777" w:rsidR="00BB76F8" w:rsidRDefault="00BB76F8" w:rsidP="00BB76F8">
                      <w:pPr>
                        <w:jc w:val="center"/>
                      </w:pPr>
                      <w:r>
                        <w:rPr>
                          <w:rFonts w:hint="eastAsia"/>
                        </w:rPr>
                        <w:t>備品</w:t>
                      </w:r>
                      <w:r>
                        <w:t>台帳</w:t>
                      </w:r>
                    </w:p>
                    <w:p w14:paraId="367ED669" w14:textId="121E329F" w:rsidR="00BB76F8" w:rsidRDefault="00BB76F8" w:rsidP="00BB76F8">
                      <w:pPr>
                        <w:jc w:val="center"/>
                        <w:rPr>
                          <w:rFonts w:hint="eastAsia"/>
                        </w:rPr>
                      </w:pPr>
                      <w:r>
                        <w:t>表紙</w:t>
                      </w:r>
                    </w:p>
                  </w:txbxContent>
                </v:textbox>
              </v:rect>
            </w:pict>
          </mc:Fallback>
        </mc:AlternateContent>
      </w:r>
    </w:p>
    <w:p w14:paraId="58F239A1" w14:textId="5A575F69" w:rsidR="001C387F" w:rsidRPr="00C44ABC" w:rsidRDefault="001C387F">
      <w:pPr>
        <w:jc w:val="left"/>
        <w:rPr>
          <w:rFonts w:asciiTheme="minorEastAsia" w:eastAsiaTheme="minorEastAsia" w:hAnsiTheme="minorEastAsia"/>
          <w:b/>
          <w:color w:val="000000" w:themeColor="text1"/>
        </w:rPr>
      </w:pPr>
    </w:p>
    <w:p w14:paraId="757674D1" w14:textId="7CE4058C" w:rsidR="003148A3" w:rsidRPr="00C44ABC" w:rsidRDefault="003148A3">
      <w:pPr>
        <w:jc w:val="left"/>
        <w:rPr>
          <w:rFonts w:asciiTheme="minorEastAsia" w:eastAsiaTheme="minorEastAsia" w:hAnsiTheme="minorEastAsia"/>
          <w:b/>
          <w:color w:val="000000" w:themeColor="text1"/>
        </w:rPr>
      </w:pPr>
    </w:p>
    <w:p w14:paraId="4821FFFB" w14:textId="67BB447E" w:rsidR="003148A3" w:rsidRPr="00C44ABC" w:rsidRDefault="003148A3">
      <w:pPr>
        <w:jc w:val="left"/>
        <w:rPr>
          <w:rFonts w:asciiTheme="minorEastAsia" w:eastAsiaTheme="minorEastAsia" w:hAnsiTheme="minorEastAsia"/>
          <w:b/>
          <w:color w:val="000000" w:themeColor="text1"/>
        </w:rPr>
      </w:pPr>
    </w:p>
    <w:p w14:paraId="2063C5AC" w14:textId="77777777" w:rsidR="00014F73" w:rsidRPr="00C44ABC" w:rsidRDefault="00014F73">
      <w:pPr>
        <w:jc w:val="left"/>
        <w:rPr>
          <w:rFonts w:asciiTheme="minorEastAsia" w:eastAsiaTheme="minorEastAsia" w:hAnsiTheme="minorEastAsia"/>
          <w:b/>
          <w:color w:val="000000" w:themeColor="text1"/>
        </w:rPr>
      </w:pPr>
    </w:p>
    <w:p w14:paraId="67246341" w14:textId="40243200" w:rsidR="00014F73" w:rsidRPr="00C44ABC" w:rsidRDefault="00BB76F8">
      <w:pPr>
        <w:jc w:val="left"/>
        <w:rPr>
          <w:rFonts w:asciiTheme="minorEastAsia" w:eastAsiaTheme="minorEastAsia" w:hAnsiTheme="minorEastAsia"/>
          <w:b/>
          <w:color w:val="000000" w:themeColor="text1"/>
        </w:rPr>
      </w:pPr>
      <w:r w:rsidRPr="00BB76F8">
        <w:rPr>
          <w:rFonts w:asciiTheme="minorEastAsia" w:eastAsiaTheme="minorEastAsia" w:hAnsiTheme="minorEastAsia"/>
          <w:b/>
          <w:noProof/>
          <w:color w:val="000000" w:themeColor="text1"/>
        </w:rPr>
        <w:drawing>
          <wp:anchor distT="0" distB="0" distL="114300" distR="114300" simplePos="0" relativeHeight="251663360" behindDoc="0" locked="0" layoutInCell="1" allowOverlap="1" wp14:anchorId="7B2E6417" wp14:editId="5D82C937">
            <wp:simplePos x="0" y="0"/>
            <wp:positionH relativeFrom="column">
              <wp:posOffset>125402</wp:posOffset>
            </wp:positionH>
            <wp:positionV relativeFrom="paragraph">
              <wp:posOffset>254000</wp:posOffset>
            </wp:positionV>
            <wp:extent cx="2998470" cy="2244320"/>
            <wp:effectExtent l="0" t="0" r="0" b="38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8470" cy="2244320"/>
                    </a:xfrm>
                    <a:prstGeom prst="rect">
                      <a:avLst/>
                    </a:prstGeom>
                    <a:noFill/>
                    <a:ln>
                      <a:noFill/>
                    </a:ln>
                  </pic:spPr>
                </pic:pic>
              </a:graphicData>
            </a:graphic>
          </wp:anchor>
        </w:drawing>
      </w:r>
    </w:p>
    <w:p w14:paraId="0781AEF9" w14:textId="18D204E6" w:rsidR="00014F73" w:rsidRPr="00BB76F8" w:rsidRDefault="00BB76F8">
      <w:pPr>
        <w:jc w:val="left"/>
        <w:rPr>
          <w:rFonts w:asciiTheme="minorEastAsia" w:eastAsiaTheme="minorEastAsia" w:hAnsiTheme="minorEastAsia"/>
          <w:color w:val="000000" w:themeColor="text1"/>
        </w:rPr>
      </w:pPr>
      <w:r>
        <w:rPr>
          <w:rFonts w:asciiTheme="minorEastAsia" w:eastAsiaTheme="minorEastAsia" w:hAnsiTheme="minorEastAsia" w:hint="eastAsia"/>
          <w:b/>
          <w:color w:val="000000" w:themeColor="text1"/>
        </w:rPr>
        <w:t xml:space="preserve">　　　　　　　　　　　</w:t>
      </w:r>
      <w:r w:rsidRPr="00BB76F8">
        <w:rPr>
          <w:rFonts w:asciiTheme="minorEastAsia" w:eastAsiaTheme="minorEastAsia" w:hAnsiTheme="minorEastAsia" w:hint="eastAsia"/>
          <w:color w:val="000000" w:themeColor="text1"/>
        </w:rPr>
        <w:t>廃棄した備品や粗大ゴミ</w:t>
      </w:r>
    </w:p>
    <w:p w14:paraId="70095DB8" w14:textId="7A745299" w:rsidR="00BB76F8" w:rsidRPr="00C44ABC" w:rsidRDefault="00BB76F8">
      <w:pPr>
        <w:jc w:val="left"/>
        <w:rPr>
          <w:rFonts w:asciiTheme="minorEastAsia" w:eastAsiaTheme="minorEastAsia" w:hAnsiTheme="minorEastAsia"/>
          <w:b/>
          <w:color w:val="000000" w:themeColor="text1"/>
        </w:rPr>
      </w:pPr>
    </w:p>
    <w:p w14:paraId="3B602E1F" w14:textId="5B919E02" w:rsidR="001C387F" w:rsidRDefault="00B13369">
      <w:pPr>
        <w:jc w:val="left"/>
        <w:rPr>
          <w:rFonts w:asciiTheme="minorEastAsia" w:eastAsiaTheme="minorEastAsia" w:hAnsiTheme="minorEastAsia"/>
          <w:b/>
          <w:color w:val="000000" w:themeColor="text1"/>
        </w:rPr>
      </w:pPr>
      <w:r w:rsidRPr="00C44ABC">
        <w:rPr>
          <w:rFonts w:asciiTheme="minorEastAsia" w:eastAsiaTheme="minorEastAsia" w:hAnsiTheme="minorEastAsia" w:hint="eastAsia"/>
          <w:b/>
          <w:color w:val="000000" w:themeColor="text1"/>
        </w:rPr>
        <w:t>【成果と課題】</w:t>
      </w:r>
    </w:p>
    <w:p w14:paraId="19EADE7C" w14:textId="0287E8E1" w:rsidR="00EC3F55" w:rsidRPr="00BB76F8" w:rsidRDefault="00BB76F8">
      <w:pPr>
        <w:jc w:val="left"/>
        <w:rPr>
          <w:rFonts w:asciiTheme="minorEastAsia" w:eastAsiaTheme="minorEastAsia" w:hAnsiTheme="minorEastAsia"/>
          <w:color w:val="000000" w:themeColor="text1"/>
        </w:rPr>
      </w:pPr>
      <w:r>
        <w:rPr>
          <w:rFonts w:asciiTheme="minorEastAsia" w:eastAsiaTheme="minorEastAsia" w:hAnsiTheme="minorEastAsia" w:hint="eastAsia"/>
          <w:b/>
          <w:color w:val="000000" w:themeColor="text1"/>
        </w:rPr>
        <w:t xml:space="preserve">　</w:t>
      </w:r>
      <w:r w:rsidRPr="00EC3F55">
        <w:rPr>
          <w:rFonts w:asciiTheme="minorEastAsia" w:eastAsiaTheme="minorEastAsia" w:hAnsiTheme="minorEastAsia" w:hint="eastAsia"/>
          <w:color w:val="000000" w:themeColor="text1"/>
        </w:rPr>
        <w:t>職員と連携をしながら</w:t>
      </w:r>
      <w:r w:rsidR="00F669C2">
        <w:rPr>
          <w:rFonts w:asciiTheme="minorEastAsia" w:eastAsiaTheme="minorEastAsia" w:hAnsiTheme="minorEastAsia" w:hint="eastAsia"/>
          <w:color w:val="000000" w:themeColor="text1"/>
        </w:rPr>
        <w:t>，教室の整理整頓や備品</w:t>
      </w:r>
      <w:r w:rsidR="00EC3F55" w:rsidRPr="00EC3F55">
        <w:rPr>
          <w:rFonts w:asciiTheme="minorEastAsia" w:eastAsiaTheme="minorEastAsia" w:hAnsiTheme="minorEastAsia" w:hint="eastAsia"/>
          <w:color w:val="000000" w:themeColor="text1"/>
        </w:rPr>
        <w:t>の整備を行い，</w:t>
      </w:r>
      <w:r w:rsidRPr="00EC3F55">
        <w:rPr>
          <w:rFonts w:asciiTheme="minorEastAsia" w:eastAsiaTheme="minorEastAsia" w:hAnsiTheme="minorEastAsia" w:hint="eastAsia"/>
          <w:color w:val="000000" w:themeColor="text1"/>
        </w:rPr>
        <w:t>子どもたちの学習環境を整えることができ</w:t>
      </w:r>
      <w:r w:rsidR="00EC3F55">
        <w:rPr>
          <w:rFonts w:asciiTheme="minorEastAsia" w:eastAsiaTheme="minorEastAsia" w:hAnsiTheme="minorEastAsia" w:hint="eastAsia"/>
          <w:color w:val="000000" w:themeColor="text1"/>
        </w:rPr>
        <w:t>たので</w:t>
      </w:r>
      <w:r>
        <w:rPr>
          <w:rFonts w:asciiTheme="minorEastAsia" w:eastAsiaTheme="minorEastAsia" w:hAnsiTheme="minorEastAsia" w:hint="eastAsia"/>
          <w:color w:val="000000" w:themeColor="text1"/>
        </w:rPr>
        <w:t>とても</w:t>
      </w:r>
      <w:r w:rsidR="00EC3F55">
        <w:rPr>
          <w:rFonts w:asciiTheme="minorEastAsia" w:eastAsiaTheme="minorEastAsia" w:hAnsiTheme="minorEastAsia" w:hint="eastAsia"/>
          <w:color w:val="000000" w:themeColor="text1"/>
        </w:rPr>
        <w:t>嬉しく思います。また，備品台</w:t>
      </w:r>
      <w:r w:rsidR="00EC3F55">
        <w:rPr>
          <w:rFonts w:asciiTheme="minorEastAsia" w:eastAsiaTheme="minorEastAsia" w:hAnsiTheme="minorEastAsia" w:hint="eastAsia"/>
          <w:color w:val="000000" w:themeColor="text1"/>
        </w:rPr>
        <w:lastRenderedPageBreak/>
        <w:t>帳の整理もできたので，どんな備品が足りていないのか</w:t>
      </w:r>
      <w:r w:rsidR="00B30FFA">
        <w:rPr>
          <w:rFonts w:asciiTheme="minorEastAsia" w:eastAsiaTheme="minorEastAsia" w:hAnsiTheme="minorEastAsia" w:hint="eastAsia"/>
          <w:color w:val="000000" w:themeColor="text1"/>
        </w:rPr>
        <w:t>を把握することができました。</w:t>
      </w:r>
      <w:r w:rsidR="00EC3F55">
        <w:rPr>
          <w:rFonts w:asciiTheme="minorEastAsia" w:eastAsiaTheme="minorEastAsia" w:hAnsiTheme="minorEastAsia" w:hint="eastAsia"/>
          <w:color w:val="000000" w:themeColor="text1"/>
        </w:rPr>
        <w:t>また，職員は「こんな備品もあったのか。今まで知らなかった</w:t>
      </w:r>
      <w:r w:rsidR="00E90EC9">
        <w:rPr>
          <w:rFonts w:asciiTheme="minorEastAsia" w:eastAsiaTheme="minorEastAsia" w:hAnsiTheme="minorEastAsia" w:hint="eastAsia"/>
          <w:color w:val="000000" w:themeColor="text1"/>
        </w:rPr>
        <w:t>。</w:t>
      </w:r>
      <w:bookmarkStart w:id="0" w:name="_GoBack"/>
      <w:bookmarkEnd w:id="0"/>
      <w:r w:rsidR="00EC3F55">
        <w:rPr>
          <w:rFonts w:asciiTheme="minorEastAsia" w:eastAsiaTheme="minorEastAsia" w:hAnsiTheme="minorEastAsia" w:hint="eastAsia"/>
          <w:color w:val="000000" w:themeColor="text1"/>
        </w:rPr>
        <w:t>」等と</w:t>
      </w:r>
      <w:r w:rsidR="00B21754">
        <w:rPr>
          <w:rFonts w:asciiTheme="minorEastAsia" w:eastAsiaTheme="minorEastAsia" w:hAnsiTheme="minorEastAsia" w:hint="eastAsia"/>
          <w:color w:val="000000" w:themeColor="text1"/>
        </w:rPr>
        <w:t>発言して</w:t>
      </w:r>
      <w:r w:rsidR="00EC3F55">
        <w:rPr>
          <w:rFonts w:asciiTheme="minorEastAsia" w:eastAsiaTheme="minorEastAsia" w:hAnsiTheme="minorEastAsia" w:hint="eastAsia"/>
          <w:color w:val="000000" w:themeColor="text1"/>
        </w:rPr>
        <w:t>おり，</w:t>
      </w:r>
      <w:r w:rsidR="00A77427">
        <w:rPr>
          <w:rFonts w:asciiTheme="minorEastAsia" w:eastAsiaTheme="minorEastAsia" w:hAnsiTheme="minorEastAsia" w:hint="eastAsia"/>
          <w:color w:val="000000" w:themeColor="text1"/>
        </w:rPr>
        <w:t>備品の確認を行うことは大切だと気付きました。また，職員との協力する大切さも学ぶ事ができました。</w:t>
      </w:r>
      <w:r w:rsidR="00B30FFA">
        <w:rPr>
          <w:rFonts w:asciiTheme="minorEastAsia" w:eastAsiaTheme="minorEastAsia" w:hAnsiTheme="minorEastAsia" w:hint="eastAsia"/>
          <w:color w:val="000000" w:themeColor="text1"/>
        </w:rPr>
        <w:t>課題としては，まだまだ整理が必要な場所もあり，全ての備品の有無を確認できていないので，定期的に</w:t>
      </w:r>
      <w:r w:rsidR="00126039">
        <w:rPr>
          <w:rFonts w:asciiTheme="minorEastAsia" w:eastAsiaTheme="minorEastAsia" w:hAnsiTheme="minorEastAsia" w:hint="eastAsia"/>
          <w:color w:val="000000" w:themeColor="text1"/>
        </w:rPr>
        <w:t>整理して</w:t>
      </w:r>
      <w:r w:rsidR="00B30FFA">
        <w:rPr>
          <w:rFonts w:asciiTheme="minorEastAsia" w:eastAsiaTheme="minorEastAsia" w:hAnsiTheme="minorEastAsia" w:hint="eastAsia"/>
          <w:color w:val="000000" w:themeColor="text1"/>
        </w:rPr>
        <w:t>学校を綺麗に保てるようにしていきたいと思います。</w:t>
      </w:r>
    </w:p>
    <w:p w14:paraId="001EE0F2" w14:textId="1F0234A4" w:rsidR="00E76710" w:rsidRPr="00B30FFA" w:rsidRDefault="00E76710">
      <w:pPr>
        <w:jc w:val="left"/>
        <w:rPr>
          <w:rFonts w:asciiTheme="minorEastAsia" w:eastAsiaTheme="minorEastAsia" w:hAnsiTheme="minorEastAsia"/>
          <w:color w:val="000000" w:themeColor="text1"/>
        </w:rPr>
      </w:pPr>
      <w:bookmarkStart w:id="1" w:name="_Hlk132590731"/>
    </w:p>
    <w:p w14:paraId="512ADE58" w14:textId="78C120A5" w:rsidR="001C387F" w:rsidRPr="00C44ABC" w:rsidRDefault="00B13369">
      <w:pPr>
        <w:jc w:val="left"/>
        <w:rPr>
          <w:rFonts w:asciiTheme="minorEastAsia" w:eastAsiaTheme="minorEastAsia" w:hAnsiTheme="minorEastAsia"/>
          <w:b/>
          <w:color w:val="000000" w:themeColor="text1"/>
        </w:rPr>
      </w:pPr>
      <w:r w:rsidRPr="00C44ABC">
        <w:rPr>
          <w:rFonts w:asciiTheme="minorEastAsia" w:eastAsiaTheme="minorEastAsia" w:hAnsiTheme="minorEastAsia" w:hint="eastAsia"/>
          <w:b/>
          <w:color w:val="000000" w:themeColor="text1"/>
        </w:rPr>
        <w:t>【</w:t>
      </w:r>
      <w:r w:rsidR="00B837F6" w:rsidRPr="00C44ABC">
        <w:rPr>
          <w:rFonts w:asciiTheme="minorEastAsia" w:eastAsiaTheme="minorEastAsia" w:hAnsiTheme="minorEastAsia" w:hint="eastAsia"/>
          <w:b/>
          <w:color w:val="000000" w:themeColor="text1"/>
        </w:rPr>
        <w:t>教訓</w:t>
      </w:r>
      <w:r w:rsidRPr="00C44ABC">
        <w:rPr>
          <w:rFonts w:asciiTheme="minorEastAsia" w:eastAsiaTheme="minorEastAsia" w:hAnsiTheme="minorEastAsia" w:hint="eastAsia"/>
          <w:b/>
          <w:color w:val="000000" w:themeColor="text1"/>
        </w:rPr>
        <w:t>】</w:t>
      </w:r>
    </w:p>
    <w:bookmarkEnd w:id="1"/>
    <w:p w14:paraId="2AB02016" w14:textId="62DC0E78" w:rsidR="006C0017" w:rsidRDefault="00023332" w:rsidP="006C0017">
      <w:pPr>
        <w:ind w:firstLineChars="100" w:firstLine="205"/>
        <w:jc w:val="lef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私はまだ，経験が浅くてこれくらいのことしかできませんが，</w:t>
      </w:r>
      <w:r w:rsidR="00B30FFA">
        <w:rPr>
          <w:rFonts w:asciiTheme="minorEastAsia" w:eastAsiaTheme="minorEastAsia" w:hAnsiTheme="minorEastAsia" w:hint="eastAsia"/>
          <w:bCs/>
          <w:color w:val="000000" w:themeColor="text1"/>
        </w:rPr>
        <w:t>実</w:t>
      </w:r>
      <w:r w:rsidR="00850EDE">
        <w:rPr>
          <w:rFonts w:asciiTheme="minorEastAsia" w:eastAsiaTheme="minorEastAsia" w:hAnsiTheme="minorEastAsia" w:hint="eastAsia"/>
          <w:bCs/>
          <w:color w:val="000000" w:themeColor="text1"/>
        </w:rPr>
        <w:t>践して良かったと思います。限られた予算でせっかく購入した備品がねむ</w:t>
      </w:r>
      <w:r w:rsidR="00B30FFA">
        <w:rPr>
          <w:rFonts w:asciiTheme="minorEastAsia" w:eastAsiaTheme="minorEastAsia" w:hAnsiTheme="minorEastAsia" w:hint="eastAsia"/>
          <w:bCs/>
          <w:color w:val="000000" w:themeColor="text1"/>
        </w:rPr>
        <w:t>っているのは，勿体ないです。今後も定期的に備品の確認を</w:t>
      </w:r>
      <w:r w:rsidR="000D5A5B">
        <w:rPr>
          <w:rFonts w:asciiTheme="minorEastAsia" w:eastAsiaTheme="minorEastAsia" w:hAnsiTheme="minorEastAsia" w:hint="eastAsia"/>
          <w:bCs/>
          <w:color w:val="000000" w:themeColor="text1"/>
        </w:rPr>
        <w:t>職員と連携して</w:t>
      </w:r>
      <w:r>
        <w:rPr>
          <w:rFonts w:asciiTheme="minorEastAsia" w:eastAsiaTheme="minorEastAsia" w:hAnsiTheme="minorEastAsia" w:hint="eastAsia"/>
          <w:bCs/>
          <w:color w:val="000000" w:themeColor="text1"/>
        </w:rPr>
        <w:t>行いたいです。また，</w:t>
      </w:r>
      <w:r w:rsidR="004D5885">
        <w:rPr>
          <w:rFonts w:asciiTheme="minorEastAsia" w:eastAsiaTheme="minorEastAsia" w:hAnsiTheme="minorEastAsia" w:hint="eastAsia"/>
          <w:bCs/>
          <w:color w:val="000000" w:themeColor="text1"/>
        </w:rPr>
        <w:t>家</w:t>
      </w:r>
      <w:r>
        <w:rPr>
          <w:rFonts w:asciiTheme="minorEastAsia" w:eastAsiaTheme="minorEastAsia" w:hAnsiTheme="minorEastAsia" w:hint="eastAsia"/>
          <w:bCs/>
          <w:color w:val="000000" w:themeColor="text1"/>
        </w:rPr>
        <w:t>にお客さんが来るときは家を綺麗にして迎え入れると思いますが，学校も同じだと思います。特に学校は頻繁にお客さんがくるので常に整理整頓を心掛けていきたいなと思います。</w:t>
      </w:r>
    </w:p>
    <w:p w14:paraId="7A08D43C" w14:textId="70909B44" w:rsidR="006C0017" w:rsidRDefault="00BA4A1E" w:rsidP="006C0017">
      <w:pPr>
        <w:ind w:firstLineChars="100" w:firstLine="205"/>
        <w:jc w:val="lef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今</w:t>
      </w:r>
      <w:r w:rsidR="006C0017">
        <w:rPr>
          <w:rFonts w:asciiTheme="minorEastAsia" w:eastAsiaTheme="minorEastAsia" w:hAnsiTheme="minorEastAsia" w:hint="eastAsia"/>
          <w:bCs/>
          <w:color w:val="000000" w:themeColor="text1"/>
        </w:rPr>
        <w:t>，実践していることは，学級会費等を納金袋に入れて徴収する方法から，保護者口座から自動で引落とす方法に変更する準備を</w:t>
      </w:r>
      <w:r>
        <w:rPr>
          <w:rFonts w:asciiTheme="minorEastAsia" w:eastAsiaTheme="minorEastAsia" w:hAnsiTheme="minorEastAsia" w:hint="eastAsia"/>
          <w:bCs/>
          <w:color w:val="000000" w:themeColor="text1"/>
        </w:rPr>
        <w:t>しています。大規模校等は自動引落しをすでに採用していると思いますが，私の学校も保護者や職員の負担軽減となるべく現金の取扱を少なくしたいという思いから，口座引落しに転換したいと思っています。</w:t>
      </w:r>
      <w:r w:rsidR="00307179">
        <w:rPr>
          <w:rFonts w:asciiTheme="minorEastAsia" w:eastAsiaTheme="minorEastAsia" w:hAnsiTheme="minorEastAsia" w:hint="eastAsia"/>
          <w:bCs/>
          <w:color w:val="000000" w:themeColor="text1"/>
        </w:rPr>
        <w:t>取</w:t>
      </w:r>
      <w:r w:rsidR="00D80BB0">
        <w:rPr>
          <w:rFonts w:asciiTheme="minorEastAsia" w:eastAsiaTheme="minorEastAsia" w:hAnsiTheme="minorEastAsia" w:hint="eastAsia"/>
          <w:bCs/>
          <w:color w:val="000000" w:themeColor="text1"/>
        </w:rPr>
        <w:t>り</w:t>
      </w:r>
      <w:r w:rsidR="00307179">
        <w:rPr>
          <w:rFonts w:asciiTheme="minorEastAsia" w:eastAsiaTheme="minorEastAsia" w:hAnsiTheme="minorEastAsia" w:hint="eastAsia"/>
          <w:bCs/>
          <w:color w:val="000000" w:themeColor="text1"/>
        </w:rPr>
        <w:t>組</w:t>
      </w:r>
      <w:r w:rsidR="00D80BB0">
        <w:rPr>
          <w:rFonts w:asciiTheme="minorEastAsia" w:eastAsiaTheme="minorEastAsia" w:hAnsiTheme="minorEastAsia" w:hint="eastAsia"/>
          <w:bCs/>
          <w:color w:val="000000" w:themeColor="text1"/>
        </w:rPr>
        <w:t>み</w:t>
      </w:r>
      <w:r w:rsidR="00307179">
        <w:rPr>
          <w:rFonts w:asciiTheme="minorEastAsia" w:eastAsiaTheme="minorEastAsia" w:hAnsiTheme="minorEastAsia" w:hint="eastAsia"/>
          <w:bCs/>
          <w:color w:val="000000" w:themeColor="text1"/>
        </w:rPr>
        <w:t>始めたばかりで分からないことも多いですが，</w:t>
      </w:r>
      <w:r w:rsidR="00F726D8">
        <w:rPr>
          <w:rFonts w:asciiTheme="minorEastAsia" w:eastAsiaTheme="minorEastAsia" w:hAnsiTheme="minorEastAsia" w:hint="eastAsia"/>
          <w:bCs/>
          <w:color w:val="000000" w:themeColor="text1"/>
        </w:rPr>
        <w:t>様々な</w:t>
      </w:r>
      <w:r w:rsidR="00307179">
        <w:rPr>
          <w:rFonts w:asciiTheme="minorEastAsia" w:eastAsiaTheme="minorEastAsia" w:hAnsiTheme="minorEastAsia" w:hint="eastAsia"/>
          <w:bCs/>
          <w:color w:val="000000" w:themeColor="text1"/>
        </w:rPr>
        <w:t>学校を参考にしながら進めていけたらと思います。</w:t>
      </w:r>
    </w:p>
    <w:p w14:paraId="24492B0C" w14:textId="77777777" w:rsidR="00F26DF6" w:rsidRPr="006C0017" w:rsidRDefault="00F26DF6" w:rsidP="006C0017">
      <w:pPr>
        <w:ind w:firstLineChars="100" w:firstLine="205"/>
        <w:jc w:val="left"/>
        <w:rPr>
          <w:rFonts w:asciiTheme="minorEastAsia" w:eastAsiaTheme="minorEastAsia" w:hAnsiTheme="minorEastAsia"/>
          <w:bCs/>
          <w:color w:val="000000" w:themeColor="text1"/>
        </w:rPr>
      </w:pPr>
    </w:p>
    <w:p w14:paraId="16B7511D" w14:textId="3108F47B" w:rsidR="001C387F" w:rsidRPr="00C44ABC" w:rsidRDefault="001C387F">
      <w:pPr>
        <w:jc w:val="left"/>
        <w:rPr>
          <w:rFonts w:ascii="ＭＳ 明朝" w:hAnsi="ＭＳ 明朝"/>
          <w:bCs/>
          <w:color w:val="000000" w:themeColor="text1"/>
        </w:rPr>
      </w:pPr>
    </w:p>
    <w:sectPr w:rsidR="001C387F" w:rsidRPr="00C44ABC">
      <w:headerReference w:type="default" r:id="rId10"/>
      <w:footerReference w:type="default" r:id="rId11"/>
      <w:footnotePr>
        <w:numRestart w:val="eachPage"/>
      </w:footnotePr>
      <w:type w:val="continuous"/>
      <w:pgSz w:w="11906" w:h="16838"/>
      <w:pgMar w:top="1134" w:right="1021" w:bottom="1134" w:left="1021" w:header="720" w:footer="720" w:gutter="0"/>
      <w:pgNumType w:start="1"/>
      <w:cols w:num="2" w:space="420"/>
      <w:docGrid w:type="linesAndChars" w:linePitch="316" w:charSpace="-9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EE0BE" w14:textId="77777777" w:rsidR="00770F80" w:rsidRDefault="00770F80">
      <w:r>
        <w:separator/>
      </w:r>
    </w:p>
  </w:endnote>
  <w:endnote w:type="continuationSeparator" w:id="0">
    <w:p w14:paraId="16A225DC" w14:textId="77777777" w:rsidR="00770F80" w:rsidRDefault="00770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8644F" w14:textId="77777777" w:rsidR="001C387F" w:rsidRDefault="00B13369">
    <w:pPr>
      <w:overflowPunct/>
      <w:autoSpaceDE w:val="0"/>
      <w:autoSpaceDN w:val="0"/>
      <w:jc w:val="right"/>
      <w:textAlignment w:val="auto"/>
      <w:rPr>
        <w:rFonts w:ascii="ＭＳ 明朝"/>
        <w:b/>
        <w:color w:val="auto"/>
        <w:sz w:val="24"/>
        <w:szCs w:val="24"/>
      </w:rPr>
    </w:pPr>
    <w:r>
      <w:rPr>
        <w:rFonts w:ascii="ＭＳ 明朝" w:hint="eastAsia"/>
        <w:b/>
        <w:noProof/>
        <w:color w:val="auto"/>
        <w:sz w:val="24"/>
        <w:szCs w:val="24"/>
      </w:rPr>
      <w:drawing>
        <wp:anchor distT="0" distB="0" distL="114300" distR="114300" simplePos="0" relativeHeight="251658240" behindDoc="0" locked="0" layoutInCell="1" allowOverlap="1" wp14:anchorId="493D57C5" wp14:editId="515D0844">
          <wp:simplePos x="0" y="0"/>
          <wp:positionH relativeFrom="column">
            <wp:posOffset>3587115</wp:posOffset>
          </wp:positionH>
          <wp:positionV relativeFrom="paragraph">
            <wp:posOffset>-43180</wp:posOffset>
          </wp:positionV>
          <wp:extent cx="323850" cy="303530"/>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3850" cy="303736"/>
                  </a:xfrm>
                  <a:prstGeom prst="rect">
                    <a:avLst/>
                  </a:prstGeom>
                </pic:spPr>
              </pic:pic>
            </a:graphicData>
          </a:graphic>
        </wp:anchor>
      </w:drawing>
    </w:r>
    <w:r>
      <w:rPr>
        <w:rFonts w:ascii="ＭＳ 明朝" w:hint="eastAsia"/>
        <w:b/>
        <w:color w:val="auto"/>
        <w:sz w:val="24"/>
        <w:szCs w:val="24"/>
      </w:rPr>
      <w:t>全国公立小中学校事務職員研究会</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9C93F" w14:textId="77777777" w:rsidR="00770F80" w:rsidRDefault="00770F80">
      <w:r>
        <w:separator/>
      </w:r>
    </w:p>
  </w:footnote>
  <w:footnote w:type="continuationSeparator" w:id="0">
    <w:p w14:paraId="002075E4" w14:textId="77777777" w:rsidR="00770F80" w:rsidRDefault="00770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E74FC" w14:textId="4DE027D1" w:rsidR="001C387F" w:rsidRDefault="00B13369">
    <w:pPr>
      <w:pStyle w:val="ab"/>
      <w:rPr>
        <w:b/>
        <w:sz w:val="22"/>
      </w:rPr>
    </w:pPr>
    <w:r>
      <w:rPr>
        <w:rFonts w:hint="eastAsia"/>
        <w:b/>
        <w:sz w:val="22"/>
      </w:rPr>
      <w:t>学校事務実践事例（</w:t>
    </w:r>
    <w:r w:rsidR="00466C9A">
      <w:rPr>
        <w:rFonts w:hint="eastAsia"/>
        <w:b/>
        <w:sz w:val="22"/>
      </w:rPr>
      <w:t>令和５</w:t>
    </w:r>
    <w:r>
      <w:rPr>
        <w:rFonts w:hint="eastAsia"/>
        <w:b/>
        <w:sz w:val="22"/>
      </w:rPr>
      <w:t>年度）コピー・転載禁止</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205"/>
  <w:drawingGridVerticalSpacing w:val="158"/>
  <w:displayHorizontalDrawingGridEvery w:val="0"/>
  <w:displayVerticalDrawingGridEvery w:val="2"/>
  <w:doNotShadeFormData/>
  <w:characterSpacingControl w:val="compressPunctuation"/>
  <w:noLineBreaksAfter w:lang="zh-CN" w:val="([{〈《「『【〔（［｛｢"/>
  <w:noLineBreaksBefore w:lang="zh-CN" w:val="!),.?]}、。〉》」』】〕！），．？］｝｡｣､ﾞﾟ"/>
  <w:hdrShapeDefaults>
    <o:shapedefaults v:ext="edit" spidmax="2049" fillcolor="white">
      <v:fill color="white"/>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13E"/>
    <w:rsid w:val="00004341"/>
    <w:rsid w:val="00011755"/>
    <w:rsid w:val="00014A81"/>
    <w:rsid w:val="00014F73"/>
    <w:rsid w:val="00014FE6"/>
    <w:rsid w:val="00023332"/>
    <w:rsid w:val="0003642B"/>
    <w:rsid w:val="00037DF0"/>
    <w:rsid w:val="00042589"/>
    <w:rsid w:val="00042899"/>
    <w:rsid w:val="00043941"/>
    <w:rsid w:val="00076988"/>
    <w:rsid w:val="000770F2"/>
    <w:rsid w:val="00081CB5"/>
    <w:rsid w:val="000A2838"/>
    <w:rsid w:val="000A47CA"/>
    <w:rsid w:val="000B56F6"/>
    <w:rsid w:val="000C789A"/>
    <w:rsid w:val="000D1866"/>
    <w:rsid w:val="000D5A5B"/>
    <w:rsid w:val="000D5FE0"/>
    <w:rsid w:val="000D60EB"/>
    <w:rsid w:val="000E146D"/>
    <w:rsid w:val="000E39D3"/>
    <w:rsid w:val="000F19AB"/>
    <w:rsid w:val="00124977"/>
    <w:rsid w:val="00126039"/>
    <w:rsid w:val="001348DF"/>
    <w:rsid w:val="00136EFF"/>
    <w:rsid w:val="00140D8F"/>
    <w:rsid w:val="00144197"/>
    <w:rsid w:val="001446A1"/>
    <w:rsid w:val="00167D1B"/>
    <w:rsid w:val="00172B27"/>
    <w:rsid w:val="001807BC"/>
    <w:rsid w:val="00182944"/>
    <w:rsid w:val="00182EA1"/>
    <w:rsid w:val="001A2F0A"/>
    <w:rsid w:val="001C09BB"/>
    <w:rsid w:val="001C387F"/>
    <w:rsid w:val="001D0250"/>
    <w:rsid w:val="001D4BDE"/>
    <w:rsid w:val="001E034D"/>
    <w:rsid w:val="001E18B8"/>
    <w:rsid w:val="001E322A"/>
    <w:rsid w:val="001E79D7"/>
    <w:rsid w:val="001F28EE"/>
    <w:rsid w:val="001F4A9D"/>
    <w:rsid w:val="002007B6"/>
    <w:rsid w:val="00200911"/>
    <w:rsid w:val="00202089"/>
    <w:rsid w:val="00214336"/>
    <w:rsid w:val="00215786"/>
    <w:rsid w:val="002228BC"/>
    <w:rsid w:val="0022313E"/>
    <w:rsid w:val="002319AA"/>
    <w:rsid w:val="00235498"/>
    <w:rsid w:val="00244F94"/>
    <w:rsid w:val="00255D1B"/>
    <w:rsid w:val="002664EA"/>
    <w:rsid w:val="00267532"/>
    <w:rsid w:val="00271676"/>
    <w:rsid w:val="0027186F"/>
    <w:rsid w:val="00284477"/>
    <w:rsid w:val="00286F78"/>
    <w:rsid w:val="00292C20"/>
    <w:rsid w:val="002930E1"/>
    <w:rsid w:val="002A3730"/>
    <w:rsid w:val="002D1EBB"/>
    <w:rsid w:val="002D7011"/>
    <w:rsid w:val="002D7E79"/>
    <w:rsid w:val="002E0228"/>
    <w:rsid w:val="002E75D6"/>
    <w:rsid w:val="002F283C"/>
    <w:rsid w:val="002F4375"/>
    <w:rsid w:val="00307179"/>
    <w:rsid w:val="00311C0C"/>
    <w:rsid w:val="003148A3"/>
    <w:rsid w:val="00314DC5"/>
    <w:rsid w:val="00316B44"/>
    <w:rsid w:val="00323E22"/>
    <w:rsid w:val="0032470D"/>
    <w:rsid w:val="00327579"/>
    <w:rsid w:val="00357A68"/>
    <w:rsid w:val="0036653E"/>
    <w:rsid w:val="00373E30"/>
    <w:rsid w:val="0038146C"/>
    <w:rsid w:val="00384270"/>
    <w:rsid w:val="00385D7E"/>
    <w:rsid w:val="003924A5"/>
    <w:rsid w:val="00395A27"/>
    <w:rsid w:val="00395B12"/>
    <w:rsid w:val="003A48BC"/>
    <w:rsid w:val="003A7C72"/>
    <w:rsid w:val="003B35DF"/>
    <w:rsid w:val="003C2824"/>
    <w:rsid w:val="003C7E93"/>
    <w:rsid w:val="003D2C89"/>
    <w:rsid w:val="003E1DCD"/>
    <w:rsid w:val="003F5BF9"/>
    <w:rsid w:val="00412E92"/>
    <w:rsid w:val="004404F6"/>
    <w:rsid w:val="004423E9"/>
    <w:rsid w:val="00446F93"/>
    <w:rsid w:val="00451EAD"/>
    <w:rsid w:val="004578F3"/>
    <w:rsid w:val="004629A1"/>
    <w:rsid w:val="00466C9A"/>
    <w:rsid w:val="00473B5B"/>
    <w:rsid w:val="004913C2"/>
    <w:rsid w:val="004C2B8A"/>
    <w:rsid w:val="004C63E8"/>
    <w:rsid w:val="004D0C41"/>
    <w:rsid w:val="004D35BE"/>
    <w:rsid w:val="004D5885"/>
    <w:rsid w:val="004E5FF0"/>
    <w:rsid w:val="004F46A8"/>
    <w:rsid w:val="004F4D03"/>
    <w:rsid w:val="00507D30"/>
    <w:rsid w:val="00511C3F"/>
    <w:rsid w:val="00522CCA"/>
    <w:rsid w:val="005318B8"/>
    <w:rsid w:val="00532C31"/>
    <w:rsid w:val="0054600C"/>
    <w:rsid w:val="00550B5B"/>
    <w:rsid w:val="00555950"/>
    <w:rsid w:val="00562F37"/>
    <w:rsid w:val="0056399C"/>
    <w:rsid w:val="0056703A"/>
    <w:rsid w:val="00571C4A"/>
    <w:rsid w:val="005736A0"/>
    <w:rsid w:val="005861D3"/>
    <w:rsid w:val="005A0B33"/>
    <w:rsid w:val="005B4C8B"/>
    <w:rsid w:val="005B6937"/>
    <w:rsid w:val="005C35AC"/>
    <w:rsid w:val="005C7F29"/>
    <w:rsid w:val="005D2ED4"/>
    <w:rsid w:val="005F0E84"/>
    <w:rsid w:val="005F53BD"/>
    <w:rsid w:val="00603EA1"/>
    <w:rsid w:val="00624C95"/>
    <w:rsid w:val="006309FB"/>
    <w:rsid w:val="00633C1D"/>
    <w:rsid w:val="0063486C"/>
    <w:rsid w:val="00637939"/>
    <w:rsid w:val="006442DB"/>
    <w:rsid w:val="00645C1E"/>
    <w:rsid w:val="0065516A"/>
    <w:rsid w:val="0066246A"/>
    <w:rsid w:val="0066647B"/>
    <w:rsid w:val="00670470"/>
    <w:rsid w:val="00670C3D"/>
    <w:rsid w:val="00670D4F"/>
    <w:rsid w:val="0067188A"/>
    <w:rsid w:val="00672E02"/>
    <w:rsid w:val="00676BF6"/>
    <w:rsid w:val="00684C96"/>
    <w:rsid w:val="00686947"/>
    <w:rsid w:val="006871C8"/>
    <w:rsid w:val="006879B5"/>
    <w:rsid w:val="00692CA3"/>
    <w:rsid w:val="00694870"/>
    <w:rsid w:val="006A363F"/>
    <w:rsid w:val="006B3B28"/>
    <w:rsid w:val="006C0017"/>
    <w:rsid w:val="006C54CF"/>
    <w:rsid w:val="006D2E4F"/>
    <w:rsid w:val="006D3411"/>
    <w:rsid w:val="006E1187"/>
    <w:rsid w:val="006E2075"/>
    <w:rsid w:val="006E7A5B"/>
    <w:rsid w:val="006F33AB"/>
    <w:rsid w:val="00702FD6"/>
    <w:rsid w:val="007104B9"/>
    <w:rsid w:val="00746FDF"/>
    <w:rsid w:val="0075032E"/>
    <w:rsid w:val="007531F4"/>
    <w:rsid w:val="00770F80"/>
    <w:rsid w:val="00773257"/>
    <w:rsid w:val="00794080"/>
    <w:rsid w:val="00797F77"/>
    <w:rsid w:val="007A3173"/>
    <w:rsid w:val="007A717B"/>
    <w:rsid w:val="007B06BC"/>
    <w:rsid w:val="007B1BBB"/>
    <w:rsid w:val="007B6744"/>
    <w:rsid w:val="007D0E02"/>
    <w:rsid w:val="007D1085"/>
    <w:rsid w:val="007D6F51"/>
    <w:rsid w:val="007E3ACE"/>
    <w:rsid w:val="007E3DF8"/>
    <w:rsid w:val="007F7C91"/>
    <w:rsid w:val="008008DA"/>
    <w:rsid w:val="00805443"/>
    <w:rsid w:val="00812567"/>
    <w:rsid w:val="0081792A"/>
    <w:rsid w:val="0082331F"/>
    <w:rsid w:val="008340DA"/>
    <w:rsid w:val="008345E2"/>
    <w:rsid w:val="00835975"/>
    <w:rsid w:val="00840C75"/>
    <w:rsid w:val="00850EDE"/>
    <w:rsid w:val="00851D5C"/>
    <w:rsid w:val="0086386A"/>
    <w:rsid w:val="008667B9"/>
    <w:rsid w:val="00871534"/>
    <w:rsid w:val="00871F08"/>
    <w:rsid w:val="0087298F"/>
    <w:rsid w:val="00891CFD"/>
    <w:rsid w:val="0089241B"/>
    <w:rsid w:val="00893CE1"/>
    <w:rsid w:val="008A5B23"/>
    <w:rsid w:val="008A60B5"/>
    <w:rsid w:val="008A62E8"/>
    <w:rsid w:val="008B215A"/>
    <w:rsid w:val="008B33A1"/>
    <w:rsid w:val="008B377E"/>
    <w:rsid w:val="008B4BA1"/>
    <w:rsid w:val="008B5F60"/>
    <w:rsid w:val="008C165B"/>
    <w:rsid w:val="008C3DC0"/>
    <w:rsid w:val="008D141F"/>
    <w:rsid w:val="008D1D75"/>
    <w:rsid w:val="008D403D"/>
    <w:rsid w:val="008E0D9F"/>
    <w:rsid w:val="008E0FCD"/>
    <w:rsid w:val="008E1A7C"/>
    <w:rsid w:val="008E5563"/>
    <w:rsid w:val="009050C6"/>
    <w:rsid w:val="00914AC8"/>
    <w:rsid w:val="00917C42"/>
    <w:rsid w:val="00917F78"/>
    <w:rsid w:val="00926875"/>
    <w:rsid w:val="00945986"/>
    <w:rsid w:val="00952683"/>
    <w:rsid w:val="00960EB5"/>
    <w:rsid w:val="0097075B"/>
    <w:rsid w:val="009739AF"/>
    <w:rsid w:val="00977873"/>
    <w:rsid w:val="009829E6"/>
    <w:rsid w:val="009868AB"/>
    <w:rsid w:val="009871BC"/>
    <w:rsid w:val="0098799D"/>
    <w:rsid w:val="009A4D06"/>
    <w:rsid w:val="009A5E31"/>
    <w:rsid w:val="009A6E64"/>
    <w:rsid w:val="009B4BE5"/>
    <w:rsid w:val="009C00FD"/>
    <w:rsid w:val="009C1A6B"/>
    <w:rsid w:val="009D5A4E"/>
    <w:rsid w:val="009D6682"/>
    <w:rsid w:val="009E0096"/>
    <w:rsid w:val="009F3C54"/>
    <w:rsid w:val="009F6F8F"/>
    <w:rsid w:val="00A21329"/>
    <w:rsid w:val="00A27097"/>
    <w:rsid w:val="00A3212B"/>
    <w:rsid w:val="00A734E7"/>
    <w:rsid w:val="00A77427"/>
    <w:rsid w:val="00A94B5A"/>
    <w:rsid w:val="00A95ED9"/>
    <w:rsid w:val="00A97942"/>
    <w:rsid w:val="00A97AAF"/>
    <w:rsid w:val="00AA3BBB"/>
    <w:rsid w:val="00AB15F8"/>
    <w:rsid w:val="00AB62E5"/>
    <w:rsid w:val="00AB7A15"/>
    <w:rsid w:val="00AC10DF"/>
    <w:rsid w:val="00AC6E59"/>
    <w:rsid w:val="00AD68E6"/>
    <w:rsid w:val="00AD6BD4"/>
    <w:rsid w:val="00AE02E8"/>
    <w:rsid w:val="00AE265B"/>
    <w:rsid w:val="00AE281A"/>
    <w:rsid w:val="00AE4E66"/>
    <w:rsid w:val="00AF01CF"/>
    <w:rsid w:val="00AF2265"/>
    <w:rsid w:val="00B05109"/>
    <w:rsid w:val="00B06F73"/>
    <w:rsid w:val="00B12F3E"/>
    <w:rsid w:val="00B13369"/>
    <w:rsid w:val="00B15902"/>
    <w:rsid w:val="00B21754"/>
    <w:rsid w:val="00B30FFA"/>
    <w:rsid w:val="00B329EA"/>
    <w:rsid w:val="00B35E0F"/>
    <w:rsid w:val="00B37512"/>
    <w:rsid w:val="00B37E6D"/>
    <w:rsid w:val="00B501E2"/>
    <w:rsid w:val="00B5320C"/>
    <w:rsid w:val="00B7743D"/>
    <w:rsid w:val="00B7780E"/>
    <w:rsid w:val="00B80E2E"/>
    <w:rsid w:val="00B8373F"/>
    <w:rsid w:val="00B837F6"/>
    <w:rsid w:val="00B85F86"/>
    <w:rsid w:val="00B9613F"/>
    <w:rsid w:val="00BA4A1E"/>
    <w:rsid w:val="00BB0C11"/>
    <w:rsid w:val="00BB42B9"/>
    <w:rsid w:val="00BB759B"/>
    <w:rsid w:val="00BB76F8"/>
    <w:rsid w:val="00BC0B14"/>
    <w:rsid w:val="00BC1F25"/>
    <w:rsid w:val="00BC2E05"/>
    <w:rsid w:val="00BC3F88"/>
    <w:rsid w:val="00BF72CF"/>
    <w:rsid w:val="00C01A28"/>
    <w:rsid w:val="00C06EBE"/>
    <w:rsid w:val="00C07067"/>
    <w:rsid w:val="00C16818"/>
    <w:rsid w:val="00C22231"/>
    <w:rsid w:val="00C26499"/>
    <w:rsid w:val="00C349A9"/>
    <w:rsid w:val="00C44ABC"/>
    <w:rsid w:val="00C4623D"/>
    <w:rsid w:val="00C476B4"/>
    <w:rsid w:val="00C47F63"/>
    <w:rsid w:val="00C66A0F"/>
    <w:rsid w:val="00C8207A"/>
    <w:rsid w:val="00C84621"/>
    <w:rsid w:val="00C85F8D"/>
    <w:rsid w:val="00C91C62"/>
    <w:rsid w:val="00CB4E68"/>
    <w:rsid w:val="00CB70DA"/>
    <w:rsid w:val="00CD28EF"/>
    <w:rsid w:val="00CD6115"/>
    <w:rsid w:val="00CE0A6D"/>
    <w:rsid w:val="00CE6F77"/>
    <w:rsid w:val="00D07B2D"/>
    <w:rsid w:val="00D13F35"/>
    <w:rsid w:val="00D21763"/>
    <w:rsid w:val="00D25CCD"/>
    <w:rsid w:val="00D4055B"/>
    <w:rsid w:val="00D5324E"/>
    <w:rsid w:val="00D75F2E"/>
    <w:rsid w:val="00D77391"/>
    <w:rsid w:val="00D80BB0"/>
    <w:rsid w:val="00D922A6"/>
    <w:rsid w:val="00D97D91"/>
    <w:rsid w:val="00DA5143"/>
    <w:rsid w:val="00DB2903"/>
    <w:rsid w:val="00DB426B"/>
    <w:rsid w:val="00DD35B8"/>
    <w:rsid w:val="00DD65F9"/>
    <w:rsid w:val="00DD7CBF"/>
    <w:rsid w:val="00DE3434"/>
    <w:rsid w:val="00DE5FCE"/>
    <w:rsid w:val="00DE76C6"/>
    <w:rsid w:val="00E31D09"/>
    <w:rsid w:val="00E35A3F"/>
    <w:rsid w:val="00E40A3C"/>
    <w:rsid w:val="00E4413A"/>
    <w:rsid w:val="00E46150"/>
    <w:rsid w:val="00E53965"/>
    <w:rsid w:val="00E5396B"/>
    <w:rsid w:val="00E630D7"/>
    <w:rsid w:val="00E6745C"/>
    <w:rsid w:val="00E72266"/>
    <w:rsid w:val="00E76710"/>
    <w:rsid w:val="00E80AF3"/>
    <w:rsid w:val="00E82528"/>
    <w:rsid w:val="00E8723B"/>
    <w:rsid w:val="00E90EC9"/>
    <w:rsid w:val="00E93205"/>
    <w:rsid w:val="00EC2AD3"/>
    <w:rsid w:val="00EC2B0B"/>
    <w:rsid w:val="00EC36F6"/>
    <w:rsid w:val="00EC3F55"/>
    <w:rsid w:val="00EC4F44"/>
    <w:rsid w:val="00EC51DB"/>
    <w:rsid w:val="00ED6159"/>
    <w:rsid w:val="00EF302B"/>
    <w:rsid w:val="00EF3B67"/>
    <w:rsid w:val="00EF6280"/>
    <w:rsid w:val="00F0018C"/>
    <w:rsid w:val="00F01B88"/>
    <w:rsid w:val="00F01D0F"/>
    <w:rsid w:val="00F101F1"/>
    <w:rsid w:val="00F10231"/>
    <w:rsid w:val="00F248EA"/>
    <w:rsid w:val="00F26DF6"/>
    <w:rsid w:val="00F30E7D"/>
    <w:rsid w:val="00F31B75"/>
    <w:rsid w:val="00F5737D"/>
    <w:rsid w:val="00F61A51"/>
    <w:rsid w:val="00F6449E"/>
    <w:rsid w:val="00F6572A"/>
    <w:rsid w:val="00F669C2"/>
    <w:rsid w:val="00F726D8"/>
    <w:rsid w:val="00F753C5"/>
    <w:rsid w:val="00F766AE"/>
    <w:rsid w:val="00F80C5F"/>
    <w:rsid w:val="00FA164C"/>
    <w:rsid w:val="00FB0120"/>
    <w:rsid w:val="00FB10AA"/>
    <w:rsid w:val="00FD157E"/>
    <w:rsid w:val="00FD3CAF"/>
    <w:rsid w:val="00FD5B44"/>
    <w:rsid w:val="00FD5F1B"/>
    <w:rsid w:val="00FD6A37"/>
    <w:rsid w:val="00FE7DC9"/>
    <w:rsid w:val="00FF1F10"/>
    <w:rsid w:val="00FF2F80"/>
    <w:rsid w:val="00FF4868"/>
    <w:rsid w:val="2B3D3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F2FB524"/>
  <w15:docId w15:val="{3CDC30F4-DEB5-4280-B89E-07F8A231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iPriority="0"/>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1329"/>
    <w:pPr>
      <w:widowControl w:val="0"/>
      <w:overflowPunct w:val="0"/>
      <w:adjustRightInd w:val="0"/>
      <w:jc w:val="both"/>
      <w:textAlignment w:val="baseline"/>
    </w:pPr>
    <w:rPr>
      <w:rFonts w:ascii="Times New Roman" w:hAnsi="Times New Roman"/>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paragraph" w:styleId="a3">
    <w:name w:val="caption"/>
    <w:basedOn w:val="a"/>
    <w:next w:val="a"/>
    <w:uiPriority w:val="35"/>
    <w:unhideWhenUsed/>
    <w:qFormat/>
    <w:rPr>
      <w:b/>
      <w:bCs/>
    </w:rPr>
  </w:style>
  <w:style w:type="paragraph" w:styleId="a4">
    <w:name w:val="footer"/>
    <w:basedOn w:val="a"/>
    <w:link w:val="a5"/>
    <w:pPr>
      <w:tabs>
        <w:tab w:val="center" w:pos="4252"/>
        <w:tab w:val="right" w:pos="8504"/>
      </w:tabs>
      <w:snapToGrid w:val="0"/>
    </w:pPr>
  </w:style>
  <w:style w:type="paragraph" w:styleId="a6">
    <w:name w:val="annotation text"/>
    <w:basedOn w:val="a"/>
    <w:link w:val="a7"/>
    <w:uiPriority w:val="99"/>
    <w:semiHidden/>
    <w:unhideWhenUsed/>
    <w:pPr>
      <w:jc w:val="left"/>
    </w:pPr>
  </w:style>
  <w:style w:type="paragraph" w:styleId="a8">
    <w:name w:val="annotation subject"/>
    <w:basedOn w:val="a6"/>
    <w:next w:val="a6"/>
    <w:link w:val="a9"/>
    <w:uiPriority w:val="99"/>
    <w:semiHidden/>
    <w:unhideWhenUsed/>
    <w:rPr>
      <w:b/>
      <w:bCs/>
    </w:rPr>
  </w:style>
  <w:style w:type="paragraph" w:styleId="aa">
    <w:name w:val="Balloon Text"/>
    <w:basedOn w:val="a"/>
    <w:semiHidden/>
    <w:qFormat/>
    <w:rPr>
      <w:rFonts w:ascii="Arial" w:eastAsia="ＭＳ ゴシック" w:hAnsi="Arial"/>
      <w:sz w:val="18"/>
      <w:szCs w:val="18"/>
    </w:rPr>
  </w:style>
  <w:style w:type="paragraph" w:styleId="ab">
    <w:name w:val="header"/>
    <w:basedOn w:val="a"/>
    <w:link w:val="ac"/>
    <w:uiPriority w:val="99"/>
    <w:pPr>
      <w:tabs>
        <w:tab w:val="center" w:pos="4252"/>
        <w:tab w:val="right" w:pos="8504"/>
      </w:tabs>
      <w:snapToGrid w:val="0"/>
    </w:pPr>
  </w:style>
  <w:style w:type="character" w:styleId="ad">
    <w:name w:val="line number"/>
    <w:uiPriority w:val="99"/>
    <w:qFormat/>
    <w:rPr>
      <w:rFonts w:cs="Times New Roman"/>
    </w:rPr>
  </w:style>
  <w:style w:type="character" w:styleId="ae">
    <w:name w:val="annotation reference"/>
    <w:uiPriority w:val="99"/>
    <w:semiHidden/>
    <w:unhideWhenUsed/>
    <w:rPr>
      <w:sz w:val="18"/>
      <w:szCs w:val="18"/>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ヘッダー (文字)"/>
    <w:link w:val="ab"/>
    <w:uiPriority w:val="99"/>
    <w:rPr>
      <w:rFonts w:ascii="Times New Roman" w:hAnsi="Times New Roman"/>
      <w:color w:val="000000"/>
      <w:sz w:val="21"/>
      <w:szCs w:val="21"/>
    </w:rPr>
  </w:style>
  <w:style w:type="character" w:customStyle="1" w:styleId="a5">
    <w:name w:val="フッター (文字)"/>
    <w:link w:val="a4"/>
    <w:rPr>
      <w:rFonts w:ascii="Times New Roman" w:hAnsi="Times New Roman"/>
      <w:color w:val="000000"/>
      <w:sz w:val="21"/>
      <w:szCs w:val="21"/>
    </w:rPr>
  </w:style>
  <w:style w:type="character" w:customStyle="1" w:styleId="a7">
    <w:name w:val="コメント文字列 (文字)"/>
    <w:link w:val="a6"/>
    <w:uiPriority w:val="99"/>
    <w:semiHidden/>
    <w:rPr>
      <w:rFonts w:ascii="Times New Roman" w:hAnsi="Times New Roman"/>
      <w:color w:val="000000"/>
      <w:sz w:val="21"/>
      <w:szCs w:val="21"/>
    </w:rPr>
  </w:style>
  <w:style w:type="character" w:customStyle="1" w:styleId="a9">
    <w:name w:val="コメント内容 (文字)"/>
    <w:link w:val="a8"/>
    <w:uiPriority w:val="99"/>
    <w:semiHidden/>
    <w:rPr>
      <w:rFonts w:ascii="Times New Roman" w:hAnsi="Times New Roman"/>
      <w:b/>
      <w:bC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640468-EC6B-4CD7-B8CF-98498EAE1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Pages>
  <Words>261</Words>
  <Characters>1488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lpstr>
    </vt:vector>
  </TitlesOfParts>
  <Company>FJ-WORK</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全事研</dc:creator>
  <cp:lastModifiedBy>zbis103</cp:lastModifiedBy>
  <cp:revision>20</cp:revision>
  <cp:lastPrinted>2023-07-13T05:52:00Z</cp:lastPrinted>
  <dcterms:created xsi:type="dcterms:W3CDTF">2023-07-10T00:37:00Z</dcterms:created>
  <dcterms:modified xsi:type="dcterms:W3CDTF">2023-07-13T05:55:00Z</dcterms:modified>
</cp:coreProperties>
</file>