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B29" w:rsidRDefault="003D3CD3">
      <w:pPr>
        <w:spacing w:line="420" w:lineRule="exact"/>
        <w:ind w:left="642" w:hanging="642"/>
        <w:rPr>
          <w:rFonts w:hint="default"/>
        </w:rPr>
      </w:pPr>
      <w:r>
        <w:rPr>
          <w:rFonts w:ascii="ＭＳ ゴシック" w:eastAsia="ＭＳ ゴシック" w:hAnsi="ＭＳ ゴシック"/>
          <w:sz w:val="28"/>
        </w:rPr>
        <w:t>『教科書事務・質疑応答』</w:t>
      </w:r>
    </w:p>
    <w:p w:rsidR="000A6B29" w:rsidRDefault="000A6B29">
      <w:pPr>
        <w:ind w:left="642" w:hanging="642"/>
        <w:rPr>
          <w:rFonts w:hint="default"/>
        </w:rPr>
      </w:pPr>
    </w:p>
    <w:p w:rsidR="000A6B29" w:rsidRDefault="00FA0E0C">
      <w:pPr>
        <w:ind w:left="642" w:hanging="642"/>
        <w:rPr>
          <w:rFonts w:hint="default"/>
        </w:rPr>
      </w:pPr>
      <w:r>
        <w:t>【問</w:t>
      </w:r>
      <w:r w:rsidR="003D3CD3">
        <w:t>】９月以降に転学や編入学してきた児童・生徒に対しても上巻本を給与することができるか。</w:t>
      </w:r>
    </w:p>
    <w:p w:rsidR="000A6B29" w:rsidRDefault="003D3CD3" w:rsidP="00FA0E0C">
      <w:pPr>
        <w:ind w:firstLineChars="199" w:firstLine="426"/>
        <w:rPr>
          <w:rFonts w:hint="default"/>
        </w:rPr>
      </w:pPr>
      <w:r>
        <w:t>また，３月に転学してきた児童・生徒にはなぜ教科書は無償給与できないのか。</w:t>
      </w:r>
    </w:p>
    <w:p w:rsidR="000A6B29" w:rsidRDefault="003D3CD3" w:rsidP="00FA0E0C">
      <w:pPr>
        <w:ind w:left="426" w:hanging="426"/>
        <w:rPr>
          <w:rFonts w:hint="default"/>
        </w:rPr>
      </w:pPr>
      <w:r>
        <w:t>【答】９月以降つまり第２学期に，なお分冊本の上巻本を使用している場合には，第２学期になってその学校へ転学又は編入学してきた者又は転学してきた者に対し，分冊本の上巻本を給与することは差し支えない。</w:t>
      </w:r>
    </w:p>
    <w:p w:rsidR="000A6B29" w:rsidRDefault="003D3CD3" w:rsidP="00FA0E0C">
      <w:pPr>
        <w:ind w:leftChars="200" w:left="428" w:firstLineChars="100" w:firstLine="214"/>
        <w:rPr>
          <w:rFonts w:hint="default"/>
        </w:rPr>
      </w:pPr>
      <w:r>
        <w:t>３月に転学してきた児童・生徒については，教科書を使用する期間がきわめて短いこと及び文部科学大臣と発行者との間の精算事務処理上の理由から，教科書は無償給与できない。２月末日までに転学した児童・生徒が給与の対象とされている。</w:t>
      </w:r>
    </w:p>
    <w:p w:rsidR="000A6B29" w:rsidRDefault="000A6B29">
      <w:pPr>
        <w:ind w:left="642" w:hanging="642"/>
        <w:rPr>
          <w:rFonts w:hint="default"/>
        </w:rPr>
      </w:pPr>
    </w:p>
    <w:p w:rsidR="000A6B29" w:rsidRDefault="00FA0E0C">
      <w:pPr>
        <w:ind w:left="642" w:hanging="642"/>
        <w:rPr>
          <w:rFonts w:hint="default"/>
        </w:rPr>
      </w:pPr>
      <w:r>
        <w:t>【問</w:t>
      </w:r>
      <w:r w:rsidR="003D3CD3">
        <w:t>】長期欠席児童・生徒にも教科書は無償給与できるか。</w:t>
      </w:r>
    </w:p>
    <w:p w:rsidR="000A6B29" w:rsidRDefault="003D3CD3" w:rsidP="00FA0E0C">
      <w:pPr>
        <w:ind w:left="426" w:hanging="426"/>
        <w:rPr>
          <w:rFonts w:hint="default"/>
        </w:rPr>
      </w:pPr>
      <w:r>
        <w:t>【答】長期欠席中の児童・生徒も，義務教育諸学校に在学する以上，当然給与の対象となるが，給与の時期は，これらの児童・生徒が出席を開始したときが適当であろう。ただし，自宅や病院等で学習するために必要な場合，適応指導教室等で学習することを在籍する学校の校長に認められた場合は，給与することも差し支えない。</w:t>
      </w:r>
    </w:p>
    <w:p w:rsidR="000A6B29" w:rsidRDefault="003D3CD3" w:rsidP="00FA0E0C">
      <w:pPr>
        <w:ind w:leftChars="200" w:left="428" w:firstLineChars="100" w:firstLine="214"/>
        <w:rPr>
          <w:rFonts w:hint="default"/>
        </w:rPr>
      </w:pPr>
      <w:r>
        <w:t>なお，児童・生徒が長期欠席し，いったん納入指示した教科書を給与できない状況にある場合は，速やかに教科書を発行者に返付し，給与が可能な時期に，改めて納入指示を行うこと。</w:t>
      </w:r>
    </w:p>
    <w:p w:rsidR="000A6B29" w:rsidRDefault="000A6B29">
      <w:pPr>
        <w:ind w:left="642" w:hanging="642"/>
        <w:rPr>
          <w:rFonts w:hint="default"/>
        </w:rPr>
      </w:pPr>
    </w:p>
    <w:p w:rsidR="000A6B29" w:rsidRDefault="00FA0E0C">
      <w:pPr>
        <w:ind w:left="642" w:hanging="642"/>
        <w:rPr>
          <w:rFonts w:hint="default"/>
        </w:rPr>
      </w:pPr>
      <w:r>
        <w:t>【問</w:t>
      </w:r>
      <w:r w:rsidR="003D3CD3">
        <w:t>】外国人の子どもも教科書無償給与の対象となるか。</w:t>
      </w:r>
    </w:p>
    <w:p w:rsidR="000A6B29" w:rsidRDefault="003D3CD3" w:rsidP="00FA0E0C">
      <w:pPr>
        <w:ind w:left="426" w:hanging="426"/>
        <w:rPr>
          <w:rFonts w:hint="default"/>
        </w:rPr>
      </w:pPr>
      <w:r>
        <w:t>【答】義務教育諸学校に在学する児童・生徒であれば，国籍のいかんを問わず，給与の対象として差し支えない。</w:t>
      </w:r>
    </w:p>
    <w:p w:rsidR="000A6B29" w:rsidRDefault="000A6B29">
      <w:pPr>
        <w:ind w:left="642" w:hanging="642"/>
        <w:rPr>
          <w:rFonts w:hint="default"/>
        </w:rPr>
      </w:pPr>
    </w:p>
    <w:p w:rsidR="000A6B29" w:rsidRDefault="00FA0E0C" w:rsidP="00FA0E0C">
      <w:pPr>
        <w:ind w:left="426" w:hanging="426"/>
        <w:rPr>
          <w:rFonts w:hint="default"/>
        </w:rPr>
      </w:pPr>
      <w:r>
        <w:t>【問</w:t>
      </w:r>
      <w:r w:rsidR="003D3CD3">
        <w:t>】複式学級において，特別の教育課程を編成したため，通常の教科書給与では支障が生じる。この場合，特例的な教科書給与は可能か。</w:t>
      </w:r>
    </w:p>
    <w:p w:rsidR="000A6B29" w:rsidRDefault="003D3CD3" w:rsidP="00FA0E0C">
      <w:pPr>
        <w:ind w:left="426" w:hanging="426"/>
        <w:rPr>
          <w:rFonts w:hint="default"/>
        </w:rPr>
      </w:pPr>
      <w:r>
        <w:t>【答】</w:t>
      </w:r>
      <w:r>
        <w:rPr>
          <w:spacing w:val="-1"/>
        </w:rPr>
        <w:t xml:space="preserve">  </w:t>
      </w:r>
      <w:r>
        <w:t>複式学級において，教科により特別の教育課程を編成し２箇学年以上の児童・生徒でクラス編成を行う場合，下記のような給与を行うことができる。</w:t>
      </w:r>
    </w:p>
    <w:p w:rsidR="000A6B29" w:rsidRDefault="003D3CD3" w:rsidP="00FA0E0C">
      <w:pPr>
        <w:ind w:leftChars="200" w:left="428"/>
        <w:rPr>
          <w:rFonts w:hint="default"/>
        </w:rPr>
      </w:pPr>
      <w:r>
        <w:t>①２箇学年以上の児童・生徒が各学年用の教科書を併せて使用して授業をする場合，例えば小学校第５学年と第６学年の児童による複式学級のクラス編成の下で，１年間で第５学年用の教科書と第６学年用の教科書を併せて使用する場合，第５学年の児童には，第５学年用の教科書と第６学年用の教科書を給与できる。</w:t>
      </w:r>
    </w:p>
    <w:p w:rsidR="000A6B29" w:rsidRDefault="003D3CD3" w:rsidP="00FA0E0C">
      <w:pPr>
        <w:ind w:leftChars="200" w:left="428"/>
        <w:rPr>
          <w:rFonts w:hint="default"/>
        </w:rPr>
      </w:pPr>
      <w:r>
        <w:t>②児童・生徒が所属学年用の教科用図書に代えて，その他の学年用の教科用図書のみを使用する場合，例えば小学校第３学年と第４学年の児童による複式学級のクラス編成の下，第３，４学年用の内容を１年ごと，交互に学習する教育課程を編成している場合，第４学年用の内容を学習する年にそのクラスに在籍している第３学年には，第３学年用の教科書に代えて，第４学年用の教科書を給与できる。　（教科書無償給与事務の手引より</w:t>
      </w:r>
      <w:r>
        <w:rPr>
          <w:spacing w:val="-1"/>
        </w:rPr>
        <w:t xml:space="preserve">  </w:t>
      </w:r>
      <w:r>
        <w:t>平成</w:t>
      </w:r>
      <w:r w:rsidR="00DD0FE6" w:rsidRPr="0028301C">
        <w:rPr>
          <w:color w:val="auto"/>
        </w:rPr>
        <w:t>14</w:t>
      </w:r>
      <w:r>
        <w:t>年４月）</w:t>
      </w:r>
    </w:p>
    <w:p w:rsidR="000A6B29" w:rsidRDefault="000A6B29">
      <w:pPr>
        <w:ind w:left="642" w:hanging="642"/>
        <w:rPr>
          <w:rFonts w:hint="default"/>
        </w:rPr>
      </w:pPr>
    </w:p>
    <w:p w:rsidR="000A6B29" w:rsidRDefault="000A6B29">
      <w:pPr>
        <w:ind w:left="642" w:hanging="642"/>
        <w:rPr>
          <w:rFonts w:hint="default"/>
        </w:rPr>
      </w:pPr>
    </w:p>
    <w:p w:rsidR="000A6B29" w:rsidRDefault="000A6B29">
      <w:pPr>
        <w:ind w:left="642" w:hanging="642"/>
        <w:rPr>
          <w:rFonts w:hint="default"/>
        </w:rPr>
      </w:pPr>
    </w:p>
    <w:p w:rsidR="000A6B29" w:rsidRDefault="00FA0E0C" w:rsidP="00FA0E0C">
      <w:pPr>
        <w:ind w:left="426" w:hanging="426"/>
        <w:rPr>
          <w:rFonts w:hint="default"/>
        </w:rPr>
      </w:pPr>
      <w:r>
        <w:lastRenderedPageBreak/>
        <w:t>【問</w:t>
      </w:r>
      <w:r w:rsidR="003D3CD3">
        <w:t>】中学校の第３学年に転学や編入学してきた生徒に理科（第一分野）及び理科（第二分野）の上巻本を給与することができるか。</w:t>
      </w:r>
    </w:p>
    <w:p w:rsidR="000A6B29" w:rsidRDefault="003D3CD3" w:rsidP="00FA0E0C">
      <w:pPr>
        <w:ind w:left="426" w:hanging="426"/>
        <w:rPr>
          <w:rFonts w:hint="default"/>
        </w:rPr>
      </w:pPr>
      <w:r>
        <w:t>【答】中学校の理科（第一分野）及び理科（第二分野）は，第１学年・第２学年で両種目の上巻本を使用し，第２学年・第３学年で両種目の下巻本を使用するので，第３学年の生徒に上巻本を給与する必要があるとは考えられない。</w:t>
      </w:r>
    </w:p>
    <w:p w:rsidR="000A6B29" w:rsidRDefault="000A6B29">
      <w:pPr>
        <w:ind w:left="642" w:hanging="642"/>
        <w:rPr>
          <w:rFonts w:hint="default"/>
        </w:rPr>
      </w:pPr>
    </w:p>
    <w:p w:rsidR="000A6B29" w:rsidRDefault="00FA0E0C">
      <w:pPr>
        <w:ind w:left="642" w:hanging="642"/>
        <w:rPr>
          <w:rFonts w:hint="default"/>
        </w:rPr>
      </w:pPr>
      <w:r>
        <w:t>【問</w:t>
      </w:r>
      <w:r w:rsidR="003D3CD3">
        <w:t>】中学校の「保健体育」「器楽合奏」等の教科書の給与は，どのように行えばよいか。</w:t>
      </w:r>
    </w:p>
    <w:p w:rsidR="00E611DD" w:rsidRDefault="003D3CD3" w:rsidP="00FA0E0C">
      <w:pPr>
        <w:ind w:left="426" w:hanging="426"/>
        <w:rPr>
          <w:rFonts w:hint="default"/>
        </w:rPr>
      </w:pPr>
      <w:r>
        <w:t>【答】中学校の保健体育は，第１学年から第３学年まで履習することとなっている必修教科であり，「保健体育」の教科書は３学年分が全一冊になっているので，第１学年の生徒に対し給与することとなる。</w:t>
      </w:r>
    </w:p>
    <w:p w:rsidR="00E611DD" w:rsidRPr="00E611DD" w:rsidRDefault="00E611DD" w:rsidP="00FA0E0C">
      <w:pPr>
        <w:ind w:leftChars="200" w:left="428" w:firstLineChars="100" w:firstLine="214"/>
        <w:rPr>
          <w:rFonts w:hint="default"/>
        </w:rPr>
      </w:pPr>
      <w:r>
        <w:t>「器楽合奏」等については，各学校の教育課程において，履習することとなっている最初の学年に給与する。</w:t>
      </w:r>
    </w:p>
    <w:p w:rsidR="000A6B29" w:rsidRDefault="003D3CD3" w:rsidP="00FA0E0C">
      <w:pPr>
        <w:ind w:leftChars="200" w:left="428" w:firstLineChars="100" w:firstLine="214"/>
        <w:rPr>
          <w:rFonts w:hint="default"/>
        </w:rPr>
      </w:pPr>
      <w:r>
        <w:t>なお，数か年間使用の教科書にあたっては，次年度以降において転学の場合を除き，再び給与することのないよう十分注意する必要がある。</w:t>
      </w:r>
    </w:p>
    <w:p w:rsidR="000A6B29" w:rsidRDefault="000A6B29">
      <w:pPr>
        <w:ind w:left="642" w:hanging="642"/>
        <w:rPr>
          <w:rFonts w:hint="default"/>
        </w:rPr>
      </w:pPr>
    </w:p>
    <w:p w:rsidR="000A6B29" w:rsidRDefault="000B2A17" w:rsidP="00FA0E0C">
      <w:pPr>
        <w:ind w:left="426" w:hanging="426"/>
        <w:rPr>
          <w:rFonts w:hint="default"/>
        </w:rPr>
      </w:pPr>
      <w:r>
        <w:t>【問</w:t>
      </w:r>
      <w:r w:rsidR="003D3CD3">
        <w:t>】外国からの帰国子女を日本語能力が十分でないため，暫定的に学齢相当の学年よりも１学年下の学年で学習させていたが，その後十分な日本語能力を有することとなったので，学年の途中で本来の学年に戻すこととした。この場合の教科書給与は可能か。</w:t>
      </w:r>
    </w:p>
    <w:p w:rsidR="000A6B29" w:rsidRDefault="003D3CD3" w:rsidP="00FA0E0C">
      <w:pPr>
        <w:ind w:left="426" w:hanging="426"/>
        <w:rPr>
          <w:rFonts w:hint="default"/>
        </w:rPr>
      </w:pPr>
      <w:r>
        <w:t>【答】</w:t>
      </w:r>
      <w:r w:rsidR="00FA0E0C">
        <w:rPr>
          <w:spacing w:val="-1"/>
        </w:rPr>
        <w:t xml:space="preserve"> </w:t>
      </w:r>
      <w:r>
        <w:t>日本語能力が十分でないという理由により，１学年下の学年で暫定的に学習させていたのであれば，当該学年の教科書を給与することになる。また，その後本来の学年に戻すのであれば，本来の学年の教科書を給与することは可能である。</w:t>
      </w:r>
    </w:p>
    <w:p w:rsidR="000A6B29" w:rsidRDefault="000A6B29">
      <w:pPr>
        <w:rPr>
          <w:rFonts w:hint="default"/>
        </w:rPr>
      </w:pPr>
      <w:bookmarkStart w:id="0" w:name="_GoBack"/>
      <w:bookmarkEnd w:id="0"/>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0A6B29">
      <w:pPr>
        <w:rPr>
          <w:rFonts w:hint="default"/>
        </w:rPr>
      </w:pPr>
    </w:p>
    <w:p w:rsidR="000A6B29" w:rsidRDefault="003D3CD3">
      <w:pPr>
        <w:rPr>
          <w:rFonts w:hint="default"/>
        </w:rPr>
      </w:pPr>
      <w:r>
        <w:t xml:space="preserve">　</w:t>
      </w:r>
    </w:p>
    <w:sectPr w:rsidR="000A6B29" w:rsidSect="008076BA">
      <w:headerReference w:type="even" r:id="rId6"/>
      <w:headerReference w:type="default" r:id="rId7"/>
      <w:footerReference w:type="even" r:id="rId8"/>
      <w:footerReference w:type="default" r:id="rId9"/>
      <w:footnotePr>
        <w:numRestart w:val="eachPage"/>
      </w:footnotePr>
      <w:endnotePr>
        <w:numFmt w:val="decimal"/>
      </w:endnotePr>
      <w:pgSz w:w="11906" w:h="16838" w:code="9"/>
      <w:pgMar w:top="1417" w:right="1134" w:bottom="1417"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47C" w:rsidRDefault="005F047C">
      <w:pPr>
        <w:spacing w:before="358"/>
        <w:rPr>
          <w:rFonts w:hint="default"/>
        </w:rPr>
      </w:pPr>
      <w:r>
        <w:continuationSeparator/>
      </w:r>
    </w:p>
  </w:endnote>
  <w:endnote w:type="continuationSeparator" w:id="0">
    <w:p w:rsidR="005F047C" w:rsidRDefault="005F047C">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29" w:rsidRDefault="003D3CD3">
    <w:pPr>
      <w:framePr w:wrap="auto" w:vAnchor="page" w:hAnchor="margin" w:xAlign="center" w:y="15737"/>
      <w:spacing w:line="0" w:lineRule="atLeast"/>
      <w:jc w:val="center"/>
      <w:rPr>
        <w:rFonts w:hint="default"/>
      </w:rPr>
    </w:pPr>
    <w:r>
      <w:t xml:space="preserve">5 - </w:t>
    </w:r>
    <w:r>
      <w:fldChar w:fldCharType="begin"/>
    </w:r>
    <w:r>
      <w:instrText xml:space="preserve">= 71 + </w:instrText>
    </w:r>
    <w:r>
      <w:fldChar w:fldCharType="begin"/>
    </w:r>
    <w:r>
      <w:instrText xml:space="preserve">PAGE \* MERGEFORMAT </w:instrText>
    </w:r>
    <w:r>
      <w:fldChar w:fldCharType="separate"/>
    </w:r>
    <w:r w:rsidR="00FA0E0C">
      <w:rPr>
        <w:rFonts w:hint="default"/>
        <w:noProof/>
      </w:rPr>
      <w:instrText>2</w:instrText>
    </w:r>
    <w:r>
      <w:fldChar w:fldCharType="end"/>
    </w:r>
    <w:r>
      <w:instrText xml:space="preserve"> \* Arabic</w:instrText>
    </w:r>
    <w:r>
      <w:fldChar w:fldCharType="separate"/>
    </w:r>
    <w:r w:rsidR="00FA0E0C">
      <w:rPr>
        <w:rFonts w:hint="default"/>
        <w:noProof/>
      </w:rPr>
      <w:t>73</w:t>
    </w:r>
    <w:r>
      <w:fldChar w:fldCharType="end"/>
    </w:r>
  </w:p>
  <w:p w:rsidR="000A6B29" w:rsidRDefault="000A6B2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29" w:rsidRDefault="003D3CD3">
    <w:pPr>
      <w:framePr w:wrap="auto" w:vAnchor="page" w:hAnchor="margin" w:xAlign="center" w:y="15737"/>
      <w:spacing w:line="0" w:lineRule="atLeast"/>
      <w:jc w:val="center"/>
      <w:rPr>
        <w:rFonts w:hint="default"/>
      </w:rPr>
    </w:pPr>
    <w:r>
      <w:t xml:space="preserve">5 - </w:t>
    </w:r>
    <w:r>
      <w:fldChar w:fldCharType="begin"/>
    </w:r>
    <w:r>
      <w:instrText xml:space="preserve">= 71 + </w:instrText>
    </w:r>
    <w:r>
      <w:fldChar w:fldCharType="begin"/>
    </w:r>
    <w:r>
      <w:instrText xml:space="preserve">PAGE \* MERGEFORMAT </w:instrText>
    </w:r>
    <w:r>
      <w:fldChar w:fldCharType="separate"/>
    </w:r>
    <w:r w:rsidR="00FA0E0C">
      <w:rPr>
        <w:rFonts w:hint="default"/>
        <w:noProof/>
      </w:rPr>
      <w:instrText>1</w:instrText>
    </w:r>
    <w:r>
      <w:fldChar w:fldCharType="end"/>
    </w:r>
    <w:r>
      <w:instrText xml:space="preserve"> \* Arabic</w:instrText>
    </w:r>
    <w:r>
      <w:fldChar w:fldCharType="separate"/>
    </w:r>
    <w:r w:rsidR="00FA0E0C">
      <w:rPr>
        <w:rFonts w:hint="default"/>
        <w:noProof/>
      </w:rPr>
      <w:t>72</w:t>
    </w:r>
    <w:r>
      <w:fldChar w:fldCharType="end"/>
    </w:r>
  </w:p>
  <w:p w:rsidR="000A6B29" w:rsidRDefault="000A6B29">
    <w:pPr>
      <w:jc w:val="right"/>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47C" w:rsidRDefault="005F047C">
      <w:pPr>
        <w:spacing w:before="358"/>
        <w:rPr>
          <w:rFonts w:hint="default"/>
        </w:rPr>
      </w:pPr>
      <w:r>
        <w:continuationSeparator/>
      </w:r>
    </w:p>
  </w:footnote>
  <w:footnote w:type="continuationSeparator" w:id="0">
    <w:p w:rsidR="005F047C" w:rsidRDefault="005F047C">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29" w:rsidRDefault="003D3CD3">
    <w:pPr>
      <w:wordWrap w:val="0"/>
      <w:spacing w:line="250" w:lineRule="exact"/>
      <w:jc w:val="right"/>
      <w:rPr>
        <w:rFonts w:hint="default"/>
      </w:rPr>
    </w:pPr>
    <w:r>
      <w:t>５－７　教科書事務・質疑応答</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29" w:rsidRDefault="003D3CD3">
    <w:pPr>
      <w:spacing w:line="250" w:lineRule="exact"/>
      <w:rPr>
        <w:rFonts w:hint="default"/>
      </w:rPr>
    </w:pPr>
    <w:r>
      <w:t>５－７　教科書事務・質疑応答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57"/>
  <w:hyphenationZone w:val="0"/>
  <w:evenAndOddHeaders/>
  <w:drawingGridHorizontalSpacing w:val="10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CD3"/>
    <w:rsid w:val="000A6B29"/>
    <w:rsid w:val="000B2A17"/>
    <w:rsid w:val="0028301C"/>
    <w:rsid w:val="003A689F"/>
    <w:rsid w:val="003D3CD3"/>
    <w:rsid w:val="003F5D54"/>
    <w:rsid w:val="005F047C"/>
    <w:rsid w:val="008076BA"/>
    <w:rsid w:val="00987289"/>
    <w:rsid w:val="00DD0FE6"/>
    <w:rsid w:val="00DE12BB"/>
    <w:rsid w:val="00E10E02"/>
    <w:rsid w:val="00E611DD"/>
    <w:rsid w:val="00EB1273"/>
    <w:rsid w:val="00FA0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F43339C"/>
  <w15:chartTrackingRefBased/>
  <w15:docId w15:val="{938F25EF-10DA-4CB6-9F69-F9CEBD839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11DD"/>
    <w:pPr>
      <w:tabs>
        <w:tab w:val="center" w:pos="4252"/>
        <w:tab w:val="right" w:pos="8504"/>
      </w:tabs>
      <w:snapToGrid w:val="0"/>
    </w:pPr>
  </w:style>
  <w:style w:type="character" w:customStyle="1" w:styleId="a4">
    <w:name w:val="ヘッダー (文字)"/>
    <w:basedOn w:val="a0"/>
    <w:link w:val="a3"/>
    <w:uiPriority w:val="99"/>
    <w:rsid w:val="00E611DD"/>
    <w:rPr>
      <w:color w:val="000000"/>
      <w:sz w:val="21"/>
    </w:rPr>
  </w:style>
  <w:style w:type="paragraph" w:styleId="a5">
    <w:name w:val="footer"/>
    <w:basedOn w:val="a"/>
    <w:link w:val="a6"/>
    <w:uiPriority w:val="99"/>
    <w:unhideWhenUsed/>
    <w:rsid w:val="00E611DD"/>
    <w:pPr>
      <w:tabs>
        <w:tab w:val="center" w:pos="4252"/>
        <w:tab w:val="right" w:pos="8504"/>
      </w:tabs>
      <w:snapToGrid w:val="0"/>
    </w:pPr>
  </w:style>
  <w:style w:type="character" w:customStyle="1" w:styleId="a6">
    <w:name w:val="フッター (文字)"/>
    <w:basedOn w:val="a0"/>
    <w:link w:val="a5"/>
    <w:uiPriority w:val="99"/>
    <w:rsid w:val="00E611DD"/>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268</Words>
  <Characters>1533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sonomi</dc:creator>
  <cp:keywords/>
  <cp:lastModifiedBy>Windows ユーザー</cp:lastModifiedBy>
  <cp:revision>5</cp:revision>
  <cp:lastPrinted>2017-06-20T09:45:00Z</cp:lastPrinted>
  <dcterms:created xsi:type="dcterms:W3CDTF">2022-09-14T08:24:00Z</dcterms:created>
  <dcterms:modified xsi:type="dcterms:W3CDTF">2022-09-15T02:16:00Z</dcterms:modified>
</cp:coreProperties>
</file>