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8A8" w:rsidRPr="005C2F4A" w:rsidRDefault="005C2F4A">
      <w:pPr>
        <w:pStyle w:val="a4"/>
        <w:rPr>
          <w:caps w:val="0"/>
          <w:sz w:val="40"/>
        </w:rPr>
      </w:pPr>
      <w:r w:rsidRPr="005C2F4A">
        <w:rPr>
          <w:rFonts w:hint="eastAsia"/>
          <w:caps w:val="0"/>
          <w:sz w:val="40"/>
        </w:rPr>
        <w:t>ハンドブック</w:t>
      </w:r>
      <w:r w:rsidR="00DE151E">
        <w:rPr>
          <w:rFonts w:hint="eastAsia"/>
          <w:caps w:val="0"/>
          <w:sz w:val="40"/>
        </w:rPr>
        <w:t>改訂</w:t>
      </w:r>
      <w:r w:rsidRPr="005C2F4A">
        <w:rPr>
          <w:rFonts w:hint="eastAsia"/>
          <w:caps w:val="0"/>
          <w:sz w:val="40"/>
        </w:rPr>
        <w:t>委員専用ページ閲覧</w:t>
      </w:r>
      <w:r w:rsidR="006C2076" w:rsidRPr="005C2F4A">
        <w:rPr>
          <w:rFonts w:hint="eastAsia"/>
          <w:caps w:val="0"/>
          <w:sz w:val="40"/>
        </w:rPr>
        <w:t>マニュアル</w:t>
      </w:r>
    </w:p>
    <w:p w:rsidR="006C2076" w:rsidRDefault="006C2076">
      <w:pPr>
        <w:snapToGrid w:val="0"/>
        <w:spacing w:before="0" w:after="0" w:line="211" w:lineRule="auto"/>
        <w:rPr>
          <w:rFonts w:ascii="メイリオ" w:eastAsia="メイリオ" w:hAnsi="メイリオ"/>
        </w:rPr>
      </w:pPr>
    </w:p>
    <w:p w:rsidR="008768A8" w:rsidRDefault="001A2547" w:rsidP="001A2547">
      <w:pPr>
        <w:pStyle w:val="af1"/>
        <w:numPr>
          <w:ilvl w:val="0"/>
          <w:numId w:val="2"/>
        </w:numPr>
        <w:snapToGrid w:val="0"/>
        <w:spacing w:before="0" w:after="0" w:line="211" w:lineRule="auto"/>
        <w:ind w:leftChars="0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『石川県公立小中学校教育事務研究会』の『各委員会』→『ハンドブック</w:t>
      </w:r>
      <w:r w:rsidR="00DE151E">
        <w:rPr>
          <w:rFonts w:ascii="メイリオ" w:eastAsia="メイリオ" w:hAnsi="メイリオ" w:hint="eastAsia"/>
          <w:sz w:val="28"/>
        </w:rPr>
        <w:t>改訂</w:t>
      </w:r>
      <w:r>
        <w:rPr>
          <w:rFonts w:ascii="メイリオ" w:eastAsia="メイリオ" w:hAnsi="メイリオ" w:hint="eastAsia"/>
          <w:sz w:val="28"/>
        </w:rPr>
        <w:t>委員専用」</w:t>
      </w:r>
      <w:r w:rsidR="00F01EFF">
        <w:rPr>
          <w:rFonts w:ascii="メイリオ" w:eastAsia="メイリオ" w:hAnsi="メイリオ" w:hint="eastAsia"/>
          <w:sz w:val="28"/>
        </w:rPr>
        <w:t>を</w:t>
      </w:r>
      <w:bookmarkStart w:id="0" w:name="_GoBack"/>
      <w:bookmarkEnd w:id="0"/>
      <w:r>
        <w:rPr>
          <w:rFonts w:ascii="メイリオ" w:eastAsia="メイリオ" w:hAnsi="メイリオ" w:hint="eastAsia"/>
          <w:sz w:val="28"/>
        </w:rPr>
        <w:t>選択</w:t>
      </w:r>
    </w:p>
    <w:p w:rsidR="001A2547" w:rsidRPr="001A2547" w:rsidRDefault="001A2547" w:rsidP="001A2547">
      <w:pPr>
        <w:pStyle w:val="af1"/>
        <w:snapToGrid w:val="0"/>
        <w:spacing w:before="0" w:after="0" w:line="211" w:lineRule="auto"/>
        <w:ind w:leftChars="0" w:left="360"/>
        <w:rPr>
          <w:rFonts w:ascii="メイリオ" w:eastAsia="メイリオ" w:hAnsi="メイリオ"/>
          <w:sz w:val="28"/>
        </w:rPr>
      </w:pPr>
      <w:r>
        <w:rPr>
          <w:noProof/>
        </w:rPr>
        <w:drawing>
          <wp:inline distT="0" distB="0" distL="0" distR="0" wp14:anchorId="33895ED3" wp14:editId="38079DF8">
            <wp:extent cx="5912485" cy="23145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37366"/>
                    <a:stretch/>
                  </pic:blipFill>
                  <pic:spPr bwMode="auto">
                    <a:xfrm>
                      <a:off x="0" y="0"/>
                      <a:ext cx="5927224" cy="232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076" w:rsidRDefault="006C2076" w:rsidP="006C2076">
      <w:pPr>
        <w:snapToGrid w:val="0"/>
        <w:spacing w:before="0" w:after="0" w:line="211" w:lineRule="auto"/>
        <w:rPr>
          <w:rFonts w:ascii="メイリオ" w:eastAsia="メイリオ" w:hAnsi="メイリオ"/>
          <w:sz w:val="28"/>
        </w:rPr>
      </w:pPr>
    </w:p>
    <w:p w:rsidR="001A2547" w:rsidRDefault="001A2547" w:rsidP="006C2076">
      <w:pPr>
        <w:snapToGrid w:val="0"/>
        <w:spacing w:before="0" w:after="0" w:line="211" w:lineRule="auto"/>
        <w:rPr>
          <w:rFonts w:ascii="メイリオ" w:eastAsia="メイリオ" w:hAnsi="メイリオ"/>
          <w:sz w:val="28"/>
        </w:rPr>
      </w:pPr>
    </w:p>
    <w:p w:rsidR="001A2547" w:rsidRPr="006C2076" w:rsidRDefault="001A2547" w:rsidP="006C2076">
      <w:pPr>
        <w:snapToGrid w:val="0"/>
        <w:spacing w:before="0" w:after="0" w:line="211" w:lineRule="auto"/>
        <w:rPr>
          <w:rFonts w:ascii="メイリオ" w:eastAsia="メイリオ" w:hAnsi="メイリオ"/>
          <w:sz w:val="28"/>
        </w:rPr>
      </w:pPr>
    </w:p>
    <w:p w:rsidR="001A2547" w:rsidRDefault="001A2547" w:rsidP="001A2547">
      <w:pPr>
        <w:pStyle w:val="af1"/>
        <w:numPr>
          <w:ilvl w:val="0"/>
          <w:numId w:val="2"/>
        </w:numPr>
        <w:snapToGrid w:val="0"/>
        <w:spacing w:before="0" w:after="0" w:line="211" w:lineRule="auto"/>
        <w:ind w:leftChars="0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ログイン画面にパスワード入力</w:t>
      </w:r>
    </w:p>
    <w:p w:rsidR="00011F95" w:rsidRDefault="001A2547">
      <w:pPr>
        <w:snapToGrid w:val="0"/>
        <w:spacing w:before="0" w:after="0" w:line="211" w:lineRule="auto"/>
        <w:rPr>
          <w:rFonts w:ascii="メイリオ" w:eastAsia="メイリオ" w:hAnsi="メイリオ"/>
        </w:rPr>
      </w:pPr>
      <w:r>
        <w:rPr>
          <w:noProof/>
        </w:rPr>
        <w:drawing>
          <wp:inline distT="0" distB="0" distL="0" distR="0" wp14:anchorId="14E14993" wp14:editId="21D05263">
            <wp:extent cx="6141084" cy="32099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31918"/>
                    <a:stretch/>
                  </pic:blipFill>
                  <pic:spPr bwMode="auto">
                    <a:xfrm>
                      <a:off x="0" y="0"/>
                      <a:ext cx="6168048" cy="3224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547" w:rsidRDefault="001A2547" w:rsidP="001A2547">
      <w:pPr>
        <w:snapToGrid w:val="0"/>
        <w:spacing w:before="0" w:after="0" w:line="211" w:lineRule="auto"/>
        <w:jc w:val="center"/>
        <w:rPr>
          <w:rFonts w:ascii="メイリオ" w:eastAsia="メイリオ" w:hAnsi="メイリオ"/>
          <w:sz w:val="32"/>
        </w:rPr>
      </w:pPr>
      <w:r w:rsidRPr="001A2547">
        <w:rPr>
          <w:rFonts w:ascii="メイリオ" w:eastAsia="メイリオ" w:hAnsi="メイリオ" w:hint="eastAsia"/>
          <w:sz w:val="32"/>
        </w:rPr>
        <w:t>パスワード：</w:t>
      </w:r>
      <w:r w:rsidRPr="001A2547">
        <w:rPr>
          <w:rFonts w:ascii="メイリオ" w:eastAsia="メイリオ" w:hAnsi="メイリオ"/>
          <w:sz w:val="32"/>
        </w:rPr>
        <w:t>HB-4.</w:t>
      </w:r>
      <w:r w:rsidR="00DE151E">
        <w:rPr>
          <w:rFonts w:ascii="メイリオ" w:eastAsia="メイリオ" w:hAnsi="メイリオ" w:hint="eastAsia"/>
          <w:sz w:val="32"/>
        </w:rPr>
        <w:t>4</w:t>
      </w:r>
      <w:r w:rsidRPr="001A2547">
        <w:rPr>
          <w:rFonts w:ascii="メイリオ" w:eastAsia="メイリオ" w:hAnsi="メイリオ"/>
          <w:sz w:val="32"/>
        </w:rPr>
        <w:t>member</w:t>
      </w:r>
    </w:p>
    <w:p w:rsidR="001A2547" w:rsidRDefault="001A2547" w:rsidP="001A2547">
      <w:pPr>
        <w:snapToGrid w:val="0"/>
        <w:spacing w:before="0" w:after="0" w:line="211" w:lineRule="auto"/>
        <w:jc w:val="center"/>
        <w:rPr>
          <w:rFonts w:ascii="メイリオ" w:eastAsia="メイリオ" w:hAnsi="メイリオ"/>
          <w:sz w:val="32"/>
        </w:rPr>
      </w:pPr>
    </w:p>
    <w:p w:rsidR="001A2547" w:rsidRDefault="001A2547" w:rsidP="001A2547">
      <w:pPr>
        <w:snapToGrid w:val="0"/>
        <w:spacing w:before="0" w:after="0" w:line="211" w:lineRule="auto"/>
        <w:jc w:val="center"/>
        <w:rPr>
          <w:rFonts w:ascii="メイリオ" w:eastAsia="メイリオ" w:hAnsi="メイリオ"/>
          <w:sz w:val="32"/>
        </w:rPr>
      </w:pPr>
    </w:p>
    <w:p w:rsidR="001A2547" w:rsidRDefault="005C2F4A" w:rsidP="001A2547">
      <w:pPr>
        <w:pStyle w:val="af1"/>
        <w:numPr>
          <w:ilvl w:val="0"/>
          <w:numId w:val="2"/>
        </w:numPr>
        <w:snapToGrid w:val="0"/>
        <w:spacing w:before="0" w:after="0" w:line="211" w:lineRule="auto"/>
        <w:ind w:leftChars="0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lastRenderedPageBreak/>
        <w:t>各データ</w:t>
      </w:r>
      <w:r w:rsidR="00DE151E">
        <w:rPr>
          <w:rFonts w:ascii="メイリオ" w:eastAsia="メイリオ" w:hAnsi="メイリオ" w:hint="eastAsia"/>
          <w:sz w:val="28"/>
        </w:rPr>
        <w:t>を</w:t>
      </w:r>
      <w:r>
        <w:rPr>
          <w:rFonts w:ascii="メイリオ" w:eastAsia="メイリオ" w:hAnsi="メイリオ" w:hint="eastAsia"/>
          <w:sz w:val="28"/>
        </w:rPr>
        <w:t>ダウンロードするのに使用</w:t>
      </w:r>
    </w:p>
    <w:p w:rsidR="001A2547" w:rsidRDefault="001A2547" w:rsidP="001A2547">
      <w:pPr>
        <w:snapToGrid w:val="0"/>
        <w:spacing w:before="0" w:after="0" w:line="211" w:lineRule="auto"/>
        <w:jc w:val="center"/>
        <w:rPr>
          <w:rFonts w:ascii="メイリオ" w:eastAsia="メイリオ" w:hAnsi="メイリオ"/>
          <w:sz w:val="21"/>
        </w:rPr>
      </w:pPr>
      <w:r>
        <w:rPr>
          <w:noProof/>
        </w:rPr>
        <w:drawing>
          <wp:inline distT="0" distB="0" distL="0" distR="0" wp14:anchorId="4C09F659" wp14:editId="353C8362">
            <wp:extent cx="5999480" cy="4133850"/>
            <wp:effectExtent l="0" t="0" r="127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8824"/>
                    <a:stretch/>
                  </pic:blipFill>
                  <pic:spPr bwMode="auto">
                    <a:xfrm>
                      <a:off x="0" y="0"/>
                      <a:ext cx="6008440" cy="4140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547" w:rsidRPr="001A2547" w:rsidRDefault="001A2547" w:rsidP="001A2547">
      <w:pPr>
        <w:snapToGrid w:val="0"/>
        <w:spacing w:before="0" w:after="0" w:line="211" w:lineRule="auto"/>
        <w:jc w:val="center"/>
        <w:rPr>
          <w:rFonts w:ascii="メイリオ" w:eastAsia="メイリオ" w:hAnsi="メイリオ"/>
          <w:sz w:val="21"/>
        </w:rPr>
      </w:pPr>
      <w:r>
        <w:rPr>
          <w:noProof/>
        </w:rPr>
        <w:drawing>
          <wp:inline distT="0" distB="0" distL="0" distR="0" wp14:anchorId="12C54557" wp14:editId="3501CF5B">
            <wp:extent cx="5989955" cy="37242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1573"/>
                    <a:stretch/>
                  </pic:blipFill>
                  <pic:spPr bwMode="auto">
                    <a:xfrm>
                      <a:off x="0" y="0"/>
                      <a:ext cx="6003668" cy="3732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2547" w:rsidRPr="001A2547" w:rsidSect="000C3D05">
      <w:footerReference w:type="default" r:id="rId12"/>
      <w:pgSz w:w="11906" w:h="16838" w:code="9"/>
      <w:pgMar w:top="567" w:right="1134" w:bottom="567" w:left="1134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B20" w:rsidRDefault="00F36B20">
      <w:pPr>
        <w:spacing w:before="0" w:after="0" w:line="240" w:lineRule="auto"/>
      </w:pPr>
      <w:r>
        <w:separator/>
      </w:r>
    </w:p>
  </w:endnote>
  <w:endnote w:type="continuationSeparator" w:id="0">
    <w:p w:rsidR="00F36B20" w:rsidRDefault="00F36B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fixed"/>
  </w:font>
  <w:font w:name="ヒラギノ角ゴ ProN W3">
    <w:altName w:val="ＭＳ 明朝"/>
    <w:charset w:val="00"/>
    <w:family w:val="roman"/>
    <w:pitch w:val="fixed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454278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0C3D05" w:rsidRPr="000C3D05" w:rsidRDefault="000C3D05">
        <w:pPr>
          <w:pStyle w:val="afb"/>
          <w:jc w:val="center"/>
          <w:rPr>
            <w:sz w:val="21"/>
          </w:rPr>
        </w:pPr>
        <w:r w:rsidRPr="000C3D05">
          <w:rPr>
            <w:sz w:val="21"/>
          </w:rPr>
          <w:fldChar w:fldCharType="begin"/>
        </w:r>
        <w:r w:rsidRPr="000C3D05">
          <w:rPr>
            <w:sz w:val="21"/>
          </w:rPr>
          <w:instrText>PAGE   \* MERGEFORMAT</w:instrText>
        </w:r>
        <w:r w:rsidRPr="000C3D05">
          <w:rPr>
            <w:sz w:val="21"/>
          </w:rPr>
          <w:fldChar w:fldCharType="separate"/>
        </w:r>
        <w:r w:rsidR="005C2F4A" w:rsidRPr="005C2F4A">
          <w:rPr>
            <w:noProof/>
            <w:sz w:val="21"/>
            <w:lang w:val="ja-JP"/>
          </w:rPr>
          <w:t>2</w:t>
        </w:r>
        <w:r w:rsidRPr="000C3D05">
          <w:rPr>
            <w:sz w:val="21"/>
          </w:rPr>
          <w:fldChar w:fldCharType="end"/>
        </w:r>
      </w:p>
    </w:sdtContent>
  </w:sdt>
  <w:p w:rsidR="000C3D05" w:rsidRDefault="000C3D05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B20" w:rsidRDefault="00F36B20">
      <w:pPr>
        <w:spacing w:before="0" w:after="0" w:line="240" w:lineRule="auto"/>
      </w:pPr>
      <w:r>
        <w:separator/>
      </w:r>
    </w:p>
  </w:footnote>
  <w:footnote w:type="continuationSeparator" w:id="0">
    <w:p w:rsidR="00F36B20" w:rsidRDefault="00F36B2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A49D2"/>
    <w:multiLevelType w:val="hybridMultilevel"/>
    <w:tmpl w:val="0150D3F2"/>
    <w:lvl w:ilvl="0" w:tplc="19FAD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AE14C9"/>
    <w:multiLevelType w:val="hybridMultilevel"/>
    <w:tmpl w:val="BD42FEF6"/>
    <w:lvl w:ilvl="0" w:tplc="9C7CE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A8"/>
    <w:rsid w:val="00011F95"/>
    <w:rsid w:val="000C3D05"/>
    <w:rsid w:val="00145D43"/>
    <w:rsid w:val="001A2547"/>
    <w:rsid w:val="004A357B"/>
    <w:rsid w:val="005C2F4A"/>
    <w:rsid w:val="0063676E"/>
    <w:rsid w:val="006C2076"/>
    <w:rsid w:val="006E49BA"/>
    <w:rsid w:val="008768A8"/>
    <w:rsid w:val="00A931CA"/>
    <w:rsid w:val="00BD50D9"/>
    <w:rsid w:val="00C646E6"/>
    <w:rsid w:val="00CA070D"/>
    <w:rsid w:val="00CA362F"/>
    <w:rsid w:val="00D72B90"/>
    <w:rsid w:val="00DE151E"/>
    <w:rsid w:val="00F01EFF"/>
    <w:rsid w:val="00F3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8E9F7"/>
  <w15:docId w15:val="{55662FDD-D9F6-4F21-AA5B-AA884B79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qFormat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qFormat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qFormat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qFormat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qFormat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qFormat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qFormat/>
    <w:pPr>
      <w:spacing w:before="200" w:after="0"/>
      <w:outlineLvl w:val="7"/>
    </w:pPr>
    <w:rPr>
      <w:caps/>
      <w:spacing w:val="10"/>
      <w:sz w:val="18"/>
    </w:rPr>
  </w:style>
  <w:style w:type="paragraph" w:styleId="9">
    <w:name w:val="heading 9"/>
    <w:basedOn w:val="a"/>
    <w:next w:val="a"/>
    <w:link w:val="90"/>
    <w:qFormat/>
    <w:pPr>
      <w:spacing w:before="200" w:after="0"/>
      <w:outlineLvl w:val="8"/>
    </w:pPr>
    <w:rPr>
      <w:i/>
      <w:caps/>
      <w:spacing w:val="1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rPr>
      <w:caps/>
      <w:spacing w:val="10"/>
      <w:sz w:val="18"/>
    </w:rPr>
  </w:style>
  <w:style w:type="character" w:customStyle="1" w:styleId="90">
    <w:name w:val="見出し 9 (文字)"/>
    <w:basedOn w:val="a0"/>
    <w:link w:val="9"/>
    <w:rPr>
      <w:i/>
      <w:caps/>
      <w:spacing w:val="10"/>
      <w:sz w:val="18"/>
    </w:rPr>
  </w:style>
  <w:style w:type="paragraph" w:styleId="a3">
    <w:name w:val="caption"/>
    <w:basedOn w:val="a"/>
    <w:next w:val="a"/>
    <w:semiHidden/>
    <w:qFormat/>
    <w:rPr>
      <w:b/>
      <w:color w:val="2E74B5" w:themeColor="accent1" w:themeShade="BF"/>
      <w:sz w:val="16"/>
    </w:rPr>
  </w:style>
  <w:style w:type="paragraph" w:styleId="a4">
    <w:name w:val="Title"/>
    <w:basedOn w:val="a"/>
    <w:next w:val="a"/>
    <w:link w:val="a5"/>
    <w:qFormat/>
    <w:pPr>
      <w:spacing w:before="0" w:after="0"/>
    </w:pPr>
    <w:rPr>
      <w:rFonts w:asciiTheme="majorHAnsi" w:eastAsiaTheme="majorEastAsia" w:hAnsiTheme="majorHAnsi"/>
      <w:caps/>
      <w:color w:val="5B9BD5" w:themeColor="accent1"/>
      <w:spacing w:val="10"/>
      <w:sz w:val="52"/>
    </w:rPr>
  </w:style>
  <w:style w:type="character" w:customStyle="1" w:styleId="a5">
    <w:name w:val="表題 (文字)"/>
    <w:basedOn w:val="a0"/>
    <w:link w:val="a4"/>
    <w:rPr>
      <w:rFonts w:asciiTheme="majorHAnsi" w:eastAsiaTheme="majorEastAsia" w:hAnsiTheme="majorHAnsi"/>
      <w:caps/>
      <w:color w:val="5B9BD5" w:themeColor="accent1"/>
      <w:spacing w:val="10"/>
      <w:sz w:val="52"/>
    </w:rPr>
  </w:style>
  <w:style w:type="paragraph" w:styleId="a6">
    <w:name w:val="Subtitle"/>
    <w:basedOn w:val="a"/>
    <w:next w:val="a"/>
    <w:link w:val="a7"/>
    <w:qFormat/>
    <w:pPr>
      <w:spacing w:before="0" w:after="500" w:line="240" w:lineRule="auto"/>
    </w:pPr>
    <w:rPr>
      <w:caps/>
      <w:color w:val="595959" w:themeColor="text1" w:themeTint="A6"/>
      <w:spacing w:val="10"/>
      <w:sz w:val="21"/>
    </w:rPr>
  </w:style>
  <w:style w:type="character" w:customStyle="1" w:styleId="a7">
    <w:name w:val="副題 (文字)"/>
    <w:basedOn w:val="a0"/>
    <w:link w:val="a6"/>
    <w:rPr>
      <w:caps/>
      <w:color w:val="595959" w:themeColor="text1" w:themeTint="A6"/>
      <w:spacing w:val="10"/>
      <w:sz w:val="21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caps/>
      <w:color w:val="1F4D78" w:themeColor="accent1" w:themeShade="7F"/>
      <w:spacing w:val="5"/>
    </w:rPr>
  </w:style>
  <w:style w:type="paragraph" w:styleId="aa">
    <w:name w:val="No Spacing"/>
    <w:qFormat/>
    <w:pPr>
      <w:spacing w:after="0" w:line="240" w:lineRule="auto"/>
    </w:pPr>
  </w:style>
  <w:style w:type="paragraph" w:styleId="ab">
    <w:name w:val="Quote"/>
    <w:basedOn w:val="a"/>
    <w:next w:val="a"/>
    <w:link w:val="ac"/>
    <w:qFormat/>
    <w:rPr>
      <w:i/>
      <w:sz w:val="24"/>
    </w:rPr>
  </w:style>
  <w:style w:type="character" w:customStyle="1" w:styleId="ac">
    <w:name w:val="引用文 (文字)"/>
    <w:basedOn w:val="a0"/>
    <w:link w:val="ab"/>
    <w:rPr>
      <w:i/>
      <w:sz w:val="24"/>
    </w:rPr>
  </w:style>
  <w:style w:type="paragraph" w:styleId="21">
    <w:name w:val="Intense Quote"/>
    <w:basedOn w:val="a"/>
    <w:next w:val="a"/>
    <w:link w:val="22"/>
    <w:qFormat/>
    <w:pPr>
      <w:spacing w:before="240" w:after="240" w:line="240" w:lineRule="auto"/>
      <w:ind w:left="1080" w:right="1080"/>
      <w:jc w:val="center"/>
    </w:pPr>
    <w:rPr>
      <w:color w:val="5B9BD5" w:themeColor="accent1"/>
      <w:sz w:val="24"/>
    </w:rPr>
  </w:style>
  <w:style w:type="character" w:customStyle="1" w:styleId="22">
    <w:name w:val="引用文 2 (文字)"/>
    <w:basedOn w:val="a0"/>
    <w:link w:val="21"/>
    <w:rPr>
      <w:color w:val="5B9BD5" w:themeColor="accent1"/>
      <w:sz w:val="24"/>
    </w:rPr>
  </w:style>
  <w:style w:type="character" w:styleId="ad">
    <w:name w:val="Subtle Emphasis"/>
    <w:qFormat/>
    <w:rPr>
      <w:i/>
      <w:color w:val="1F4D78" w:themeColor="accent1" w:themeShade="7F"/>
    </w:rPr>
  </w:style>
  <w:style w:type="character" w:styleId="23">
    <w:name w:val="Intense Emphasis"/>
    <w:qFormat/>
    <w:rPr>
      <w:b/>
      <w:caps/>
      <w:color w:val="1F4D78" w:themeColor="accent1" w:themeShade="7F"/>
      <w:spacing w:val="10"/>
    </w:rPr>
  </w:style>
  <w:style w:type="character" w:styleId="ae">
    <w:name w:val="Subtle Reference"/>
    <w:qFormat/>
    <w:rPr>
      <w:b/>
      <w:color w:val="5B9BD5" w:themeColor="accent1"/>
    </w:rPr>
  </w:style>
  <w:style w:type="character" w:styleId="24">
    <w:name w:val="Intense Reference"/>
    <w:qFormat/>
    <w:rPr>
      <w:b/>
      <w:i/>
      <w:caps/>
      <w:color w:val="5B9BD5" w:themeColor="accent1"/>
    </w:rPr>
  </w:style>
  <w:style w:type="character" w:styleId="af">
    <w:name w:val="Book Title"/>
    <w:qFormat/>
    <w:rPr>
      <w:b/>
      <w:i/>
      <w:spacing w:val="0"/>
    </w:rPr>
  </w:style>
  <w:style w:type="paragraph" w:styleId="af0">
    <w:name w:val="TOC Heading"/>
    <w:basedOn w:val="1"/>
    <w:next w:val="a"/>
    <w:qFormat/>
    <w:pPr>
      <w:outlineLvl w:val="9"/>
    </w:pPr>
  </w:style>
  <w:style w:type="paragraph" w:styleId="af1">
    <w:name w:val="List Paragraph"/>
    <w:basedOn w:val="a"/>
    <w:qFormat/>
    <w:pPr>
      <w:ind w:leftChars="400" w:left="840"/>
    </w:pPr>
  </w:style>
  <w:style w:type="character" w:styleId="af2">
    <w:name w:val="Hyperlink"/>
    <w:basedOn w:val="a0"/>
    <w:rPr>
      <w:color w:val="0563C1" w:themeColor="hyperlink"/>
      <w:u w:val="single"/>
    </w:rPr>
  </w:style>
  <w:style w:type="character" w:styleId="af3">
    <w:name w:val="FollowedHyperlink"/>
    <w:basedOn w:val="a0"/>
    <w:rPr>
      <w:color w:val="954F72" w:themeColor="followedHyperlink"/>
      <w:u w:val="single"/>
    </w:rPr>
  </w:style>
  <w:style w:type="paragraph" w:styleId="af4">
    <w:name w:val="Body Text"/>
    <w:link w:val="af5"/>
    <w:pPr>
      <w:spacing w:before="0" w:after="0" w:line="240" w:lineRule="auto"/>
    </w:pPr>
    <w:rPr>
      <w:rFonts w:ascii="Arial Unicode MS" w:eastAsia="ヒラギノ角ゴ ProN W3" w:hAnsi="Arial Unicode MS"/>
      <w:color w:val="000000"/>
      <w:sz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f5">
    <w:name w:val="本文 (文字)"/>
    <w:basedOn w:val="a0"/>
    <w:link w:val="af4"/>
    <w:rPr>
      <w:rFonts w:ascii="Arial Unicode MS" w:eastAsia="ヒラギノ角ゴ ProN W3" w:hAnsi="Arial Unicode MS"/>
      <w:color w:val="000000"/>
      <w:sz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f6">
    <w:name w:val="ラベル"/>
    <w:pPr>
      <w:spacing w:before="0" w:after="0" w:line="240" w:lineRule="auto"/>
      <w:jc w:val="center"/>
    </w:pPr>
    <w:rPr>
      <w:rFonts w:ascii="ヒラギノ角ゴ ProN W3" w:eastAsia="Arial Unicode MS" w:hAnsi="ヒラギノ角ゴ ProN W3"/>
      <w:color w:val="FFFFFF"/>
      <w:sz w:val="24"/>
      <w14:textOutline w14:w="0" w14:cap="flat" w14:cmpd="sng" w14:algn="ctr">
        <w14:noFill/>
        <w14:prstDash w14:val="solid"/>
        <w14:bevel/>
      </w14:textOutline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paragraph" w:styleId="af9">
    <w:name w:val="header"/>
    <w:basedOn w:val="a"/>
    <w:link w:val="afa"/>
    <w:uiPriority w:val="99"/>
    <w:unhideWhenUsed/>
    <w:rsid w:val="000C3D05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0C3D05"/>
  </w:style>
  <w:style w:type="paragraph" w:styleId="afb">
    <w:name w:val="footer"/>
    <w:basedOn w:val="a"/>
    <w:link w:val="afc"/>
    <w:uiPriority w:val="99"/>
    <w:unhideWhenUsed/>
    <w:rsid w:val="000C3D05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0C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E540-584B-4414-99AC-E7D4489D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宝達志水町教育委員会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橋本 夏未</cp:lastModifiedBy>
  <cp:revision>8</cp:revision>
  <dcterms:created xsi:type="dcterms:W3CDTF">2022-06-24T06:01:00Z</dcterms:created>
  <dcterms:modified xsi:type="dcterms:W3CDTF">2023-08-10T00:22:00Z</dcterms:modified>
</cp:coreProperties>
</file>